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AA012E" w14:textId="77777777" w:rsidR="002E3D6B" w:rsidRPr="002E3D6B" w:rsidRDefault="002E3D6B" w:rsidP="002E3D6B">
      <w:pPr>
        <w:spacing w:after="0" w:line="240" w:lineRule="auto"/>
        <w:jc w:val="both"/>
        <w:rPr>
          <w:rFonts w:ascii="Arial" w:eastAsia="Times New Roman" w:hAnsi="Arial" w:cs="Arial"/>
          <w:b/>
          <w:bCs/>
          <w:kern w:val="32"/>
          <w:sz w:val="20"/>
          <w:szCs w:val="24"/>
          <w:lang w:eastAsia="ko-KR"/>
          <w14:ligatures w14:val="none"/>
        </w:rPr>
      </w:pPr>
      <w:r w:rsidRPr="002E3D6B">
        <w:rPr>
          <w:rFonts w:ascii="Arial" w:eastAsia="Times New Roman" w:hAnsi="Arial" w:cs="Arial"/>
          <w:b/>
          <w:bCs/>
          <w:kern w:val="32"/>
          <w:sz w:val="20"/>
          <w:szCs w:val="24"/>
          <w:lang w:eastAsia="ko-KR"/>
          <w14:ligatures w14:val="none"/>
        </w:rPr>
        <w:t>Razpisni obrazci</w:t>
      </w:r>
    </w:p>
    <w:p w14:paraId="69FC2CB5" w14:textId="77777777" w:rsidR="002E3D6B" w:rsidRPr="002E3D6B" w:rsidRDefault="002E3D6B" w:rsidP="002E3D6B">
      <w:pPr>
        <w:tabs>
          <w:tab w:val="left" w:pos="0"/>
        </w:tabs>
        <w:autoSpaceDE w:val="0"/>
        <w:autoSpaceDN w:val="0"/>
        <w:adjustRightInd w:val="0"/>
        <w:spacing w:before="120" w:after="0" w:line="240" w:lineRule="auto"/>
        <w:rPr>
          <w:rFonts w:ascii="Arial" w:eastAsia="Batang" w:hAnsi="Arial" w:cs="Arial"/>
          <w:kern w:val="0"/>
          <w:sz w:val="20"/>
          <w:szCs w:val="20"/>
          <w:lang w:eastAsia="ko-KR"/>
          <w14:ligatures w14:val="none"/>
        </w:rPr>
      </w:pPr>
    </w:p>
    <w:p w14:paraId="0A4C0448" w14:textId="77777777" w:rsidR="002E3D6B" w:rsidRPr="002E3D6B" w:rsidRDefault="002E3D6B" w:rsidP="002E3D6B">
      <w:pPr>
        <w:tabs>
          <w:tab w:val="left" w:pos="0"/>
        </w:tabs>
        <w:autoSpaceDE w:val="0"/>
        <w:autoSpaceDN w:val="0"/>
        <w:adjustRightInd w:val="0"/>
        <w:spacing w:after="0" w:line="360" w:lineRule="auto"/>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Obrazec 1:</w:t>
      </w:r>
      <w:r w:rsidRPr="002E3D6B">
        <w:rPr>
          <w:rFonts w:ascii="Arial" w:eastAsia="Batang" w:hAnsi="Arial" w:cs="Arial"/>
          <w:kern w:val="0"/>
          <w:sz w:val="20"/>
          <w:szCs w:val="20"/>
          <w:lang w:eastAsia="ko-KR"/>
          <w14:ligatures w14:val="none"/>
        </w:rPr>
        <w:tab/>
        <w:t>Podatki o ponudniku</w:t>
      </w:r>
    </w:p>
    <w:p w14:paraId="214D008B" w14:textId="77777777" w:rsidR="002E3D6B" w:rsidRPr="002E3D6B" w:rsidRDefault="002E3D6B" w:rsidP="002E3D6B">
      <w:pPr>
        <w:tabs>
          <w:tab w:val="left" w:pos="0"/>
        </w:tabs>
        <w:autoSpaceDE w:val="0"/>
        <w:autoSpaceDN w:val="0"/>
        <w:adjustRightInd w:val="0"/>
        <w:spacing w:after="0" w:line="360" w:lineRule="auto"/>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Obrazec 2:</w:t>
      </w:r>
      <w:r w:rsidRPr="002E3D6B">
        <w:rPr>
          <w:rFonts w:ascii="Arial" w:eastAsia="Batang" w:hAnsi="Arial" w:cs="Arial"/>
          <w:kern w:val="0"/>
          <w:sz w:val="20"/>
          <w:szCs w:val="20"/>
          <w:lang w:eastAsia="ko-KR"/>
          <w14:ligatures w14:val="none"/>
        </w:rPr>
        <w:tab/>
        <w:t xml:space="preserve">Ponudbeni predračun </w:t>
      </w:r>
    </w:p>
    <w:p w14:paraId="221AABCA" w14:textId="77777777" w:rsidR="002E3D6B" w:rsidRPr="002E3D6B" w:rsidRDefault="002E3D6B" w:rsidP="002E3D6B">
      <w:pPr>
        <w:spacing w:line="360" w:lineRule="auto"/>
        <w:ind w:left="1418" w:hanging="1418"/>
        <w:contextualSpacing/>
        <w:jc w:val="both"/>
        <w:rPr>
          <w:rFonts w:ascii="Arial" w:eastAsia="Times New Roman" w:hAnsi="Arial" w:cs="Arial"/>
          <w:kern w:val="0"/>
          <w:sz w:val="20"/>
          <w:szCs w:val="24"/>
          <w:lang w:eastAsia="sl-SI"/>
          <w14:ligatures w14:val="none"/>
        </w:rPr>
      </w:pPr>
      <w:r w:rsidRPr="002E3D6B">
        <w:rPr>
          <w:rFonts w:ascii="Arial" w:eastAsia="Batang" w:hAnsi="Arial" w:cs="Arial"/>
          <w:kern w:val="0"/>
          <w:sz w:val="20"/>
          <w:szCs w:val="24"/>
          <w:lang w:eastAsia="ko-KR"/>
          <w14:ligatures w14:val="none"/>
        </w:rPr>
        <w:t>Obrazec 3</w:t>
      </w:r>
      <w:r w:rsidRPr="002E3D6B">
        <w:rPr>
          <w:rFonts w:ascii="Arial" w:eastAsia="Times New Roman" w:hAnsi="Arial" w:cs="Arial"/>
          <w:kern w:val="0"/>
          <w:sz w:val="20"/>
          <w:szCs w:val="24"/>
          <w:lang w:eastAsia="sl-SI"/>
          <w14:ligatures w14:val="none"/>
        </w:rPr>
        <w:t>:</w:t>
      </w:r>
      <w:r w:rsidRPr="002E3D6B">
        <w:rPr>
          <w:rFonts w:ascii="Arial" w:eastAsia="Times New Roman" w:hAnsi="Arial" w:cs="Arial"/>
          <w:kern w:val="0"/>
          <w:sz w:val="20"/>
          <w:szCs w:val="24"/>
          <w:lang w:eastAsia="sl-SI"/>
          <w14:ligatures w14:val="none"/>
        </w:rPr>
        <w:tab/>
        <w:t>Vzorec pogodbe</w:t>
      </w:r>
    </w:p>
    <w:p w14:paraId="743D2F4F" w14:textId="77777777" w:rsidR="002E3D6B" w:rsidRPr="002E3D6B" w:rsidRDefault="002E3D6B" w:rsidP="002E3D6B">
      <w:pPr>
        <w:tabs>
          <w:tab w:val="left" w:pos="0"/>
        </w:tabs>
        <w:autoSpaceDE w:val="0"/>
        <w:autoSpaceDN w:val="0"/>
        <w:adjustRightInd w:val="0"/>
        <w:spacing w:after="0" w:line="360" w:lineRule="auto"/>
        <w:ind w:left="1418" w:hanging="1418"/>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Obrazec 4:</w:t>
      </w:r>
      <w:r w:rsidRPr="002E3D6B">
        <w:rPr>
          <w:rFonts w:ascii="Arial" w:eastAsia="Batang" w:hAnsi="Arial" w:cs="Arial"/>
          <w:kern w:val="0"/>
          <w:sz w:val="20"/>
          <w:szCs w:val="20"/>
          <w:lang w:eastAsia="ko-KR"/>
          <w14:ligatures w14:val="none"/>
        </w:rPr>
        <w:tab/>
        <w:t>Zavarovanje za resnost ponudbe</w:t>
      </w:r>
    </w:p>
    <w:p w14:paraId="6A4CDC1D" w14:textId="77777777" w:rsidR="002E3D6B" w:rsidRPr="002E3D6B" w:rsidRDefault="002E3D6B" w:rsidP="002E3D6B">
      <w:pPr>
        <w:tabs>
          <w:tab w:val="left" w:pos="0"/>
        </w:tabs>
        <w:autoSpaceDE w:val="0"/>
        <w:autoSpaceDN w:val="0"/>
        <w:adjustRightInd w:val="0"/>
        <w:spacing w:after="0" w:line="360" w:lineRule="auto"/>
        <w:ind w:left="1418" w:hanging="1418"/>
        <w:jc w:val="both"/>
        <w:rPr>
          <w:rFonts w:ascii="Arial" w:eastAsia="Times New Roman" w:hAnsi="Arial" w:cs="Arial"/>
          <w:kern w:val="0"/>
          <w:sz w:val="20"/>
          <w:szCs w:val="20"/>
          <w:lang w:eastAsia="sl-SI"/>
          <w14:ligatures w14:val="none"/>
        </w:rPr>
      </w:pPr>
      <w:r w:rsidRPr="002E3D6B">
        <w:rPr>
          <w:rFonts w:ascii="Arial" w:eastAsia="Batang" w:hAnsi="Arial" w:cs="Arial"/>
          <w:kern w:val="0"/>
          <w:sz w:val="20"/>
          <w:szCs w:val="20"/>
          <w:lang w:eastAsia="ko-KR"/>
          <w14:ligatures w14:val="none"/>
        </w:rPr>
        <w:t>Obrazec 5:</w:t>
      </w:r>
      <w:r w:rsidRPr="002E3D6B">
        <w:rPr>
          <w:rFonts w:ascii="Arial" w:eastAsia="Batang" w:hAnsi="Arial" w:cs="Arial"/>
          <w:kern w:val="0"/>
          <w:sz w:val="20"/>
          <w:szCs w:val="20"/>
          <w:lang w:eastAsia="ko-KR"/>
          <w14:ligatures w14:val="none"/>
        </w:rPr>
        <w:tab/>
      </w:r>
      <w:r w:rsidRPr="002E3D6B">
        <w:rPr>
          <w:rFonts w:ascii="Arial" w:eastAsia="Times New Roman" w:hAnsi="Arial" w:cs="Arial"/>
          <w:kern w:val="0"/>
          <w:sz w:val="20"/>
          <w:szCs w:val="20"/>
          <w:lang w:eastAsia="sl-SI"/>
          <w14:ligatures w14:val="none"/>
        </w:rPr>
        <w:t>Zavarovanje za dobro izvedbo pogodbenih obveznosti</w:t>
      </w:r>
    </w:p>
    <w:p w14:paraId="21A52C76" w14:textId="77777777" w:rsidR="002E3D6B" w:rsidRPr="002E3D6B" w:rsidRDefault="002E3D6B" w:rsidP="002E3D6B">
      <w:pPr>
        <w:tabs>
          <w:tab w:val="left" w:pos="0"/>
        </w:tabs>
        <w:autoSpaceDE w:val="0"/>
        <w:autoSpaceDN w:val="0"/>
        <w:adjustRightInd w:val="0"/>
        <w:spacing w:after="0" w:line="360" w:lineRule="auto"/>
        <w:ind w:left="1418" w:hanging="1418"/>
        <w:jc w:val="both"/>
        <w:rPr>
          <w:rFonts w:ascii="Arial" w:eastAsia="Batang" w:hAnsi="Arial" w:cs="Arial"/>
          <w:b/>
          <w:noProof/>
          <w:kern w:val="0"/>
          <w:sz w:val="20"/>
          <w:szCs w:val="20"/>
          <w:lang w:eastAsia="ko-KR"/>
          <w14:ligatures w14:val="none"/>
        </w:rPr>
      </w:pPr>
      <w:r w:rsidRPr="002E3D6B">
        <w:rPr>
          <w:rFonts w:ascii="Arial" w:eastAsia="Batang" w:hAnsi="Arial" w:cs="Arial"/>
          <w:kern w:val="0"/>
          <w:sz w:val="20"/>
          <w:szCs w:val="20"/>
          <w:lang w:eastAsia="ko-KR"/>
          <w14:ligatures w14:val="none"/>
        </w:rPr>
        <w:t>Obrazec 6:</w:t>
      </w:r>
      <w:r w:rsidRPr="002E3D6B">
        <w:rPr>
          <w:rFonts w:ascii="Arial" w:eastAsia="Batang" w:hAnsi="Arial" w:cs="Arial"/>
          <w:kern w:val="0"/>
          <w:sz w:val="20"/>
          <w:szCs w:val="20"/>
          <w:lang w:eastAsia="ko-KR"/>
          <w14:ligatures w14:val="none"/>
        </w:rPr>
        <w:tab/>
        <w:t>Izjava ponudnika, da ne nastopa s podizvajalci</w:t>
      </w:r>
    </w:p>
    <w:p w14:paraId="58A7823B" w14:textId="77777777" w:rsidR="002E3D6B" w:rsidRPr="002E3D6B" w:rsidRDefault="002E3D6B" w:rsidP="002E3D6B">
      <w:pPr>
        <w:tabs>
          <w:tab w:val="left" w:pos="0"/>
        </w:tabs>
        <w:autoSpaceDE w:val="0"/>
        <w:autoSpaceDN w:val="0"/>
        <w:adjustRightInd w:val="0"/>
        <w:spacing w:after="0" w:line="360" w:lineRule="auto"/>
        <w:ind w:left="1418" w:hanging="1418"/>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Obrazec 7:</w:t>
      </w:r>
      <w:r w:rsidRPr="002E3D6B">
        <w:rPr>
          <w:rFonts w:ascii="Arial" w:eastAsia="Batang" w:hAnsi="Arial" w:cs="Arial"/>
          <w:kern w:val="0"/>
          <w:sz w:val="20"/>
          <w:szCs w:val="20"/>
          <w:lang w:eastAsia="ko-KR"/>
          <w14:ligatures w14:val="none"/>
        </w:rPr>
        <w:tab/>
        <w:t>Podatki o podizvajalcu</w:t>
      </w:r>
    </w:p>
    <w:p w14:paraId="2D3C09B2" w14:textId="77777777" w:rsidR="002E3D6B" w:rsidRPr="002E3D6B" w:rsidRDefault="002E3D6B" w:rsidP="002E3D6B">
      <w:pPr>
        <w:tabs>
          <w:tab w:val="left" w:pos="0"/>
        </w:tabs>
        <w:autoSpaceDE w:val="0"/>
        <w:autoSpaceDN w:val="0"/>
        <w:adjustRightInd w:val="0"/>
        <w:spacing w:after="0" w:line="360" w:lineRule="auto"/>
        <w:ind w:left="1418" w:hanging="1418"/>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Obrazec 8:</w:t>
      </w:r>
      <w:r w:rsidRPr="002E3D6B">
        <w:rPr>
          <w:rFonts w:ascii="Arial" w:eastAsia="Batang" w:hAnsi="Arial" w:cs="Arial"/>
          <w:kern w:val="0"/>
          <w:sz w:val="20"/>
          <w:szCs w:val="20"/>
          <w:lang w:eastAsia="ko-KR"/>
          <w14:ligatures w14:val="none"/>
        </w:rPr>
        <w:tab/>
        <w:t>Soglasje podizvajalca</w:t>
      </w:r>
    </w:p>
    <w:p w14:paraId="734CB998" w14:textId="77777777" w:rsidR="002E3D6B" w:rsidRPr="002E3D6B" w:rsidRDefault="002E3D6B" w:rsidP="002E3D6B">
      <w:pPr>
        <w:tabs>
          <w:tab w:val="left" w:pos="0"/>
        </w:tabs>
        <w:autoSpaceDE w:val="0"/>
        <w:autoSpaceDN w:val="0"/>
        <w:adjustRightInd w:val="0"/>
        <w:spacing w:after="0" w:line="360" w:lineRule="auto"/>
        <w:ind w:left="1418" w:hanging="1418"/>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Obrazec 9:</w:t>
      </w:r>
      <w:r w:rsidRPr="002E3D6B">
        <w:rPr>
          <w:rFonts w:ascii="Arial" w:eastAsia="Batang" w:hAnsi="Arial" w:cs="Arial"/>
          <w:kern w:val="0"/>
          <w:sz w:val="20"/>
          <w:szCs w:val="20"/>
          <w:lang w:eastAsia="ko-KR"/>
          <w14:ligatures w14:val="none"/>
        </w:rPr>
        <w:tab/>
        <w:t>Seznam podizvajalcev</w:t>
      </w:r>
    </w:p>
    <w:p w14:paraId="6178E471" w14:textId="77777777" w:rsidR="002E3D6B" w:rsidRPr="002E3D6B" w:rsidRDefault="002E3D6B" w:rsidP="002E3D6B">
      <w:pPr>
        <w:tabs>
          <w:tab w:val="left" w:pos="0"/>
        </w:tabs>
        <w:autoSpaceDE w:val="0"/>
        <w:autoSpaceDN w:val="0"/>
        <w:adjustRightInd w:val="0"/>
        <w:spacing w:after="0" w:line="360" w:lineRule="auto"/>
        <w:ind w:left="1418" w:hanging="1418"/>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Obrazec 10:</w:t>
      </w:r>
      <w:r w:rsidRPr="002E3D6B">
        <w:rPr>
          <w:rFonts w:ascii="Arial" w:eastAsia="Batang" w:hAnsi="Arial" w:cs="Arial"/>
          <w:kern w:val="0"/>
          <w:sz w:val="20"/>
          <w:szCs w:val="20"/>
          <w:lang w:eastAsia="ko-KR"/>
          <w14:ligatures w14:val="none"/>
        </w:rPr>
        <w:tab/>
        <w:t>Reference</w:t>
      </w:r>
    </w:p>
    <w:p w14:paraId="75E0B65D" w14:textId="77777777" w:rsidR="002E3D6B" w:rsidRPr="002E3D6B" w:rsidRDefault="002E3D6B" w:rsidP="002E3D6B">
      <w:pPr>
        <w:tabs>
          <w:tab w:val="left" w:pos="0"/>
        </w:tabs>
        <w:autoSpaceDE w:val="0"/>
        <w:autoSpaceDN w:val="0"/>
        <w:adjustRightInd w:val="0"/>
        <w:spacing w:after="0" w:line="360" w:lineRule="auto"/>
        <w:ind w:left="1418" w:hanging="1418"/>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Obrazec 11:</w:t>
      </w:r>
      <w:r w:rsidRPr="002E3D6B">
        <w:rPr>
          <w:rFonts w:ascii="Arial" w:eastAsia="Batang" w:hAnsi="Arial" w:cs="Arial"/>
          <w:kern w:val="0"/>
          <w:sz w:val="20"/>
          <w:szCs w:val="20"/>
          <w:lang w:eastAsia="ko-KR"/>
          <w14:ligatures w14:val="none"/>
        </w:rPr>
        <w:tab/>
        <w:t>Tehnične zahteve</w:t>
      </w:r>
    </w:p>
    <w:p w14:paraId="48C0FC87" w14:textId="77777777" w:rsidR="002E3D6B" w:rsidRPr="002E3D6B" w:rsidRDefault="002E3D6B" w:rsidP="002E3D6B">
      <w:pPr>
        <w:ind w:left="1418" w:hanging="1418"/>
        <w:jc w:val="both"/>
        <w:rPr>
          <w:rFonts w:ascii="Arial" w:eastAsia="Times New Roman" w:hAnsi="Arial" w:cs="Arial"/>
          <w:kern w:val="0"/>
          <w:sz w:val="20"/>
          <w:szCs w:val="20"/>
          <w:lang w:eastAsia="sl-SI"/>
          <w14:ligatures w14:val="none"/>
        </w:rPr>
      </w:pPr>
      <w:r w:rsidRPr="002E3D6B">
        <w:rPr>
          <w:rFonts w:ascii="Arial" w:eastAsia="Batang" w:hAnsi="Arial" w:cs="Arial"/>
          <w:kern w:val="0"/>
          <w:sz w:val="20"/>
          <w:szCs w:val="20"/>
          <w:lang w:eastAsia="ko-KR"/>
          <w14:ligatures w14:val="none"/>
        </w:rPr>
        <w:t>Obrazec 12:</w:t>
      </w:r>
      <w:r w:rsidRPr="002E3D6B">
        <w:rPr>
          <w:rFonts w:ascii="Arial" w:eastAsia="Batang" w:hAnsi="Arial" w:cs="Arial"/>
          <w:kern w:val="0"/>
          <w:sz w:val="20"/>
          <w:szCs w:val="20"/>
          <w:lang w:eastAsia="ko-KR"/>
          <w14:ligatures w14:val="none"/>
        </w:rPr>
        <w:tab/>
      </w:r>
      <w:r w:rsidRPr="002E3D6B">
        <w:rPr>
          <w:rFonts w:ascii="Arial" w:eastAsia="Times New Roman" w:hAnsi="Arial" w:cs="Arial"/>
          <w:kern w:val="0"/>
          <w:sz w:val="20"/>
          <w:szCs w:val="20"/>
          <w:lang w:eastAsia="sl-SI"/>
          <w14:ligatures w14:val="none"/>
        </w:rPr>
        <w:t xml:space="preserve">Izjava vezana na 1. odstavek člena 1h sklepa sveta </w:t>
      </w:r>
      <w:r w:rsidRPr="002E3D6B">
        <w:rPr>
          <w:rFonts w:ascii="Calibri" w:eastAsia="Times New Roman" w:hAnsi="Calibri" w:cs="Times New Roman"/>
          <w:i/>
          <w:iCs/>
          <w:kern w:val="0"/>
          <w:lang w:eastAsia="sl-SI"/>
          <w14:ligatures w14:val="none"/>
        </w:rPr>
        <w:t xml:space="preserve"> </w:t>
      </w:r>
      <w:r w:rsidRPr="002E3D6B">
        <w:rPr>
          <w:rFonts w:ascii="Arial" w:eastAsia="Times New Roman" w:hAnsi="Arial" w:cs="Arial"/>
          <w:kern w:val="0"/>
          <w:sz w:val="20"/>
          <w:szCs w:val="20"/>
          <w:lang w:eastAsia="sl-SI"/>
          <w14:ligatures w14:val="none"/>
        </w:rPr>
        <w:t>(</w:t>
      </w:r>
      <w:proofErr w:type="spellStart"/>
      <w:r w:rsidRPr="002E3D6B">
        <w:rPr>
          <w:rFonts w:ascii="Arial" w:eastAsia="Times New Roman" w:hAnsi="Arial" w:cs="Arial"/>
          <w:kern w:val="0"/>
          <w:sz w:val="20"/>
          <w:szCs w:val="20"/>
          <w:lang w:eastAsia="sl-SI"/>
          <w14:ligatures w14:val="none"/>
        </w:rPr>
        <w:t>szvp</w:t>
      </w:r>
      <w:proofErr w:type="spellEnd"/>
      <w:r w:rsidRPr="002E3D6B">
        <w:rPr>
          <w:rFonts w:ascii="Arial" w:eastAsia="Times New Roman" w:hAnsi="Arial" w:cs="Arial"/>
          <w:kern w:val="0"/>
          <w:sz w:val="20"/>
          <w:szCs w:val="20"/>
          <w:lang w:eastAsia="sl-SI"/>
          <w14:ligatures w14:val="none"/>
        </w:rPr>
        <w:t>) 2022/578 z dne  8. Aprila 2022 o spremembi sklepa 2014/512/</w:t>
      </w:r>
      <w:proofErr w:type="spellStart"/>
      <w:r w:rsidRPr="002E3D6B">
        <w:rPr>
          <w:rFonts w:ascii="Arial" w:eastAsia="Times New Roman" w:hAnsi="Arial" w:cs="Arial"/>
          <w:kern w:val="0"/>
          <w:sz w:val="20"/>
          <w:szCs w:val="20"/>
          <w:lang w:eastAsia="sl-SI"/>
          <w14:ligatures w14:val="none"/>
        </w:rPr>
        <w:t>szvp</w:t>
      </w:r>
      <w:proofErr w:type="spellEnd"/>
      <w:r w:rsidRPr="002E3D6B">
        <w:rPr>
          <w:rFonts w:ascii="Arial" w:eastAsia="Times New Roman" w:hAnsi="Arial" w:cs="Arial"/>
          <w:kern w:val="0"/>
          <w:sz w:val="20"/>
          <w:szCs w:val="20"/>
          <w:lang w:eastAsia="sl-SI"/>
          <w14:ligatures w14:val="none"/>
        </w:rPr>
        <w:t xml:space="preserve"> o </w:t>
      </w:r>
      <w:proofErr w:type="spellStart"/>
      <w:r w:rsidRPr="002E3D6B">
        <w:rPr>
          <w:rFonts w:ascii="Arial" w:eastAsia="Times New Roman" w:hAnsi="Arial" w:cs="Arial"/>
          <w:kern w:val="0"/>
          <w:sz w:val="20"/>
          <w:szCs w:val="20"/>
          <w:lang w:eastAsia="sl-SI"/>
          <w14:ligatures w14:val="none"/>
        </w:rPr>
        <w:t>omejavalnih</w:t>
      </w:r>
      <w:proofErr w:type="spellEnd"/>
      <w:r w:rsidRPr="002E3D6B">
        <w:rPr>
          <w:rFonts w:ascii="Arial" w:eastAsia="Times New Roman" w:hAnsi="Arial" w:cs="Arial"/>
          <w:kern w:val="0"/>
          <w:sz w:val="20"/>
          <w:szCs w:val="20"/>
          <w:lang w:eastAsia="sl-SI"/>
          <w14:ligatures w14:val="none"/>
        </w:rPr>
        <w:t xml:space="preserve"> ukrepih zaradi delovanja Rusije, ki povzroča destabilizacijo razmer v Ukrajini </w:t>
      </w:r>
    </w:p>
    <w:p w14:paraId="2EA4B2DE" w14:textId="77777777" w:rsidR="002E3D6B" w:rsidRPr="002E3D6B" w:rsidRDefault="002E3D6B" w:rsidP="002E3D6B">
      <w:pPr>
        <w:tabs>
          <w:tab w:val="left" w:pos="0"/>
        </w:tabs>
        <w:autoSpaceDE w:val="0"/>
        <w:autoSpaceDN w:val="0"/>
        <w:adjustRightInd w:val="0"/>
        <w:spacing w:after="0" w:line="360" w:lineRule="auto"/>
        <w:ind w:left="1418" w:hanging="1418"/>
        <w:jc w:val="both"/>
        <w:rPr>
          <w:rFonts w:ascii="Arial" w:eastAsia="Batang" w:hAnsi="Arial" w:cs="Arial"/>
          <w:kern w:val="0"/>
          <w:sz w:val="20"/>
          <w:szCs w:val="20"/>
          <w:lang w:eastAsia="ko-KR"/>
          <w14:ligatures w14:val="none"/>
        </w:rPr>
      </w:pPr>
    </w:p>
    <w:p w14:paraId="7F6EB0BB" w14:textId="77777777" w:rsidR="002E3D6B" w:rsidRPr="002E3D6B" w:rsidRDefault="002E3D6B" w:rsidP="002E3D6B">
      <w:pPr>
        <w:autoSpaceDE w:val="0"/>
        <w:autoSpaceDN w:val="0"/>
        <w:adjustRightInd w:val="0"/>
        <w:spacing w:before="120" w:after="0" w:line="36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br w:type="page"/>
      </w:r>
    </w:p>
    <w:p w14:paraId="547EFE14" w14:textId="77777777" w:rsidR="002E3D6B" w:rsidRPr="002E3D6B" w:rsidRDefault="002E3D6B" w:rsidP="002E3D6B">
      <w:pPr>
        <w:keepNext/>
        <w:spacing w:before="240" w:after="60" w:line="240" w:lineRule="auto"/>
        <w:outlineLvl w:val="1"/>
        <w:rPr>
          <w:rFonts w:ascii="Arial" w:eastAsia="Times New Roman" w:hAnsi="Arial" w:cs="Arial"/>
          <w:b/>
          <w:bCs/>
          <w:iCs/>
          <w:kern w:val="0"/>
          <w:sz w:val="20"/>
          <w:szCs w:val="20"/>
          <w:lang w:eastAsia="sl-SI"/>
          <w14:ligatures w14:val="none"/>
        </w:rPr>
      </w:pPr>
      <w:bookmarkStart w:id="0" w:name="_Toc532533793"/>
      <w:bookmarkStart w:id="1" w:name="_Toc57805094"/>
      <w:r w:rsidRPr="002E3D6B">
        <w:rPr>
          <w:rFonts w:ascii="Arial" w:eastAsia="Times New Roman" w:hAnsi="Arial" w:cs="Arial"/>
          <w:b/>
          <w:bCs/>
          <w:iCs/>
          <w:kern w:val="0"/>
          <w:sz w:val="20"/>
          <w:szCs w:val="20"/>
          <w:lang w:eastAsia="sl-SI"/>
          <w14:ligatures w14:val="none"/>
        </w:rPr>
        <w:lastRenderedPageBreak/>
        <w:t>Obrazec 1</w:t>
      </w:r>
      <w:bookmarkEnd w:id="0"/>
      <w:bookmarkEnd w:id="1"/>
    </w:p>
    <w:p w14:paraId="26E620C1" w14:textId="77777777" w:rsidR="002E3D6B" w:rsidRPr="002E3D6B" w:rsidRDefault="002E3D6B" w:rsidP="002E3D6B">
      <w:pPr>
        <w:autoSpaceDE w:val="0"/>
        <w:autoSpaceDN w:val="0"/>
        <w:adjustRightInd w:val="0"/>
        <w:spacing w:after="0" w:line="240" w:lineRule="auto"/>
        <w:rPr>
          <w:rFonts w:ascii="Arial" w:eastAsia="Times New Roman" w:hAnsi="Arial" w:cs="Arial"/>
          <w:b/>
          <w:kern w:val="0"/>
          <w:sz w:val="20"/>
          <w:szCs w:val="20"/>
          <w:lang w:eastAsia="sl-SI"/>
          <w14:ligatures w14:val="none"/>
        </w:rPr>
      </w:pPr>
    </w:p>
    <w:p w14:paraId="65835DA2" w14:textId="77777777" w:rsidR="002E3D6B" w:rsidRPr="002E3D6B" w:rsidRDefault="002E3D6B" w:rsidP="002E3D6B">
      <w:pPr>
        <w:autoSpaceDE w:val="0"/>
        <w:autoSpaceDN w:val="0"/>
        <w:adjustRightInd w:val="0"/>
        <w:spacing w:after="0" w:line="240" w:lineRule="auto"/>
        <w:rPr>
          <w:rFonts w:ascii="Arial" w:eastAsia="Times New Roman" w:hAnsi="Arial" w:cs="Arial"/>
          <w:b/>
          <w:kern w:val="0"/>
          <w:sz w:val="20"/>
          <w:szCs w:val="20"/>
          <w:lang w:eastAsia="sl-SI"/>
          <w14:ligatures w14:val="none"/>
        </w:rPr>
      </w:pPr>
    </w:p>
    <w:p w14:paraId="7BAC01AA" w14:textId="77777777" w:rsidR="002E3D6B" w:rsidRPr="002E3D6B" w:rsidRDefault="002E3D6B" w:rsidP="002E3D6B">
      <w:pPr>
        <w:autoSpaceDE w:val="0"/>
        <w:autoSpaceDN w:val="0"/>
        <w:adjustRightInd w:val="0"/>
        <w:spacing w:after="0" w:line="240" w:lineRule="auto"/>
        <w:jc w:val="center"/>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t>PODATKI O PONUDNIKU</w:t>
      </w:r>
    </w:p>
    <w:p w14:paraId="10C8D397" w14:textId="77777777" w:rsidR="002E3D6B" w:rsidRPr="002E3D6B" w:rsidRDefault="002E3D6B" w:rsidP="002E3D6B">
      <w:pPr>
        <w:autoSpaceDE w:val="0"/>
        <w:autoSpaceDN w:val="0"/>
        <w:adjustRightInd w:val="0"/>
        <w:spacing w:after="0" w:line="240" w:lineRule="auto"/>
        <w:jc w:val="center"/>
        <w:rPr>
          <w:rFonts w:ascii="Arial" w:eastAsia="Times New Roman" w:hAnsi="Arial" w:cs="Arial"/>
          <w:b/>
          <w:kern w:val="0"/>
          <w:sz w:val="20"/>
          <w:szCs w:val="20"/>
          <w:lang w:eastAsia="sl-SI"/>
          <w14:ligatures w14:val="none"/>
        </w:rPr>
      </w:pP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93"/>
        <w:gridCol w:w="4620"/>
      </w:tblGrid>
      <w:tr w:rsidR="002E3D6B" w:rsidRPr="002E3D6B" w14:paraId="0EEE5911" w14:textId="77777777" w:rsidTr="00574A09">
        <w:trPr>
          <w:trHeight w:val="798"/>
          <w:jc w:val="center"/>
        </w:trPr>
        <w:tc>
          <w:tcPr>
            <w:tcW w:w="5093" w:type="dxa"/>
            <w:vAlign w:val="center"/>
          </w:tcPr>
          <w:p w14:paraId="036A1303" w14:textId="77777777" w:rsidR="002E3D6B" w:rsidRPr="002E3D6B" w:rsidRDefault="002E3D6B" w:rsidP="002E3D6B">
            <w:pPr>
              <w:spacing w:before="120" w:after="0" w:line="360" w:lineRule="auto"/>
              <w:ind w:left="-62"/>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Naziv ponudnika</w:t>
            </w:r>
          </w:p>
        </w:tc>
        <w:tc>
          <w:tcPr>
            <w:tcW w:w="4620" w:type="dxa"/>
          </w:tcPr>
          <w:p w14:paraId="176814B0" w14:textId="77777777" w:rsidR="002E3D6B" w:rsidRPr="002E3D6B" w:rsidRDefault="002E3D6B" w:rsidP="002E3D6B">
            <w:pPr>
              <w:spacing w:before="120" w:after="0" w:line="360" w:lineRule="auto"/>
              <w:rPr>
                <w:rFonts w:ascii="Arial" w:eastAsia="Batang" w:hAnsi="Arial" w:cs="Arial"/>
                <w:kern w:val="0"/>
                <w:sz w:val="20"/>
                <w:szCs w:val="20"/>
                <w:lang w:eastAsia="ko-KR"/>
                <w14:ligatures w14:val="none"/>
              </w:rPr>
            </w:pPr>
          </w:p>
        </w:tc>
      </w:tr>
      <w:tr w:rsidR="002E3D6B" w:rsidRPr="002E3D6B" w14:paraId="220CA522" w14:textId="77777777" w:rsidTr="00574A09">
        <w:trPr>
          <w:trHeight w:val="680"/>
          <w:jc w:val="center"/>
        </w:trPr>
        <w:tc>
          <w:tcPr>
            <w:tcW w:w="5093" w:type="dxa"/>
            <w:vAlign w:val="center"/>
          </w:tcPr>
          <w:p w14:paraId="68DB8C55" w14:textId="77777777" w:rsidR="002E3D6B" w:rsidRPr="002E3D6B" w:rsidRDefault="002E3D6B" w:rsidP="002E3D6B">
            <w:pPr>
              <w:spacing w:before="120" w:after="0" w:line="360" w:lineRule="auto"/>
              <w:ind w:left="-62"/>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Naslov in kraj ponudnika</w:t>
            </w:r>
          </w:p>
        </w:tc>
        <w:tc>
          <w:tcPr>
            <w:tcW w:w="4620" w:type="dxa"/>
          </w:tcPr>
          <w:p w14:paraId="49A38AB2" w14:textId="77777777" w:rsidR="002E3D6B" w:rsidRPr="002E3D6B" w:rsidRDefault="002E3D6B" w:rsidP="002E3D6B">
            <w:pPr>
              <w:spacing w:before="120" w:after="0" w:line="360" w:lineRule="auto"/>
              <w:rPr>
                <w:rFonts w:ascii="Arial" w:eastAsia="Batang" w:hAnsi="Arial" w:cs="Arial"/>
                <w:kern w:val="0"/>
                <w:sz w:val="20"/>
                <w:szCs w:val="20"/>
                <w:lang w:eastAsia="ko-KR"/>
                <w14:ligatures w14:val="none"/>
              </w:rPr>
            </w:pPr>
          </w:p>
        </w:tc>
      </w:tr>
      <w:tr w:rsidR="002E3D6B" w:rsidRPr="002E3D6B" w14:paraId="3DFA34FF" w14:textId="77777777" w:rsidTr="00574A09">
        <w:trPr>
          <w:trHeight w:val="717"/>
          <w:jc w:val="center"/>
        </w:trPr>
        <w:tc>
          <w:tcPr>
            <w:tcW w:w="5093" w:type="dxa"/>
            <w:vAlign w:val="center"/>
          </w:tcPr>
          <w:p w14:paraId="5A27D45A" w14:textId="77777777" w:rsidR="002E3D6B" w:rsidRPr="002E3D6B" w:rsidRDefault="002E3D6B" w:rsidP="002E3D6B">
            <w:pPr>
              <w:spacing w:before="120" w:after="0" w:line="360" w:lineRule="auto"/>
              <w:ind w:left="-62"/>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Odgovorna oseba ponudnika</w:t>
            </w:r>
          </w:p>
        </w:tc>
        <w:tc>
          <w:tcPr>
            <w:tcW w:w="4620" w:type="dxa"/>
          </w:tcPr>
          <w:p w14:paraId="450A7A14" w14:textId="77777777" w:rsidR="002E3D6B" w:rsidRPr="002E3D6B" w:rsidRDefault="002E3D6B" w:rsidP="002E3D6B">
            <w:pPr>
              <w:spacing w:before="120" w:after="0" w:line="360" w:lineRule="auto"/>
              <w:rPr>
                <w:rFonts w:ascii="Arial" w:eastAsia="Batang" w:hAnsi="Arial" w:cs="Arial"/>
                <w:kern w:val="0"/>
                <w:sz w:val="20"/>
                <w:szCs w:val="20"/>
                <w:lang w:eastAsia="ko-KR"/>
                <w14:ligatures w14:val="none"/>
              </w:rPr>
            </w:pPr>
          </w:p>
        </w:tc>
      </w:tr>
      <w:tr w:rsidR="002E3D6B" w:rsidRPr="002E3D6B" w14:paraId="7C5785E4" w14:textId="77777777" w:rsidTr="00574A09">
        <w:trPr>
          <w:trHeight w:val="699"/>
          <w:jc w:val="center"/>
        </w:trPr>
        <w:tc>
          <w:tcPr>
            <w:tcW w:w="5093" w:type="dxa"/>
            <w:vAlign w:val="center"/>
          </w:tcPr>
          <w:p w14:paraId="42CFEB69" w14:textId="77777777" w:rsidR="002E3D6B" w:rsidRPr="002E3D6B" w:rsidRDefault="002E3D6B" w:rsidP="002E3D6B">
            <w:pPr>
              <w:spacing w:before="120" w:after="0" w:line="360" w:lineRule="auto"/>
              <w:ind w:left="-62"/>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Telefon:</w:t>
            </w:r>
          </w:p>
        </w:tc>
        <w:tc>
          <w:tcPr>
            <w:tcW w:w="4620" w:type="dxa"/>
          </w:tcPr>
          <w:p w14:paraId="3D86EDA4" w14:textId="77777777" w:rsidR="002E3D6B" w:rsidRPr="002E3D6B" w:rsidRDefault="002E3D6B" w:rsidP="002E3D6B">
            <w:pPr>
              <w:spacing w:before="120" w:after="0" w:line="360" w:lineRule="auto"/>
              <w:rPr>
                <w:rFonts w:ascii="Arial" w:eastAsia="Batang" w:hAnsi="Arial" w:cs="Arial"/>
                <w:kern w:val="0"/>
                <w:sz w:val="20"/>
                <w:szCs w:val="20"/>
                <w:lang w:eastAsia="ko-KR"/>
                <w14:ligatures w14:val="none"/>
              </w:rPr>
            </w:pPr>
          </w:p>
        </w:tc>
      </w:tr>
      <w:tr w:rsidR="002E3D6B" w:rsidRPr="002E3D6B" w14:paraId="5C042224" w14:textId="77777777" w:rsidTr="00574A09">
        <w:trPr>
          <w:trHeight w:val="695"/>
          <w:jc w:val="center"/>
        </w:trPr>
        <w:tc>
          <w:tcPr>
            <w:tcW w:w="5093" w:type="dxa"/>
            <w:vAlign w:val="center"/>
          </w:tcPr>
          <w:p w14:paraId="44B86973" w14:textId="77777777" w:rsidR="002E3D6B" w:rsidRPr="002E3D6B" w:rsidRDefault="002E3D6B" w:rsidP="002E3D6B">
            <w:pPr>
              <w:spacing w:before="120" w:after="0" w:line="360" w:lineRule="auto"/>
              <w:ind w:left="-62"/>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Elektronski naslov:</w:t>
            </w:r>
          </w:p>
        </w:tc>
        <w:tc>
          <w:tcPr>
            <w:tcW w:w="4620" w:type="dxa"/>
          </w:tcPr>
          <w:p w14:paraId="71B230B9" w14:textId="77777777" w:rsidR="002E3D6B" w:rsidRPr="002E3D6B" w:rsidRDefault="002E3D6B" w:rsidP="002E3D6B">
            <w:pPr>
              <w:spacing w:before="120" w:after="0" w:line="360" w:lineRule="auto"/>
              <w:rPr>
                <w:rFonts w:ascii="Arial" w:eastAsia="Batang" w:hAnsi="Arial" w:cs="Arial"/>
                <w:kern w:val="0"/>
                <w:sz w:val="20"/>
                <w:szCs w:val="20"/>
                <w:lang w:eastAsia="ko-KR"/>
                <w14:ligatures w14:val="none"/>
              </w:rPr>
            </w:pPr>
          </w:p>
        </w:tc>
      </w:tr>
      <w:tr w:rsidR="002E3D6B" w:rsidRPr="002E3D6B" w14:paraId="0CC982C4" w14:textId="77777777" w:rsidTr="00574A09">
        <w:trPr>
          <w:trHeight w:val="833"/>
          <w:jc w:val="center"/>
        </w:trPr>
        <w:tc>
          <w:tcPr>
            <w:tcW w:w="5093" w:type="dxa"/>
            <w:vAlign w:val="center"/>
          </w:tcPr>
          <w:p w14:paraId="259E9F83" w14:textId="77777777" w:rsidR="002E3D6B" w:rsidRPr="002E3D6B" w:rsidRDefault="002E3D6B" w:rsidP="002E3D6B">
            <w:pPr>
              <w:spacing w:before="120" w:after="0" w:line="240" w:lineRule="auto"/>
              <w:ind w:left="-62"/>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Matična številka podjetja</w:t>
            </w:r>
          </w:p>
        </w:tc>
        <w:tc>
          <w:tcPr>
            <w:tcW w:w="4620" w:type="dxa"/>
          </w:tcPr>
          <w:p w14:paraId="515A35A9" w14:textId="77777777" w:rsidR="002E3D6B" w:rsidRPr="002E3D6B" w:rsidRDefault="002E3D6B" w:rsidP="002E3D6B">
            <w:pPr>
              <w:spacing w:before="120" w:after="0" w:line="240" w:lineRule="auto"/>
              <w:rPr>
                <w:rFonts w:ascii="Arial" w:eastAsia="Batang" w:hAnsi="Arial" w:cs="Arial"/>
                <w:kern w:val="0"/>
                <w:sz w:val="20"/>
                <w:szCs w:val="20"/>
                <w:lang w:eastAsia="ko-KR"/>
                <w14:ligatures w14:val="none"/>
              </w:rPr>
            </w:pPr>
          </w:p>
        </w:tc>
      </w:tr>
      <w:tr w:rsidR="002E3D6B" w:rsidRPr="002E3D6B" w14:paraId="275D1A55" w14:textId="77777777" w:rsidTr="00574A09">
        <w:trPr>
          <w:trHeight w:val="703"/>
          <w:jc w:val="center"/>
        </w:trPr>
        <w:tc>
          <w:tcPr>
            <w:tcW w:w="5093" w:type="dxa"/>
            <w:vAlign w:val="center"/>
          </w:tcPr>
          <w:p w14:paraId="29AA6209" w14:textId="77777777" w:rsidR="002E3D6B" w:rsidRPr="002E3D6B" w:rsidRDefault="002E3D6B" w:rsidP="002E3D6B">
            <w:pPr>
              <w:spacing w:before="120" w:after="0" w:line="360" w:lineRule="auto"/>
              <w:ind w:left="-62"/>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Identifikacijska št. za DDV</w:t>
            </w:r>
          </w:p>
        </w:tc>
        <w:tc>
          <w:tcPr>
            <w:tcW w:w="4620" w:type="dxa"/>
          </w:tcPr>
          <w:p w14:paraId="087FBC07" w14:textId="77777777" w:rsidR="002E3D6B" w:rsidRPr="002E3D6B" w:rsidRDefault="002E3D6B" w:rsidP="002E3D6B">
            <w:pPr>
              <w:spacing w:before="120" w:after="0" w:line="360" w:lineRule="auto"/>
              <w:rPr>
                <w:rFonts w:ascii="Arial" w:eastAsia="Batang" w:hAnsi="Arial" w:cs="Arial"/>
                <w:kern w:val="0"/>
                <w:sz w:val="20"/>
                <w:szCs w:val="20"/>
                <w:lang w:eastAsia="ko-KR"/>
                <w14:ligatures w14:val="none"/>
              </w:rPr>
            </w:pPr>
          </w:p>
        </w:tc>
      </w:tr>
      <w:tr w:rsidR="002E3D6B" w:rsidRPr="002E3D6B" w14:paraId="2041D143" w14:textId="77777777" w:rsidTr="00574A09">
        <w:trPr>
          <w:trHeight w:val="699"/>
          <w:jc w:val="center"/>
        </w:trPr>
        <w:tc>
          <w:tcPr>
            <w:tcW w:w="5093" w:type="dxa"/>
            <w:vAlign w:val="center"/>
          </w:tcPr>
          <w:p w14:paraId="39C7F4CA" w14:textId="77777777" w:rsidR="002E3D6B" w:rsidRPr="002E3D6B" w:rsidRDefault="002E3D6B" w:rsidP="002E3D6B">
            <w:pPr>
              <w:spacing w:before="120" w:after="0" w:line="360" w:lineRule="auto"/>
              <w:ind w:left="-62"/>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Št. vpisa v sodni register (št. vložka)</w:t>
            </w:r>
          </w:p>
          <w:p w14:paraId="4706AEEB" w14:textId="77777777" w:rsidR="002E3D6B" w:rsidRPr="002E3D6B" w:rsidRDefault="002E3D6B" w:rsidP="002E3D6B">
            <w:pPr>
              <w:spacing w:before="120" w:after="0" w:line="360" w:lineRule="auto"/>
              <w:ind w:left="-62"/>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Osnovni kapital podjetja</w:t>
            </w:r>
          </w:p>
        </w:tc>
        <w:tc>
          <w:tcPr>
            <w:tcW w:w="4620" w:type="dxa"/>
          </w:tcPr>
          <w:p w14:paraId="6671366D" w14:textId="77777777" w:rsidR="002E3D6B" w:rsidRPr="002E3D6B" w:rsidRDefault="002E3D6B" w:rsidP="002E3D6B">
            <w:pPr>
              <w:spacing w:before="120" w:after="0" w:line="360" w:lineRule="auto"/>
              <w:rPr>
                <w:rFonts w:ascii="Arial" w:eastAsia="Batang" w:hAnsi="Arial" w:cs="Arial"/>
                <w:kern w:val="0"/>
                <w:sz w:val="20"/>
                <w:szCs w:val="20"/>
                <w:lang w:eastAsia="ko-KR"/>
                <w14:ligatures w14:val="none"/>
              </w:rPr>
            </w:pPr>
          </w:p>
        </w:tc>
      </w:tr>
      <w:tr w:rsidR="002E3D6B" w:rsidRPr="002E3D6B" w14:paraId="1B79B922" w14:textId="77777777" w:rsidTr="00574A09">
        <w:trPr>
          <w:trHeight w:val="695"/>
          <w:jc w:val="center"/>
        </w:trPr>
        <w:tc>
          <w:tcPr>
            <w:tcW w:w="5093" w:type="dxa"/>
            <w:vAlign w:val="center"/>
          </w:tcPr>
          <w:p w14:paraId="1805ACC4" w14:textId="77777777" w:rsidR="002E3D6B" w:rsidRPr="002E3D6B" w:rsidRDefault="002E3D6B" w:rsidP="002E3D6B">
            <w:pPr>
              <w:spacing w:before="120" w:after="0" w:line="360" w:lineRule="auto"/>
              <w:ind w:left="-62"/>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Številka transakcijskega računa in banka pri kateri je račun odprt</w:t>
            </w:r>
          </w:p>
        </w:tc>
        <w:tc>
          <w:tcPr>
            <w:tcW w:w="4620" w:type="dxa"/>
          </w:tcPr>
          <w:p w14:paraId="2CC1A23D" w14:textId="77777777" w:rsidR="002E3D6B" w:rsidRPr="002E3D6B" w:rsidRDefault="002E3D6B" w:rsidP="002E3D6B">
            <w:pPr>
              <w:spacing w:before="120" w:after="0" w:line="360" w:lineRule="auto"/>
              <w:rPr>
                <w:rFonts w:ascii="Arial" w:eastAsia="Batang" w:hAnsi="Arial" w:cs="Arial"/>
                <w:kern w:val="0"/>
                <w:sz w:val="20"/>
                <w:szCs w:val="20"/>
                <w:lang w:eastAsia="ko-KR"/>
                <w14:ligatures w14:val="none"/>
              </w:rPr>
            </w:pPr>
          </w:p>
        </w:tc>
      </w:tr>
      <w:tr w:rsidR="002E3D6B" w:rsidRPr="002E3D6B" w14:paraId="497D600F" w14:textId="77777777" w:rsidTr="00574A09">
        <w:trPr>
          <w:trHeight w:val="695"/>
          <w:jc w:val="center"/>
        </w:trPr>
        <w:tc>
          <w:tcPr>
            <w:tcW w:w="5093" w:type="dxa"/>
            <w:vAlign w:val="center"/>
          </w:tcPr>
          <w:p w14:paraId="27BFFEF5" w14:textId="77777777" w:rsidR="002E3D6B" w:rsidRPr="002E3D6B" w:rsidRDefault="002E3D6B" w:rsidP="002E3D6B">
            <w:pPr>
              <w:spacing w:before="120" w:after="120" w:line="240" w:lineRule="auto"/>
              <w:ind w:left="-62"/>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MSP (malo oziroma srednje podjetje) – primerno označiti zaradi zahteve objave oddaje javnega naročila</w:t>
            </w:r>
          </w:p>
        </w:tc>
        <w:tc>
          <w:tcPr>
            <w:tcW w:w="4620" w:type="dxa"/>
            <w:vAlign w:val="center"/>
          </w:tcPr>
          <w:p w14:paraId="0BA4B9ED" w14:textId="77777777" w:rsidR="002E3D6B" w:rsidRPr="002E3D6B" w:rsidRDefault="002E3D6B" w:rsidP="002E3D6B">
            <w:pPr>
              <w:spacing w:after="0" w:line="240" w:lineRule="auto"/>
              <w:jc w:val="center"/>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DA / NE</w:t>
            </w:r>
          </w:p>
        </w:tc>
      </w:tr>
      <w:tr w:rsidR="002E3D6B" w:rsidRPr="002E3D6B" w14:paraId="7CD3E09B" w14:textId="77777777" w:rsidTr="00574A09">
        <w:trPr>
          <w:trHeight w:val="691"/>
          <w:jc w:val="center"/>
        </w:trPr>
        <w:tc>
          <w:tcPr>
            <w:tcW w:w="5093" w:type="dxa"/>
            <w:vAlign w:val="center"/>
          </w:tcPr>
          <w:p w14:paraId="69DB0AAB" w14:textId="77777777" w:rsidR="002E3D6B" w:rsidRPr="002E3D6B" w:rsidRDefault="002E3D6B" w:rsidP="002E3D6B">
            <w:pPr>
              <w:spacing w:before="120" w:after="0" w:line="360" w:lineRule="auto"/>
              <w:ind w:left="-62"/>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Odgovorna oseba za podpis pogodbe:</w:t>
            </w:r>
          </w:p>
        </w:tc>
        <w:tc>
          <w:tcPr>
            <w:tcW w:w="4620" w:type="dxa"/>
          </w:tcPr>
          <w:p w14:paraId="13353F8E" w14:textId="77777777" w:rsidR="002E3D6B" w:rsidRPr="002E3D6B" w:rsidRDefault="002E3D6B" w:rsidP="002E3D6B">
            <w:pPr>
              <w:spacing w:before="120" w:after="0" w:line="360" w:lineRule="auto"/>
              <w:rPr>
                <w:rFonts w:ascii="Arial" w:eastAsia="Batang" w:hAnsi="Arial" w:cs="Arial"/>
                <w:kern w:val="0"/>
                <w:sz w:val="20"/>
                <w:szCs w:val="20"/>
                <w:lang w:eastAsia="ko-KR"/>
                <w14:ligatures w14:val="none"/>
              </w:rPr>
            </w:pPr>
          </w:p>
        </w:tc>
      </w:tr>
      <w:tr w:rsidR="002E3D6B" w:rsidRPr="002E3D6B" w14:paraId="7301A44E" w14:textId="77777777" w:rsidTr="00574A09">
        <w:trPr>
          <w:trHeight w:val="715"/>
          <w:jc w:val="center"/>
        </w:trPr>
        <w:tc>
          <w:tcPr>
            <w:tcW w:w="5093" w:type="dxa"/>
            <w:vAlign w:val="center"/>
          </w:tcPr>
          <w:p w14:paraId="675C9916" w14:textId="77777777" w:rsidR="002E3D6B" w:rsidRPr="002E3D6B" w:rsidRDefault="002E3D6B" w:rsidP="002E3D6B">
            <w:pPr>
              <w:spacing w:before="120" w:after="0" w:line="240" w:lineRule="auto"/>
              <w:ind w:left="-62"/>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Kontaktna oseba za izvedbo javnega naročila</w:t>
            </w:r>
          </w:p>
          <w:p w14:paraId="6669C7B8" w14:textId="77777777" w:rsidR="002E3D6B" w:rsidRPr="002E3D6B" w:rsidRDefault="002E3D6B" w:rsidP="002E3D6B">
            <w:pPr>
              <w:spacing w:after="0" w:line="240" w:lineRule="auto"/>
              <w:ind w:left="-62"/>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(ime in priimek, telefon in naslov elektronske pošte):</w:t>
            </w:r>
          </w:p>
        </w:tc>
        <w:tc>
          <w:tcPr>
            <w:tcW w:w="4620" w:type="dxa"/>
          </w:tcPr>
          <w:p w14:paraId="031FB8D0" w14:textId="77777777" w:rsidR="002E3D6B" w:rsidRPr="002E3D6B" w:rsidRDefault="002E3D6B" w:rsidP="002E3D6B">
            <w:pPr>
              <w:spacing w:before="120" w:after="0" w:line="360" w:lineRule="auto"/>
              <w:rPr>
                <w:rFonts w:ascii="Arial" w:eastAsia="Batang" w:hAnsi="Arial" w:cs="Arial"/>
                <w:kern w:val="0"/>
                <w:sz w:val="20"/>
                <w:szCs w:val="20"/>
                <w:lang w:eastAsia="ko-KR"/>
                <w14:ligatures w14:val="none"/>
              </w:rPr>
            </w:pPr>
          </w:p>
        </w:tc>
      </w:tr>
    </w:tbl>
    <w:p w14:paraId="21092CA4"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78025422"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Kraj in datum:</w:t>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t>Žig:</w:t>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t>Podpis ponudnika:</w:t>
      </w:r>
      <w:r w:rsidRPr="002E3D6B">
        <w:rPr>
          <w:rFonts w:ascii="Arial" w:eastAsia="Batang" w:hAnsi="Arial" w:cs="Arial"/>
          <w:kern w:val="0"/>
          <w:sz w:val="20"/>
          <w:szCs w:val="20"/>
          <w:lang w:eastAsia="ko-KR"/>
          <w14:ligatures w14:val="none"/>
        </w:rPr>
        <w:t> </w:t>
      </w:r>
    </w:p>
    <w:p w14:paraId="0C62A446"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3F44D816"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4F22A8D8"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7FB45309"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43E2880A" w14:textId="77777777" w:rsidR="002E3D6B" w:rsidRPr="002E3D6B" w:rsidRDefault="002E3D6B" w:rsidP="002E3D6B">
      <w:pPr>
        <w:autoSpaceDE w:val="0"/>
        <w:autoSpaceDN w:val="0"/>
        <w:adjustRightInd w:val="0"/>
        <w:spacing w:after="0" w:line="240" w:lineRule="auto"/>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br w:type="page"/>
      </w:r>
    </w:p>
    <w:p w14:paraId="6489C691" w14:textId="77777777" w:rsidR="002E3D6B" w:rsidRPr="002E3D6B" w:rsidRDefault="002E3D6B" w:rsidP="002E3D6B">
      <w:pPr>
        <w:keepNext/>
        <w:spacing w:before="240" w:after="60" w:line="240" w:lineRule="auto"/>
        <w:outlineLvl w:val="1"/>
        <w:rPr>
          <w:rFonts w:ascii="Arial" w:eastAsia="Times New Roman" w:hAnsi="Arial" w:cs="Arial"/>
          <w:b/>
          <w:bCs/>
          <w:iCs/>
          <w:kern w:val="0"/>
          <w:sz w:val="20"/>
          <w:szCs w:val="20"/>
          <w:lang w:eastAsia="sl-SI"/>
          <w14:ligatures w14:val="none"/>
        </w:rPr>
        <w:sectPr w:rsidR="002E3D6B" w:rsidRPr="002E3D6B" w:rsidSect="002E3D6B">
          <w:headerReference w:type="default" r:id="rId7"/>
          <w:footerReference w:type="default" r:id="rId8"/>
          <w:headerReference w:type="first" r:id="rId9"/>
          <w:footerReference w:type="first" r:id="rId10"/>
          <w:pgSz w:w="12240" w:h="15840"/>
          <w:pgMar w:top="1418" w:right="737" w:bottom="1134" w:left="1985" w:header="709" w:footer="312" w:gutter="0"/>
          <w:cols w:space="708"/>
          <w:titlePg/>
          <w:docGrid w:linePitch="326"/>
        </w:sectPr>
      </w:pPr>
      <w:bookmarkStart w:id="2" w:name="_Toc532533794"/>
    </w:p>
    <w:p w14:paraId="149387D6" w14:textId="77777777" w:rsidR="002E3D6B" w:rsidRPr="002E3D6B" w:rsidRDefault="002E3D6B" w:rsidP="002E3D6B">
      <w:pPr>
        <w:keepNext/>
        <w:spacing w:before="240" w:after="60" w:line="240" w:lineRule="auto"/>
        <w:outlineLvl w:val="1"/>
        <w:rPr>
          <w:rFonts w:ascii="Arial" w:eastAsia="Times New Roman" w:hAnsi="Arial" w:cs="Arial"/>
          <w:b/>
          <w:bCs/>
          <w:iCs/>
          <w:kern w:val="0"/>
          <w:sz w:val="20"/>
          <w:szCs w:val="20"/>
          <w:lang w:eastAsia="sl-SI"/>
          <w14:ligatures w14:val="none"/>
        </w:rPr>
      </w:pPr>
      <w:bookmarkStart w:id="3" w:name="_Toc57805095"/>
      <w:r w:rsidRPr="002E3D6B">
        <w:rPr>
          <w:rFonts w:ascii="Arial" w:eastAsia="Times New Roman" w:hAnsi="Arial" w:cs="Arial"/>
          <w:b/>
          <w:bCs/>
          <w:iCs/>
          <w:kern w:val="0"/>
          <w:sz w:val="20"/>
          <w:szCs w:val="20"/>
          <w:lang w:eastAsia="sl-SI"/>
          <w14:ligatures w14:val="none"/>
        </w:rPr>
        <w:lastRenderedPageBreak/>
        <w:t>Obrazec 2</w:t>
      </w:r>
      <w:bookmarkEnd w:id="2"/>
      <w:bookmarkEnd w:id="3"/>
    </w:p>
    <w:p w14:paraId="7ACEEA71" w14:textId="77777777" w:rsidR="002E3D6B" w:rsidRPr="002E3D6B" w:rsidRDefault="002E3D6B" w:rsidP="002E3D6B">
      <w:pPr>
        <w:autoSpaceDE w:val="0"/>
        <w:autoSpaceDN w:val="0"/>
        <w:adjustRightInd w:val="0"/>
        <w:spacing w:after="0" w:line="240" w:lineRule="auto"/>
        <w:rPr>
          <w:rFonts w:ascii="Arial" w:eastAsia="Times New Roman" w:hAnsi="Arial" w:cs="Arial"/>
          <w:kern w:val="0"/>
          <w:sz w:val="20"/>
          <w:szCs w:val="20"/>
          <w:lang w:eastAsia="sl-SI"/>
          <w14:ligatures w14:val="none"/>
        </w:rPr>
      </w:pPr>
    </w:p>
    <w:p w14:paraId="6F04D8C0" w14:textId="77777777" w:rsidR="002E3D6B" w:rsidRPr="002E3D6B" w:rsidRDefault="002E3D6B" w:rsidP="002E3D6B">
      <w:pPr>
        <w:autoSpaceDE w:val="0"/>
        <w:autoSpaceDN w:val="0"/>
        <w:adjustRightInd w:val="0"/>
        <w:spacing w:after="0" w:line="240" w:lineRule="auto"/>
        <w:rPr>
          <w:rFonts w:ascii="Arial" w:eastAsia="Times New Roman" w:hAnsi="Arial" w:cs="Arial"/>
          <w:kern w:val="0"/>
          <w:sz w:val="20"/>
          <w:szCs w:val="20"/>
          <w:lang w:eastAsia="sl-SI"/>
          <w14:ligatures w14:val="none"/>
        </w:rPr>
      </w:pPr>
    </w:p>
    <w:p w14:paraId="27FC2694" w14:textId="77777777" w:rsidR="002E3D6B" w:rsidRPr="002E3D6B" w:rsidRDefault="002E3D6B" w:rsidP="002E3D6B">
      <w:pPr>
        <w:autoSpaceDE w:val="0"/>
        <w:autoSpaceDN w:val="0"/>
        <w:adjustRightInd w:val="0"/>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Ponudnik:</w:t>
      </w:r>
    </w:p>
    <w:p w14:paraId="0F60B3BE" w14:textId="77777777" w:rsidR="002E3D6B" w:rsidRPr="002E3D6B" w:rsidRDefault="002E3D6B" w:rsidP="002E3D6B">
      <w:pPr>
        <w:autoSpaceDE w:val="0"/>
        <w:autoSpaceDN w:val="0"/>
        <w:adjustRightInd w:val="0"/>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__________________</w:t>
      </w:r>
    </w:p>
    <w:p w14:paraId="0BDC2770" w14:textId="77777777" w:rsidR="002E3D6B" w:rsidRPr="002E3D6B" w:rsidRDefault="002E3D6B" w:rsidP="002E3D6B">
      <w:pPr>
        <w:autoSpaceDE w:val="0"/>
        <w:autoSpaceDN w:val="0"/>
        <w:adjustRightInd w:val="0"/>
        <w:spacing w:after="0" w:line="240" w:lineRule="auto"/>
        <w:rPr>
          <w:rFonts w:ascii="Arial" w:eastAsia="Times New Roman" w:hAnsi="Arial" w:cs="Arial"/>
          <w:kern w:val="0"/>
          <w:sz w:val="20"/>
          <w:szCs w:val="20"/>
          <w:lang w:eastAsia="sl-SI"/>
          <w14:ligatures w14:val="none"/>
        </w:rPr>
      </w:pPr>
    </w:p>
    <w:p w14:paraId="17E1BBFF" w14:textId="77777777" w:rsidR="002E3D6B" w:rsidRPr="002E3D6B" w:rsidRDefault="002E3D6B" w:rsidP="002E3D6B">
      <w:pPr>
        <w:autoSpaceDE w:val="0"/>
        <w:autoSpaceDN w:val="0"/>
        <w:adjustRightInd w:val="0"/>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__________________</w:t>
      </w:r>
    </w:p>
    <w:p w14:paraId="49F5E3FA" w14:textId="77777777" w:rsidR="002E3D6B" w:rsidRPr="002E3D6B" w:rsidRDefault="002E3D6B" w:rsidP="002E3D6B">
      <w:pPr>
        <w:autoSpaceDE w:val="0"/>
        <w:autoSpaceDN w:val="0"/>
        <w:adjustRightInd w:val="0"/>
        <w:spacing w:after="0" w:line="240" w:lineRule="auto"/>
        <w:rPr>
          <w:rFonts w:ascii="Arial" w:eastAsia="Times New Roman" w:hAnsi="Arial" w:cs="Arial"/>
          <w:kern w:val="0"/>
          <w:sz w:val="20"/>
          <w:szCs w:val="20"/>
          <w:lang w:eastAsia="sl-SI"/>
          <w14:ligatures w14:val="none"/>
        </w:rPr>
      </w:pPr>
    </w:p>
    <w:p w14:paraId="7937CC74" w14:textId="77777777" w:rsidR="002E3D6B" w:rsidRPr="002E3D6B" w:rsidRDefault="002E3D6B" w:rsidP="002E3D6B">
      <w:pPr>
        <w:autoSpaceDE w:val="0"/>
        <w:autoSpaceDN w:val="0"/>
        <w:adjustRightInd w:val="0"/>
        <w:spacing w:after="0" w:line="240" w:lineRule="auto"/>
        <w:rPr>
          <w:rFonts w:ascii="Arial" w:eastAsia="Times New Roman" w:hAnsi="Arial" w:cs="Arial"/>
          <w:kern w:val="0"/>
          <w:sz w:val="20"/>
          <w:szCs w:val="20"/>
          <w:lang w:eastAsia="sl-SI"/>
          <w14:ligatures w14:val="none"/>
        </w:rPr>
      </w:pPr>
    </w:p>
    <w:p w14:paraId="6CAB67CA" w14:textId="77777777" w:rsidR="002E3D6B" w:rsidRPr="002E3D6B" w:rsidRDefault="002E3D6B" w:rsidP="002E3D6B">
      <w:pPr>
        <w:autoSpaceDE w:val="0"/>
        <w:autoSpaceDN w:val="0"/>
        <w:adjustRightInd w:val="0"/>
        <w:spacing w:after="0" w:line="240" w:lineRule="auto"/>
        <w:jc w:val="center"/>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t>PONUDBENI PREDRAČUN</w:t>
      </w:r>
    </w:p>
    <w:p w14:paraId="06B98EB9"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17A4F6B2"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2E98D9F1"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Številka predračuna: …………………</w:t>
      </w:r>
    </w:p>
    <w:p w14:paraId="38EDACC5"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Datum: …………………………………</w:t>
      </w:r>
    </w:p>
    <w:p w14:paraId="1109E094"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42F94D88"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712023FC"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Na podlagi javnega razpisa za oddajo javnega naročila za: »</w:t>
      </w:r>
      <w:proofErr w:type="spellStart"/>
      <w:r w:rsidRPr="002E3D6B">
        <w:rPr>
          <w:rFonts w:ascii="Arial" w:eastAsia="Times New Roman" w:hAnsi="Arial" w:cs="Arial"/>
          <w:kern w:val="0"/>
          <w:sz w:val="20"/>
          <w:szCs w:val="20"/>
          <w:lang w:eastAsia="sl-SI"/>
          <w14:ligatures w14:val="none"/>
        </w:rPr>
        <w:t>Monoblok</w:t>
      </w:r>
      <w:proofErr w:type="spellEnd"/>
      <w:r w:rsidRPr="002E3D6B">
        <w:rPr>
          <w:rFonts w:ascii="Arial" w:eastAsia="Times New Roman" w:hAnsi="Arial" w:cs="Arial"/>
          <w:kern w:val="0"/>
          <w:sz w:val="20"/>
          <w:szCs w:val="20"/>
          <w:lang w:eastAsia="sl-SI"/>
          <w14:ligatures w14:val="none"/>
        </w:rPr>
        <w:t xml:space="preserve"> kolesa in osi«  za potrebe naročnika SŽ – Vleka in tehnika, d.o.o., Zaloška cesta 217, 1000 Ljubljana, številka javnega naročila JN ………………………………, poslanega v objavo na Portal javnih naročil pri Uradnem listu RS, dne………………….…………, dajemo ponudbo, kot sledi:</w:t>
      </w:r>
    </w:p>
    <w:p w14:paraId="7911629E"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p>
    <w:p w14:paraId="2B015324"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p>
    <w:p w14:paraId="6CDF5CC6"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I. Ponudbo dajemo (ustrezno obkrožiti):</w:t>
      </w:r>
    </w:p>
    <w:p w14:paraId="4FF709D2"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a) samostojno</w:t>
      </w:r>
    </w:p>
    <w:p w14:paraId="53409AB9"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b) skupno ponudbo v skupini izvajalcev:_________________________________</w:t>
      </w:r>
    </w:p>
    <w:p w14:paraId="707C9873"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tbl>
      <w:tblPr>
        <w:tblW w:w="11057" w:type="dxa"/>
        <w:tblInd w:w="-289" w:type="dxa"/>
        <w:tblCellMar>
          <w:left w:w="70" w:type="dxa"/>
          <w:right w:w="70" w:type="dxa"/>
        </w:tblCellMar>
        <w:tblLook w:val="04A0" w:firstRow="1" w:lastRow="0" w:firstColumn="1" w:lastColumn="0" w:noHBand="0" w:noVBand="1"/>
      </w:tblPr>
      <w:tblGrid>
        <w:gridCol w:w="685"/>
        <w:gridCol w:w="592"/>
        <w:gridCol w:w="5204"/>
        <w:gridCol w:w="1033"/>
        <w:gridCol w:w="1559"/>
        <w:gridCol w:w="1984"/>
      </w:tblGrid>
      <w:tr w:rsidR="002E3D6B" w:rsidRPr="002E3D6B" w14:paraId="331BB89F" w14:textId="77777777" w:rsidTr="00574A09">
        <w:trPr>
          <w:trHeight w:val="1215"/>
        </w:trPr>
        <w:tc>
          <w:tcPr>
            <w:tcW w:w="685" w:type="dxa"/>
            <w:tcBorders>
              <w:top w:val="single" w:sz="4" w:space="0" w:color="auto"/>
              <w:left w:val="single" w:sz="4" w:space="0" w:color="auto"/>
              <w:bottom w:val="single" w:sz="8" w:space="0" w:color="auto"/>
              <w:right w:val="single" w:sz="4" w:space="0" w:color="auto"/>
            </w:tcBorders>
            <w:shd w:val="clear" w:color="000000" w:fill="D9D9D9"/>
            <w:noWrap/>
            <w:vAlign w:val="center"/>
            <w:hideMark/>
          </w:tcPr>
          <w:p w14:paraId="76F16D88" w14:textId="77777777" w:rsidR="002E3D6B" w:rsidRPr="002E3D6B" w:rsidRDefault="002E3D6B" w:rsidP="002E3D6B">
            <w:pPr>
              <w:spacing w:after="0" w:line="240" w:lineRule="auto"/>
              <w:jc w:val="center"/>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Sklop</w:t>
            </w:r>
          </w:p>
        </w:tc>
        <w:tc>
          <w:tcPr>
            <w:tcW w:w="592" w:type="dxa"/>
            <w:tcBorders>
              <w:top w:val="single" w:sz="4" w:space="0" w:color="auto"/>
              <w:left w:val="nil"/>
              <w:bottom w:val="single" w:sz="8" w:space="0" w:color="auto"/>
              <w:right w:val="single" w:sz="4" w:space="0" w:color="auto"/>
            </w:tcBorders>
            <w:shd w:val="clear" w:color="000000" w:fill="D9D9D9"/>
            <w:noWrap/>
            <w:vAlign w:val="center"/>
            <w:hideMark/>
          </w:tcPr>
          <w:p w14:paraId="2704010E" w14:textId="77777777" w:rsidR="002E3D6B" w:rsidRPr="002E3D6B" w:rsidRDefault="002E3D6B" w:rsidP="002E3D6B">
            <w:pPr>
              <w:spacing w:after="0" w:line="240" w:lineRule="auto"/>
              <w:jc w:val="center"/>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Poz.</w:t>
            </w:r>
          </w:p>
        </w:tc>
        <w:tc>
          <w:tcPr>
            <w:tcW w:w="5204" w:type="dxa"/>
            <w:tcBorders>
              <w:top w:val="single" w:sz="4" w:space="0" w:color="auto"/>
              <w:left w:val="nil"/>
              <w:bottom w:val="single" w:sz="8" w:space="0" w:color="auto"/>
              <w:right w:val="nil"/>
            </w:tcBorders>
            <w:shd w:val="clear" w:color="000000" w:fill="D9D9D9"/>
            <w:noWrap/>
            <w:vAlign w:val="center"/>
            <w:hideMark/>
          </w:tcPr>
          <w:p w14:paraId="5FA9394C" w14:textId="77777777" w:rsidR="002E3D6B" w:rsidRPr="002E3D6B" w:rsidRDefault="002E3D6B" w:rsidP="002E3D6B">
            <w:pPr>
              <w:spacing w:after="0" w:line="240" w:lineRule="auto"/>
              <w:jc w:val="center"/>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Naziv blaga</w:t>
            </w:r>
          </w:p>
        </w:tc>
        <w:tc>
          <w:tcPr>
            <w:tcW w:w="1033" w:type="dxa"/>
            <w:tcBorders>
              <w:top w:val="single" w:sz="4" w:space="0" w:color="auto"/>
              <w:left w:val="single" w:sz="4" w:space="0" w:color="auto"/>
              <w:bottom w:val="single" w:sz="8" w:space="0" w:color="auto"/>
              <w:right w:val="nil"/>
            </w:tcBorders>
            <w:shd w:val="clear" w:color="000000" w:fill="D9D9D9"/>
            <w:vAlign w:val="center"/>
            <w:hideMark/>
          </w:tcPr>
          <w:p w14:paraId="7A07EFD3" w14:textId="77777777" w:rsidR="002E3D6B" w:rsidRPr="002E3D6B" w:rsidRDefault="002E3D6B" w:rsidP="002E3D6B">
            <w:pPr>
              <w:spacing w:after="0" w:line="240" w:lineRule="auto"/>
              <w:jc w:val="center"/>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Količina v kosih</w:t>
            </w:r>
          </w:p>
        </w:tc>
        <w:tc>
          <w:tcPr>
            <w:tcW w:w="1559" w:type="dxa"/>
            <w:tcBorders>
              <w:top w:val="single" w:sz="4" w:space="0" w:color="auto"/>
              <w:left w:val="single" w:sz="8" w:space="0" w:color="auto"/>
              <w:bottom w:val="single" w:sz="8" w:space="0" w:color="auto"/>
              <w:right w:val="single" w:sz="4" w:space="0" w:color="auto"/>
            </w:tcBorders>
            <w:shd w:val="clear" w:color="000000" w:fill="D9D9D9"/>
            <w:vAlign w:val="center"/>
            <w:hideMark/>
          </w:tcPr>
          <w:p w14:paraId="1D885BFA" w14:textId="77777777" w:rsidR="002E3D6B" w:rsidRPr="002E3D6B" w:rsidRDefault="002E3D6B" w:rsidP="002E3D6B">
            <w:pPr>
              <w:spacing w:after="0" w:line="240" w:lineRule="auto"/>
              <w:jc w:val="center"/>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Cena na kos v EUR brez DDV</w:t>
            </w:r>
          </w:p>
        </w:tc>
        <w:tc>
          <w:tcPr>
            <w:tcW w:w="1984" w:type="dxa"/>
            <w:tcBorders>
              <w:top w:val="single" w:sz="4" w:space="0" w:color="auto"/>
              <w:left w:val="nil"/>
              <w:bottom w:val="nil"/>
              <w:right w:val="single" w:sz="4" w:space="0" w:color="auto"/>
            </w:tcBorders>
            <w:shd w:val="clear" w:color="000000" w:fill="D9D9D9"/>
            <w:vAlign w:val="center"/>
            <w:hideMark/>
          </w:tcPr>
          <w:p w14:paraId="133D5612" w14:textId="77777777" w:rsidR="002E3D6B" w:rsidRPr="002E3D6B" w:rsidRDefault="002E3D6B" w:rsidP="002E3D6B">
            <w:pPr>
              <w:spacing w:after="0" w:line="240" w:lineRule="auto"/>
              <w:jc w:val="center"/>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Skupna ponudbena vrednost v EUR brez DDV</w:t>
            </w:r>
          </w:p>
        </w:tc>
      </w:tr>
      <w:tr w:rsidR="002E3D6B" w:rsidRPr="002E3D6B" w14:paraId="5AAB7F75" w14:textId="77777777" w:rsidTr="00574A09">
        <w:trPr>
          <w:trHeight w:val="570"/>
        </w:trPr>
        <w:tc>
          <w:tcPr>
            <w:tcW w:w="685" w:type="dxa"/>
            <w:tcBorders>
              <w:top w:val="nil"/>
              <w:left w:val="single" w:sz="4" w:space="0" w:color="auto"/>
              <w:bottom w:val="single" w:sz="4" w:space="0" w:color="auto"/>
              <w:right w:val="single" w:sz="4" w:space="0" w:color="auto"/>
            </w:tcBorders>
            <w:shd w:val="clear" w:color="000000" w:fill="FFFFFF"/>
            <w:noWrap/>
            <w:vAlign w:val="center"/>
            <w:hideMark/>
          </w:tcPr>
          <w:p w14:paraId="49867B8F"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1</w:t>
            </w:r>
          </w:p>
        </w:tc>
        <w:tc>
          <w:tcPr>
            <w:tcW w:w="592" w:type="dxa"/>
            <w:tcBorders>
              <w:top w:val="nil"/>
              <w:left w:val="nil"/>
              <w:bottom w:val="single" w:sz="4" w:space="0" w:color="auto"/>
              <w:right w:val="single" w:sz="4" w:space="0" w:color="auto"/>
            </w:tcBorders>
            <w:shd w:val="clear" w:color="000000" w:fill="FFFFFF"/>
            <w:noWrap/>
            <w:vAlign w:val="center"/>
            <w:hideMark/>
          </w:tcPr>
          <w:p w14:paraId="473F07F2"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1.</w:t>
            </w:r>
          </w:p>
        </w:tc>
        <w:tc>
          <w:tcPr>
            <w:tcW w:w="5204" w:type="dxa"/>
            <w:tcBorders>
              <w:top w:val="nil"/>
              <w:left w:val="nil"/>
              <w:bottom w:val="single" w:sz="4" w:space="0" w:color="auto"/>
              <w:right w:val="single" w:sz="4" w:space="0" w:color="auto"/>
            </w:tcBorders>
            <w:noWrap/>
            <w:vAlign w:val="center"/>
            <w:hideMark/>
          </w:tcPr>
          <w:p w14:paraId="5820B770"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roofErr w:type="spellStart"/>
            <w:r w:rsidRPr="002E3D6B">
              <w:rPr>
                <w:rFonts w:ascii="Arial" w:eastAsia="Times New Roman" w:hAnsi="Arial" w:cs="Arial"/>
                <w:kern w:val="0"/>
                <w:sz w:val="20"/>
                <w:szCs w:val="20"/>
                <w:lang w:eastAsia="sl-SI"/>
                <w14:ligatures w14:val="none"/>
              </w:rPr>
              <w:t>Monoblok</w:t>
            </w:r>
            <w:proofErr w:type="spellEnd"/>
            <w:r w:rsidRPr="002E3D6B">
              <w:rPr>
                <w:rFonts w:ascii="Arial" w:eastAsia="Times New Roman" w:hAnsi="Arial" w:cs="Arial"/>
                <w:kern w:val="0"/>
                <w:sz w:val="20"/>
                <w:szCs w:val="20"/>
                <w:lang w:eastAsia="sl-SI"/>
                <w14:ligatures w14:val="none"/>
              </w:rPr>
              <w:t xml:space="preserve"> FI 890 (VENEC 28-33) 2541100059511</w:t>
            </w:r>
          </w:p>
        </w:tc>
        <w:tc>
          <w:tcPr>
            <w:tcW w:w="1033" w:type="dxa"/>
            <w:tcBorders>
              <w:top w:val="nil"/>
              <w:left w:val="nil"/>
              <w:bottom w:val="single" w:sz="4" w:space="0" w:color="auto"/>
              <w:right w:val="single" w:sz="8" w:space="0" w:color="auto"/>
            </w:tcBorders>
            <w:noWrap/>
            <w:vAlign w:val="center"/>
            <w:hideMark/>
          </w:tcPr>
          <w:p w14:paraId="7A2A2C6F"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34</w:t>
            </w:r>
          </w:p>
        </w:tc>
        <w:tc>
          <w:tcPr>
            <w:tcW w:w="1559" w:type="dxa"/>
            <w:tcBorders>
              <w:top w:val="nil"/>
              <w:left w:val="nil"/>
              <w:bottom w:val="single" w:sz="4" w:space="0" w:color="auto"/>
              <w:right w:val="single" w:sz="4" w:space="0" w:color="auto"/>
            </w:tcBorders>
            <w:noWrap/>
            <w:vAlign w:val="bottom"/>
            <w:hideMark/>
          </w:tcPr>
          <w:p w14:paraId="3EF79BFB"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1984" w:type="dxa"/>
            <w:tcBorders>
              <w:top w:val="single" w:sz="8" w:space="0" w:color="auto"/>
              <w:left w:val="nil"/>
              <w:bottom w:val="single" w:sz="4" w:space="0" w:color="auto"/>
              <w:right w:val="single" w:sz="4" w:space="0" w:color="auto"/>
            </w:tcBorders>
            <w:noWrap/>
            <w:vAlign w:val="bottom"/>
            <w:hideMark/>
          </w:tcPr>
          <w:p w14:paraId="3C27B730"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55D32B8E" w14:textId="77777777" w:rsidTr="00574A09">
        <w:trPr>
          <w:trHeight w:val="480"/>
        </w:trPr>
        <w:tc>
          <w:tcPr>
            <w:tcW w:w="6481" w:type="dxa"/>
            <w:gridSpan w:val="3"/>
            <w:tcBorders>
              <w:top w:val="single" w:sz="4" w:space="0" w:color="auto"/>
              <w:left w:val="single" w:sz="4" w:space="0" w:color="auto"/>
              <w:bottom w:val="single" w:sz="8" w:space="0" w:color="auto"/>
              <w:right w:val="single" w:sz="4" w:space="0" w:color="auto"/>
            </w:tcBorders>
            <w:shd w:val="clear" w:color="000000" w:fill="FFFFFF"/>
            <w:noWrap/>
            <w:vAlign w:val="center"/>
            <w:hideMark/>
          </w:tcPr>
          <w:p w14:paraId="00458F3D"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Vrednost sklopa v EUR brez DDV</w:t>
            </w:r>
          </w:p>
        </w:tc>
        <w:tc>
          <w:tcPr>
            <w:tcW w:w="1033" w:type="dxa"/>
            <w:tcBorders>
              <w:top w:val="nil"/>
              <w:left w:val="single" w:sz="4" w:space="0" w:color="auto"/>
              <w:bottom w:val="single" w:sz="8" w:space="0" w:color="auto"/>
              <w:right w:val="single" w:sz="8" w:space="0" w:color="auto"/>
            </w:tcBorders>
            <w:shd w:val="clear" w:color="000000" w:fill="FFFFFF"/>
            <w:noWrap/>
            <w:vAlign w:val="center"/>
            <w:hideMark/>
          </w:tcPr>
          <w:p w14:paraId="0794C193"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p>
        </w:tc>
        <w:tc>
          <w:tcPr>
            <w:tcW w:w="1559" w:type="dxa"/>
            <w:tcBorders>
              <w:top w:val="nil"/>
              <w:left w:val="nil"/>
              <w:bottom w:val="single" w:sz="8" w:space="0" w:color="auto"/>
              <w:right w:val="single" w:sz="4" w:space="0" w:color="auto"/>
            </w:tcBorders>
            <w:noWrap/>
            <w:vAlign w:val="bottom"/>
            <w:hideMark/>
          </w:tcPr>
          <w:p w14:paraId="70D2D089"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1984" w:type="dxa"/>
            <w:tcBorders>
              <w:top w:val="nil"/>
              <w:left w:val="nil"/>
              <w:bottom w:val="single" w:sz="8" w:space="0" w:color="auto"/>
              <w:right w:val="single" w:sz="4" w:space="0" w:color="auto"/>
            </w:tcBorders>
            <w:noWrap/>
            <w:vAlign w:val="bottom"/>
            <w:hideMark/>
          </w:tcPr>
          <w:p w14:paraId="6296FF76"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3E66AE4C" w14:textId="77777777" w:rsidTr="00574A09">
        <w:trPr>
          <w:trHeight w:val="480"/>
        </w:trPr>
        <w:tc>
          <w:tcPr>
            <w:tcW w:w="685" w:type="dxa"/>
            <w:tcBorders>
              <w:top w:val="nil"/>
              <w:left w:val="single" w:sz="4" w:space="0" w:color="auto"/>
              <w:bottom w:val="single" w:sz="4" w:space="0" w:color="auto"/>
              <w:right w:val="single" w:sz="4" w:space="0" w:color="auto"/>
            </w:tcBorders>
            <w:shd w:val="clear" w:color="000000" w:fill="FFFFFF"/>
            <w:noWrap/>
            <w:vAlign w:val="center"/>
            <w:hideMark/>
          </w:tcPr>
          <w:p w14:paraId="213AD0B0"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2</w:t>
            </w:r>
          </w:p>
        </w:tc>
        <w:tc>
          <w:tcPr>
            <w:tcW w:w="592" w:type="dxa"/>
            <w:tcBorders>
              <w:top w:val="nil"/>
              <w:left w:val="nil"/>
              <w:bottom w:val="single" w:sz="4" w:space="0" w:color="auto"/>
              <w:right w:val="single" w:sz="4" w:space="0" w:color="auto"/>
            </w:tcBorders>
            <w:shd w:val="clear" w:color="000000" w:fill="FFFFFF"/>
            <w:noWrap/>
            <w:vAlign w:val="center"/>
            <w:hideMark/>
          </w:tcPr>
          <w:p w14:paraId="6864AB34"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2.</w:t>
            </w:r>
          </w:p>
        </w:tc>
        <w:tc>
          <w:tcPr>
            <w:tcW w:w="5204" w:type="dxa"/>
            <w:tcBorders>
              <w:top w:val="nil"/>
              <w:left w:val="nil"/>
              <w:bottom w:val="single" w:sz="4" w:space="0" w:color="auto"/>
              <w:right w:val="single" w:sz="4" w:space="0" w:color="auto"/>
            </w:tcBorders>
            <w:noWrap/>
            <w:vAlign w:val="center"/>
            <w:hideMark/>
          </w:tcPr>
          <w:p w14:paraId="7908DDBA"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Plošča </w:t>
            </w:r>
            <w:proofErr w:type="spellStart"/>
            <w:r w:rsidRPr="002E3D6B">
              <w:rPr>
                <w:rFonts w:ascii="Arial" w:eastAsia="Times New Roman" w:hAnsi="Arial" w:cs="Arial"/>
                <w:kern w:val="0"/>
                <w:sz w:val="20"/>
                <w:szCs w:val="20"/>
                <w:lang w:eastAsia="sl-SI"/>
                <w14:ligatures w14:val="none"/>
              </w:rPr>
              <w:t>monoblok</w:t>
            </w:r>
            <w:proofErr w:type="spellEnd"/>
            <w:r w:rsidRPr="002E3D6B">
              <w:rPr>
                <w:rFonts w:ascii="Arial" w:eastAsia="Times New Roman" w:hAnsi="Arial" w:cs="Arial"/>
                <w:kern w:val="0"/>
                <w:sz w:val="20"/>
                <w:szCs w:val="20"/>
                <w:lang w:eastAsia="sl-SI"/>
                <w14:ligatures w14:val="none"/>
              </w:rPr>
              <w:t xml:space="preserve"> FI 920 MM SŽ-SV-07-05</w:t>
            </w:r>
          </w:p>
        </w:tc>
        <w:tc>
          <w:tcPr>
            <w:tcW w:w="1033" w:type="dxa"/>
            <w:tcBorders>
              <w:top w:val="nil"/>
              <w:left w:val="nil"/>
              <w:bottom w:val="single" w:sz="4" w:space="0" w:color="auto"/>
              <w:right w:val="single" w:sz="8" w:space="0" w:color="auto"/>
            </w:tcBorders>
            <w:noWrap/>
            <w:vAlign w:val="center"/>
            <w:hideMark/>
          </w:tcPr>
          <w:p w14:paraId="642F21BA"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200</w:t>
            </w:r>
          </w:p>
        </w:tc>
        <w:tc>
          <w:tcPr>
            <w:tcW w:w="1559" w:type="dxa"/>
            <w:tcBorders>
              <w:top w:val="nil"/>
              <w:left w:val="nil"/>
              <w:bottom w:val="single" w:sz="4" w:space="0" w:color="auto"/>
              <w:right w:val="single" w:sz="4" w:space="0" w:color="auto"/>
            </w:tcBorders>
            <w:noWrap/>
            <w:vAlign w:val="bottom"/>
            <w:hideMark/>
          </w:tcPr>
          <w:p w14:paraId="7F2DD1D4"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1984" w:type="dxa"/>
            <w:tcBorders>
              <w:top w:val="nil"/>
              <w:left w:val="nil"/>
              <w:bottom w:val="single" w:sz="4" w:space="0" w:color="auto"/>
              <w:right w:val="single" w:sz="4" w:space="0" w:color="auto"/>
            </w:tcBorders>
            <w:noWrap/>
            <w:vAlign w:val="bottom"/>
            <w:hideMark/>
          </w:tcPr>
          <w:p w14:paraId="1BD7BC7C"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39E3C4E0" w14:textId="77777777" w:rsidTr="00574A09">
        <w:trPr>
          <w:trHeight w:val="480"/>
        </w:trPr>
        <w:tc>
          <w:tcPr>
            <w:tcW w:w="6481" w:type="dxa"/>
            <w:gridSpan w:val="3"/>
            <w:tcBorders>
              <w:top w:val="single" w:sz="4" w:space="0" w:color="auto"/>
              <w:left w:val="single" w:sz="4" w:space="0" w:color="auto"/>
              <w:bottom w:val="single" w:sz="8" w:space="0" w:color="auto"/>
              <w:right w:val="single" w:sz="4" w:space="0" w:color="auto"/>
            </w:tcBorders>
            <w:shd w:val="clear" w:color="000000" w:fill="FFFFFF"/>
            <w:noWrap/>
            <w:vAlign w:val="center"/>
            <w:hideMark/>
          </w:tcPr>
          <w:p w14:paraId="04397DDE"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Vrednost sklopa v EUR brez DDV</w:t>
            </w:r>
          </w:p>
        </w:tc>
        <w:tc>
          <w:tcPr>
            <w:tcW w:w="1033" w:type="dxa"/>
            <w:tcBorders>
              <w:top w:val="nil"/>
              <w:left w:val="nil"/>
              <w:bottom w:val="nil"/>
              <w:right w:val="single" w:sz="8" w:space="0" w:color="auto"/>
            </w:tcBorders>
            <w:shd w:val="clear" w:color="000000" w:fill="FFFFFF"/>
            <w:noWrap/>
            <w:vAlign w:val="center"/>
            <w:hideMark/>
          </w:tcPr>
          <w:p w14:paraId="2C9E6279"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p>
        </w:tc>
        <w:tc>
          <w:tcPr>
            <w:tcW w:w="1559" w:type="dxa"/>
            <w:tcBorders>
              <w:top w:val="nil"/>
              <w:left w:val="nil"/>
              <w:bottom w:val="nil"/>
              <w:right w:val="single" w:sz="4" w:space="0" w:color="auto"/>
            </w:tcBorders>
            <w:noWrap/>
            <w:vAlign w:val="bottom"/>
            <w:hideMark/>
          </w:tcPr>
          <w:p w14:paraId="533497F8"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1984" w:type="dxa"/>
            <w:tcBorders>
              <w:top w:val="nil"/>
              <w:left w:val="nil"/>
              <w:bottom w:val="single" w:sz="8" w:space="0" w:color="auto"/>
              <w:right w:val="single" w:sz="4" w:space="0" w:color="auto"/>
            </w:tcBorders>
            <w:noWrap/>
            <w:vAlign w:val="bottom"/>
            <w:hideMark/>
          </w:tcPr>
          <w:p w14:paraId="23B6E108"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4C66C312" w14:textId="77777777" w:rsidTr="00574A09">
        <w:trPr>
          <w:trHeight w:val="480"/>
        </w:trPr>
        <w:tc>
          <w:tcPr>
            <w:tcW w:w="685"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2049E76"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3</w:t>
            </w:r>
          </w:p>
        </w:tc>
        <w:tc>
          <w:tcPr>
            <w:tcW w:w="592" w:type="dxa"/>
            <w:tcBorders>
              <w:top w:val="nil"/>
              <w:left w:val="nil"/>
              <w:bottom w:val="single" w:sz="4" w:space="0" w:color="auto"/>
              <w:right w:val="single" w:sz="4" w:space="0" w:color="auto"/>
            </w:tcBorders>
            <w:shd w:val="clear" w:color="000000" w:fill="FFFFFF"/>
            <w:noWrap/>
            <w:vAlign w:val="center"/>
            <w:hideMark/>
          </w:tcPr>
          <w:p w14:paraId="364013F2"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3.</w:t>
            </w:r>
          </w:p>
        </w:tc>
        <w:tc>
          <w:tcPr>
            <w:tcW w:w="5204" w:type="dxa"/>
            <w:tcBorders>
              <w:top w:val="nil"/>
              <w:left w:val="nil"/>
              <w:bottom w:val="single" w:sz="4" w:space="0" w:color="auto"/>
              <w:right w:val="single" w:sz="4" w:space="0" w:color="auto"/>
            </w:tcBorders>
            <w:noWrap/>
            <w:vAlign w:val="center"/>
            <w:hideMark/>
          </w:tcPr>
          <w:p w14:paraId="534A0726"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Gred pogonske kolesne dvojice (risba 1RW30031.201)</w:t>
            </w:r>
          </w:p>
        </w:tc>
        <w:tc>
          <w:tcPr>
            <w:tcW w:w="1033" w:type="dxa"/>
            <w:tcBorders>
              <w:top w:val="single" w:sz="8" w:space="0" w:color="auto"/>
              <w:left w:val="nil"/>
              <w:bottom w:val="single" w:sz="4" w:space="0" w:color="auto"/>
              <w:right w:val="single" w:sz="8" w:space="0" w:color="auto"/>
            </w:tcBorders>
            <w:noWrap/>
            <w:vAlign w:val="center"/>
            <w:hideMark/>
          </w:tcPr>
          <w:p w14:paraId="5A012DA5"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3</w:t>
            </w:r>
          </w:p>
        </w:tc>
        <w:tc>
          <w:tcPr>
            <w:tcW w:w="1559" w:type="dxa"/>
            <w:tcBorders>
              <w:top w:val="single" w:sz="8" w:space="0" w:color="auto"/>
              <w:left w:val="nil"/>
              <w:bottom w:val="single" w:sz="4" w:space="0" w:color="auto"/>
              <w:right w:val="single" w:sz="4" w:space="0" w:color="auto"/>
            </w:tcBorders>
            <w:noWrap/>
            <w:vAlign w:val="bottom"/>
            <w:hideMark/>
          </w:tcPr>
          <w:p w14:paraId="7A4101E8"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1984" w:type="dxa"/>
            <w:tcBorders>
              <w:top w:val="nil"/>
              <w:left w:val="nil"/>
              <w:bottom w:val="single" w:sz="4" w:space="0" w:color="auto"/>
              <w:right w:val="single" w:sz="4" w:space="0" w:color="auto"/>
            </w:tcBorders>
            <w:noWrap/>
            <w:vAlign w:val="bottom"/>
            <w:hideMark/>
          </w:tcPr>
          <w:p w14:paraId="2AF321DC"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371FF066" w14:textId="77777777" w:rsidTr="00574A09">
        <w:trPr>
          <w:trHeight w:val="480"/>
        </w:trPr>
        <w:tc>
          <w:tcPr>
            <w:tcW w:w="685" w:type="dxa"/>
            <w:vMerge/>
            <w:tcBorders>
              <w:top w:val="nil"/>
              <w:left w:val="single" w:sz="4" w:space="0" w:color="auto"/>
              <w:bottom w:val="single" w:sz="4" w:space="0" w:color="auto"/>
              <w:right w:val="single" w:sz="4" w:space="0" w:color="auto"/>
            </w:tcBorders>
            <w:vAlign w:val="center"/>
            <w:hideMark/>
          </w:tcPr>
          <w:p w14:paraId="1D5674B0"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p>
        </w:tc>
        <w:tc>
          <w:tcPr>
            <w:tcW w:w="592" w:type="dxa"/>
            <w:tcBorders>
              <w:top w:val="nil"/>
              <w:left w:val="nil"/>
              <w:bottom w:val="single" w:sz="4" w:space="0" w:color="auto"/>
              <w:right w:val="single" w:sz="4" w:space="0" w:color="auto"/>
            </w:tcBorders>
            <w:noWrap/>
            <w:vAlign w:val="center"/>
            <w:hideMark/>
          </w:tcPr>
          <w:p w14:paraId="18C7540A"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4.</w:t>
            </w:r>
          </w:p>
        </w:tc>
        <w:tc>
          <w:tcPr>
            <w:tcW w:w="5204" w:type="dxa"/>
            <w:tcBorders>
              <w:top w:val="nil"/>
              <w:left w:val="nil"/>
              <w:bottom w:val="single" w:sz="4" w:space="0" w:color="auto"/>
              <w:right w:val="single" w:sz="4" w:space="0" w:color="auto"/>
            </w:tcBorders>
            <w:noWrap/>
            <w:vAlign w:val="center"/>
            <w:hideMark/>
          </w:tcPr>
          <w:p w14:paraId="31EFBDC7"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Gred proste kolesne dvojice (risba 1RW10213.301)</w:t>
            </w:r>
          </w:p>
        </w:tc>
        <w:tc>
          <w:tcPr>
            <w:tcW w:w="1033" w:type="dxa"/>
            <w:tcBorders>
              <w:top w:val="nil"/>
              <w:left w:val="nil"/>
              <w:bottom w:val="single" w:sz="4" w:space="0" w:color="auto"/>
              <w:right w:val="single" w:sz="8" w:space="0" w:color="auto"/>
            </w:tcBorders>
            <w:noWrap/>
            <w:vAlign w:val="center"/>
            <w:hideMark/>
          </w:tcPr>
          <w:p w14:paraId="55505355"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3</w:t>
            </w:r>
          </w:p>
        </w:tc>
        <w:tc>
          <w:tcPr>
            <w:tcW w:w="1559" w:type="dxa"/>
            <w:tcBorders>
              <w:top w:val="nil"/>
              <w:left w:val="nil"/>
              <w:bottom w:val="single" w:sz="4" w:space="0" w:color="auto"/>
              <w:right w:val="single" w:sz="4" w:space="0" w:color="auto"/>
            </w:tcBorders>
            <w:noWrap/>
            <w:vAlign w:val="bottom"/>
            <w:hideMark/>
          </w:tcPr>
          <w:p w14:paraId="0599CE22"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1984" w:type="dxa"/>
            <w:tcBorders>
              <w:top w:val="nil"/>
              <w:left w:val="nil"/>
              <w:bottom w:val="single" w:sz="4" w:space="0" w:color="auto"/>
              <w:right w:val="single" w:sz="4" w:space="0" w:color="auto"/>
            </w:tcBorders>
            <w:noWrap/>
            <w:vAlign w:val="bottom"/>
            <w:hideMark/>
          </w:tcPr>
          <w:p w14:paraId="78859131"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48C523A2" w14:textId="77777777" w:rsidTr="00574A09">
        <w:trPr>
          <w:trHeight w:val="480"/>
        </w:trPr>
        <w:tc>
          <w:tcPr>
            <w:tcW w:w="685" w:type="dxa"/>
            <w:vMerge/>
            <w:tcBorders>
              <w:top w:val="nil"/>
              <w:left w:val="single" w:sz="4" w:space="0" w:color="auto"/>
              <w:bottom w:val="single" w:sz="4" w:space="0" w:color="auto"/>
              <w:right w:val="single" w:sz="4" w:space="0" w:color="auto"/>
            </w:tcBorders>
            <w:vAlign w:val="center"/>
            <w:hideMark/>
          </w:tcPr>
          <w:p w14:paraId="5F564C99"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p>
        </w:tc>
        <w:tc>
          <w:tcPr>
            <w:tcW w:w="592" w:type="dxa"/>
            <w:tcBorders>
              <w:top w:val="nil"/>
              <w:left w:val="nil"/>
              <w:bottom w:val="single" w:sz="4" w:space="0" w:color="auto"/>
              <w:right w:val="single" w:sz="4" w:space="0" w:color="auto"/>
            </w:tcBorders>
            <w:shd w:val="clear" w:color="000000" w:fill="FFFFFF"/>
            <w:noWrap/>
            <w:vAlign w:val="center"/>
            <w:hideMark/>
          </w:tcPr>
          <w:p w14:paraId="0CC577BB"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5.</w:t>
            </w:r>
          </w:p>
        </w:tc>
        <w:tc>
          <w:tcPr>
            <w:tcW w:w="5204" w:type="dxa"/>
            <w:tcBorders>
              <w:top w:val="nil"/>
              <w:left w:val="nil"/>
              <w:bottom w:val="single" w:sz="4" w:space="0" w:color="auto"/>
              <w:right w:val="single" w:sz="4" w:space="0" w:color="auto"/>
            </w:tcBorders>
            <w:noWrap/>
            <w:vAlign w:val="center"/>
            <w:hideMark/>
          </w:tcPr>
          <w:p w14:paraId="0E8EF4DD"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Pogonsko kolo (risba 1RW30031.411)</w:t>
            </w:r>
          </w:p>
        </w:tc>
        <w:tc>
          <w:tcPr>
            <w:tcW w:w="1033" w:type="dxa"/>
            <w:tcBorders>
              <w:top w:val="nil"/>
              <w:left w:val="nil"/>
              <w:bottom w:val="single" w:sz="4" w:space="0" w:color="auto"/>
              <w:right w:val="single" w:sz="8" w:space="0" w:color="auto"/>
            </w:tcBorders>
            <w:noWrap/>
            <w:vAlign w:val="center"/>
            <w:hideMark/>
          </w:tcPr>
          <w:p w14:paraId="1D54710B"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32</w:t>
            </w:r>
          </w:p>
        </w:tc>
        <w:tc>
          <w:tcPr>
            <w:tcW w:w="1559" w:type="dxa"/>
            <w:tcBorders>
              <w:top w:val="nil"/>
              <w:left w:val="nil"/>
              <w:bottom w:val="single" w:sz="4" w:space="0" w:color="auto"/>
              <w:right w:val="single" w:sz="4" w:space="0" w:color="auto"/>
            </w:tcBorders>
            <w:noWrap/>
            <w:vAlign w:val="bottom"/>
            <w:hideMark/>
          </w:tcPr>
          <w:p w14:paraId="4B8173A9"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1984" w:type="dxa"/>
            <w:tcBorders>
              <w:top w:val="nil"/>
              <w:left w:val="nil"/>
              <w:bottom w:val="single" w:sz="4" w:space="0" w:color="auto"/>
              <w:right w:val="single" w:sz="4" w:space="0" w:color="auto"/>
            </w:tcBorders>
            <w:noWrap/>
            <w:vAlign w:val="bottom"/>
            <w:hideMark/>
          </w:tcPr>
          <w:p w14:paraId="403EEADE"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297E1331" w14:textId="77777777" w:rsidTr="00574A09">
        <w:trPr>
          <w:trHeight w:val="480"/>
        </w:trPr>
        <w:tc>
          <w:tcPr>
            <w:tcW w:w="685" w:type="dxa"/>
            <w:vMerge/>
            <w:tcBorders>
              <w:top w:val="nil"/>
              <w:left w:val="single" w:sz="4" w:space="0" w:color="auto"/>
              <w:bottom w:val="single" w:sz="4" w:space="0" w:color="auto"/>
              <w:right w:val="single" w:sz="4" w:space="0" w:color="auto"/>
            </w:tcBorders>
            <w:vAlign w:val="center"/>
            <w:hideMark/>
          </w:tcPr>
          <w:p w14:paraId="4DF4E7A6"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p>
        </w:tc>
        <w:tc>
          <w:tcPr>
            <w:tcW w:w="592" w:type="dxa"/>
            <w:tcBorders>
              <w:top w:val="nil"/>
              <w:left w:val="nil"/>
              <w:bottom w:val="single" w:sz="4" w:space="0" w:color="auto"/>
              <w:right w:val="single" w:sz="4" w:space="0" w:color="auto"/>
            </w:tcBorders>
            <w:noWrap/>
            <w:vAlign w:val="center"/>
            <w:hideMark/>
          </w:tcPr>
          <w:p w14:paraId="4767B76D"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6.</w:t>
            </w:r>
          </w:p>
        </w:tc>
        <w:tc>
          <w:tcPr>
            <w:tcW w:w="5204" w:type="dxa"/>
            <w:tcBorders>
              <w:top w:val="nil"/>
              <w:left w:val="nil"/>
              <w:bottom w:val="single" w:sz="4" w:space="0" w:color="auto"/>
              <w:right w:val="single" w:sz="4" w:space="0" w:color="auto"/>
            </w:tcBorders>
            <w:noWrap/>
            <w:vAlign w:val="center"/>
            <w:hideMark/>
          </w:tcPr>
          <w:p w14:paraId="70F4AE8E"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Tekalno - prosto kolo (risba 1RW10213.402)</w:t>
            </w:r>
          </w:p>
        </w:tc>
        <w:tc>
          <w:tcPr>
            <w:tcW w:w="1033" w:type="dxa"/>
            <w:tcBorders>
              <w:top w:val="nil"/>
              <w:left w:val="nil"/>
              <w:bottom w:val="single" w:sz="4" w:space="0" w:color="auto"/>
              <w:right w:val="single" w:sz="8" w:space="0" w:color="auto"/>
            </w:tcBorders>
            <w:noWrap/>
            <w:vAlign w:val="center"/>
            <w:hideMark/>
          </w:tcPr>
          <w:p w14:paraId="75D9753E"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32</w:t>
            </w:r>
          </w:p>
        </w:tc>
        <w:tc>
          <w:tcPr>
            <w:tcW w:w="1559" w:type="dxa"/>
            <w:tcBorders>
              <w:top w:val="nil"/>
              <w:left w:val="nil"/>
              <w:bottom w:val="single" w:sz="4" w:space="0" w:color="auto"/>
              <w:right w:val="single" w:sz="4" w:space="0" w:color="auto"/>
            </w:tcBorders>
            <w:noWrap/>
            <w:vAlign w:val="bottom"/>
            <w:hideMark/>
          </w:tcPr>
          <w:p w14:paraId="3273CEE0"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1984" w:type="dxa"/>
            <w:tcBorders>
              <w:top w:val="nil"/>
              <w:left w:val="nil"/>
              <w:bottom w:val="single" w:sz="4" w:space="0" w:color="auto"/>
              <w:right w:val="single" w:sz="4" w:space="0" w:color="auto"/>
            </w:tcBorders>
            <w:noWrap/>
            <w:vAlign w:val="bottom"/>
            <w:hideMark/>
          </w:tcPr>
          <w:p w14:paraId="1FD42AE3"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0289B044" w14:textId="77777777" w:rsidTr="00574A09">
        <w:trPr>
          <w:trHeight w:val="480"/>
        </w:trPr>
        <w:tc>
          <w:tcPr>
            <w:tcW w:w="685" w:type="dxa"/>
            <w:vMerge/>
            <w:tcBorders>
              <w:top w:val="nil"/>
              <w:left w:val="single" w:sz="4" w:space="0" w:color="auto"/>
              <w:bottom w:val="single" w:sz="4" w:space="0" w:color="auto"/>
              <w:right w:val="single" w:sz="4" w:space="0" w:color="auto"/>
            </w:tcBorders>
            <w:vAlign w:val="center"/>
            <w:hideMark/>
          </w:tcPr>
          <w:p w14:paraId="64B318A3"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p>
        </w:tc>
        <w:tc>
          <w:tcPr>
            <w:tcW w:w="592" w:type="dxa"/>
            <w:tcBorders>
              <w:top w:val="nil"/>
              <w:left w:val="nil"/>
              <w:bottom w:val="single" w:sz="4" w:space="0" w:color="auto"/>
              <w:right w:val="single" w:sz="4" w:space="0" w:color="auto"/>
            </w:tcBorders>
            <w:shd w:val="clear" w:color="000000" w:fill="FFFFFF"/>
            <w:noWrap/>
            <w:vAlign w:val="center"/>
            <w:hideMark/>
          </w:tcPr>
          <w:p w14:paraId="45C51D40"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7.</w:t>
            </w:r>
          </w:p>
        </w:tc>
        <w:tc>
          <w:tcPr>
            <w:tcW w:w="5204" w:type="dxa"/>
            <w:tcBorders>
              <w:top w:val="nil"/>
              <w:left w:val="nil"/>
              <w:bottom w:val="single" w:sz="4" w:space="0" w:color="auto"/>
              <w:right w:val="single" w:sz="4" w:space="0" w:color="auto"/>
            </w:tcBorders>
            <w:noWrap/>
            <w:vAlign w:val="center"/>
            <w:hideMark/>
          </w:tcPr>
          <w:p w14:paraId="35FFF9A4"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Gred pogonske kolesne dvojice (risba 1RW30704.2001-B)</w:t>
            </w:r>
          </w:p>
        </w:tc>
        <w:tc>
          <w:tcPr>
            <w:tcW w:w="1033" w:type="dxa"/>
            <w:tcBorders>
              <w:top w:val="nil"/>
              <w:left w:val="nil"/>
              <w:bottom w:val="single" w:sz="4" w:space="0" w:color="auto"/>
              <w:right w:val="single" w:sz="8" w:space="0" w:color="auto"/>
            </w:tcBorders>
            <w:noWrap/>
            <w:vAlign w:val="center"/>
            <w:hideMark/>
          </w:tcPr>
          <w:p w14:paraId="3818D6CE"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5</w:t>
            </w:r>
          </w:p>
        </w:tc>
        <w:tc>
          <w:tcPr>
            <w:tcW w:w="1559" w:type="dxa"/>
            <w:tcBorders>
              <w:top w:val="nil"/>
              <w:left w:val="nil"/>
              <w:bottom w:val="single" w:sz="4" w:space="0" w:color="auto"/>
              <w:right w:val="single" w:sz="4" w:space="0" w:color="auto"/>
            </w:tcBorders>
            <w:noWrap/>
            <w:vAlign w:val="bottom"/>
            <w:hideMark/>
          </w:tcPr>
          <w:p w14:paraId="2BF56897"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1984" w:type="dxa"/>
            <w:tcBorders>
              <w:top w:val="nil"/>
              <w:left w:val="nil"/>
              <w:bottom w:val="single" w:sz="4" w:space="0" w:color="auto"/>
              <w:right w:val="single" w:sz="4" w:space="0" w:color="auto"/>
            </w:tcBorders>
            <w:noWrap/>
            <w:vAlign w:val="bottom"/>
            <w:hideMark/>
          </w:tcPr>
          <w:p w14:paraId="00BA34D6"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27F41951" w14:textId="77777777" w:rsidTr="00574A09">
        <w:trPr>
          <w:trHeight w:val="480"/>
        </w:trPr>
        <w:tc>
          <w:tcPr>
            <w:tcW w:w="685" w:type="dxa"/>
            <w:vMerge/>
            <w:tcBorders>
              <w:top w:val="nil"/>
              <w:left w:val="single" w:sz="4" w:space="0" w:color="auto"/>
              <w:bottom w:val="single" w:sz="4" w:space="0" w:color="auto"/>
              <w:right w:val="single" w:sz="4" w:space="0" w:color="auto"/>
            </w:tcBorders>
            <w:vAlign w:val="center"/>
            <w:hideMark/>
          </w:tcPr>
          <w:p w14:paraId="773BCEDB"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p>
        </w:tc>
        <w:tc>
          <w:tcPr>
            <w:tcW w:w="592" w:type="dxa"/>
            <w:tcBorders>
              <w:top w:val="nil"/>
              <w:left w:val="nil"/>
              <w:bottom w:val="single" w:sz="4" w:space="0" w:color="auto"/>
              <w:right w:val="single" w:sz="4" w:space="0" w:color="auto"/>
            </w:tcBorders>
            <w:noWrap/>
            <w:vAlign w:val="center"/>
            <w:hideMark/>
          </w:tcPr>
          <w:p w14:paraId="4C7BAF10"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8.</w:t>
            </w:r>
          </w:p>
        </w:tc>
        <w:tc>
          <w:tcPr>
            <w:tcW w:w="5204" w:type="dxa"/>
            <w:tcBorders>
              <w:top w:val="nil"/>
              <w:left w:val="nil"/>
              <w:bottom w:val="single" w:sz="4" w:space="0" w:color="auto"/>
              <w:right w:val="single" w:sz="4" w:space="0" w:color="auto"/>
            </w:tcBorders>
            <w:noWrap/>
            <w:vAlign w:val="center"/>
            <w:hideMark/>
          </w:tcPr>
          <w:p w14:paraId="3FF7E1F0"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Gred proste kolesne dvojice (risba 1RW30603.3001-C)</w:t>
            </w:r>
          </w:p>
        </w:tc>
        <w:tc>
          <w:tcPr>
            <w:tcW w:w="1033" w:type="dxa"/>
            <w:tcBorders>
              <w:top w:val="nil"/>
              <w:left w:val="nil"/>
              <w:bottom w:val="single" w:sz="4" w:space="0" w:color="auto"/>
              <w:right w:val="single" w:sz="8" w:space="0" w:color="auto"/>
            </w:tcBorders>
            <w:noWrap/>
            <w:vAlign w:val="center"/>
            <w:hideMark/>
          </w:tcPr>
          <w:p w14:paraId="23A387F6"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5</w:t>
            </w:r>
          </w:p>
        </w:tc>
        <w:tc>
          <w:tcPr>
            <w:tcW w:w="1559" w:type="dxa"/>
            <w:tcBorders>
              <w:top w:val="nil"/>
              <w:left w:val="nil"/>
              <w:bottom w:val="single" w:sz="4" w:space="0" w:color="auto"/>
              <w:right w:val="single" w:sz="4" w:space="0" w:color="auto"/>
            </w:tcBorders>
            <w:noWrap/>
            <w:vAlign w:val="bottom"/>
            <w:hideMark/>
          </w:tcPr>
          <w:p w14:paraId="53A39EB0"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1984" w:type="dxa"/>
            <w:tcBorders>
              <w:top w:val="nil"/>
              <w:left w:val="nil"/>
              <w:bottom w:val="single" w:sz="4" w:space="0" w:color="auto"/>
              <w:right w:val="single" w:sz="4" w:space="0" w:color="auto"/>
            </w:tcBorders>
            <w:noWrap/>
            <w:vAlign w:val="bottom"/>
            <w:hideMark/>
          </w:tcPr>
          <w:p w14:paraId="470BBA3A"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16B8711B" w14:textId="77777777" w:rsidTr="00574A09">
        <w:trPr>
          <w:trHeight w:val="480"/>
        </w:trPr>
        <w:tc>
          <w:tcPr>
            <w:tcW w:w="685" w:type="dxa"/>
            <w:vMerge/>
            <w:tcBorders>
              <w:top w:val="nil"/>
              <w:left w:val="single" w:sz="4" w:space="0" w:color="auto"/>
              <w:bottom w:val="single" w:sz="4" w:space="0" w:color="auto"/>
              <w:right w:val="single" w:sz="4" w:space="0" w:color="auto"/>
            </w:tcBorders>
            <w:vAlign w:val="center"/>
            <w:hideMark/>
          </w:tcPr>
          <w:p w14:paraId="5A7BEE86"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p>
        </w:tc>
        <w:tc>
          <w:tcPr>
            <w:tcW w:w="592" w:type="dxa"/>
            <w:tcBorders>
              <w:top w:val="nil"/>
              <w:left w:val="nil"/>
              <w:bottom w:val="single" w:sz="4" w:space="0" w:color="auto"/>
              <w:right w:val="single" w:sz="4" w:space="0" w:color="auto"/>
            </w:tcBorders>
            <w:shd w:val="clear" w:color="000000" w:fill="FFFFFF"/>
            <w:noWrap/>
            <w:vAlign w:val="center"/>
            <w:hideMark/>
          </w:tcPr>
          <w:p w14:paraId="5F7A6A10"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9.</w:t>
            </w:r>
          </w:p>
        </w:tc>
        <w:tc>
          <w:tcPr>
            <w:tcW w:w="5204" w:type="dxa"/>
            <w:tcBorders>
              <w:top w:val="nil"/>
              <w:left w:val="nil"/>
              <w:bottom w:val="single" w:sz="4" w:space="0" w:color="auto"/>
              <w:right w:val="single" w:sz="4" w:space="0" w:color="auto"/>
            </w:tcBorders>
            <w:noWrap/>
            <w:vAlign w:val="center"/>
            <w:hideMark/>
          </w:tcPr>
          <w:p w14:paraId="7643CA6A"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Pogonsko kolo (risba 1RW30704.4101-B/A)</w:t>
            </w:r>
          </w:p>
        </w:tc>
        <w:tc>
          <w:tcPr>
            <w:tcW w:w="1033" w:type="dxa"/>
            <w:tcBorders>
              <w:top w:val="nil"/>
              <w:left w:val="nil"/>
              <w:bottom w:val="single" w:sz="4" w:space="0" w:color="auto"/>
              <w:right w:val="single" w:sz="8" w:space="0" w:color="auto"/>
            </w:tcBorders>
            <w:noWrap/>
            <w:vAlign w:val="center"/>
            <w:hideMark/>
          </w:tcPr>
          <w:p w14:paraId="21B94636"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168</w:t>
            </w:r>
          </w:p>
        </w:tc>
        <w:tc>
          <w:tcPr>
            <w:tcW w:w="1559" w:type="dxa"/>
            <w:tcBorders>
              <w:top w:val="nil"/>
              <w:left w:val="nil"/>
              <w:bottom w:val="single" w:sz="4" w:space="0" w:color="auto"/>
              <w:right w:val="single" w:sz="4" w:space="0" w:color="auto"/>
            </w:tcBorders>
            <w:noWrap/>
            <w:vAlign w:val="bottom"/>
            <w:hideMark/>
          </w:tcPr>
          <w:p w14:paraId="5BC74947"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1984" w:type="dxa"/>
            <w:tcBorders>
              <w:top w:val="nil"/>
              <w:left w:val="nil"/>
              <w:bottom w:val="single" w:sz="4" w:space="0" w:color="auto"/>
              <w:right w:val="single" w:sz="4" w:space="0" w:color="auto"/>
            </w:tcBorders>
            <w:noWrap/>
            <w:vAlign w:val="bottom"/>
            <w:hideMark/>
          </w:tcPr>
          <w:p w14:paraId="07530376"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27C7FC16" w14:textId="77777777" w:rsidTr="00574A09">
        <w:trPr>
          <w:trHeight w:val="480"/>
        </w:trPr>
        <w:tc>
          <w:tcPr>
            <w:tcW w:w="685" w:type="dxa"/>
            <w:vMerge/>
            <w:tcBorders>
              <w:top w:val="nil"/>
              <w:left w:val="single" w:sz="4" w:space="0" w:color="auto"/>
              <w:bottom w:val="single" w:sz="4" w:space="0" w:color="auto"/>
              <w:right w:val="single" w:sz="4" w:space="0" w:color="auto"/>
            </w:tcBorders>
            <w:vAlign w:val="center"/>
            <w:hideMark/>
          </w:tcPr>
          <w:p w14:paraId="3CD7C4DE"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p>
        </w:tc>
        <w:tc>
          <w:tcPr>
            <w:tcW w:w="592" w:type="dxa"/>
            <w:tcBorders>
              <w:top w:val="nil"/>
              <w:left w:val="nil"/>
              <w:bottom w:val="single" w:sz="4" w:space="0" w:color="auto"/>
              <w:right w:val="single" w:sz="4" w:space="0" w:color="auto"/>
            </w:tcBorders>
            <w:noWrap/>
            <w:vAlign w:val="center"/>
            <w:hideMark/>
          </w:tcPr>
          <w:p w14:paraId="3CA84AFF"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10.</w:t>
            </w:r>
          </w:p>
        </w:tc>
        <w:tc>
          <w:tcPr>
            <w:tcW w:w="5204" w:type="dxa"/>
            <w:tcBorders>
              <w:top w:val="nil"/>
              <w:left w:val="nil"/>
              <w:bottom w:val="single" w:sz="4" w:space="0" w:color="auto"/>
              <w:right w:val="single" w:sz="4" w:space="0" w:color="auto"/>
            </w:tcBorders>
            <w:noWrap/>
            <w:vAlign w:val="center"/>
            <w:hideMark/>
          </w:tcPr>
          <w:p w14:paraId="1F51E404"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Tekalno - prosto kolo (risba 1RW30603.4101-C/A)</w:t>
            </w:r>
          </w:p>
        </w:tc>
        <w:tc>
          <w:tcPr>
            <w:tcW w:w="1033" w:type="dxa"/>
            <w:tcBorders>
              <w:top w:val="nil"/>
              <w:left w:val="nil"/>
              <w:bottom w:val="single" w:sz="4" w:space="0" w:color="auto"/>
              <w:right w:val="single" w:sz="8" w:space="0" w:color="auto"/>
            </w:tcBorders>
            <w:noWrap/>
            <w:vAlign w:val="center"/>
            <w:hideMark/>
          </w:tcPr>
          <w:p w14:paraId="23A53CF4"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80</w:t>
            </w:r>
          </w:p>
        </w:tc>
        <w:tc>
          <w:tcPr>
            <w:tcW w:w="1559" w:type="dxa"/>
            <w:tcBorders>
              <w:top w:val="nil"/>
              <w:left w:val="nil"/>
              <w:bottom w:val="single" w:sz="4" w:space="0" w:color="auto"/>
              <w:right w:val="single" w:sz="4" w:space="0" w:color="auto"/>
            </w:tcBorders>
            <w:noWrap/>
            <w:vAlign w:val="bottom"/>
            <w:hideMark/>
          </w:tcPr>
          <w:p w14:paraId="15202BC5"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1984" w:type="dxa"/>
            <w:tcBorders>
              <w:top w:val="nil"/>
              <w:left w:val="nil"/>
              <w:bottom w:val="single" w:sz="4" w:space="0" w:color="auto"/>
              <w:right w:val="single" w:sz="4" w:space="0" w:color="auto"/>
            </w:tcBorders>
            <w:noWrap/>
            <w:vAlign w:val="bottom"/>
            <w:hideMark/>
          </w:tcPr>
          <w:p w14:paraId="0E3BD0DA"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0923027F" w14:textId="77777777" w:rsidTr="00574A09">
        <w:trPr>
          <w:trHeight w:val="480"/>
        </w:trPr>
        <w:tc>
          <w:tcPr>
            <w:tcW w:w="6481" w:type="dxa"/>
            <w:gridSpan w:val="3"/>
            <w:tcBorders>
              <w:top w:val="single" w:sz="4" w:space="0" w:color="auto"/>
              <w:left w:val="single" w:sz="4" w:space="0" w:color="auto"/>
              <w:bottom w:val="single" w:sz="8" w:space="0" w:color="auto"/>
              <w:right w:val="single" w:sz="4" w:space="0" w:color="auto"/>
            </w:tcBorders>
            <w:shd w:val="clear" w:color="000000" w:fill="FFFFFF"/>
            <w:noWrap/>
            <w:vAlign w:val="center"/>
            <w:hideMark/>
          </w:tcPr>
          <w:p w14:paraId="3E1E9702"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Vrednost sklopa v EUR brez DDV</w:t>
            </w:r>
          </w:p>
        </w:tc>
        <w:tc>
          <w:tcPr>
            <w:tcW w:w="1033" w:type="dxa"/>
            <w:tcBorders>
              <w:top w:val="nil"/>
              <w:left w:val="nil"/>
              <w:bottom w:val="single" w:sz="8" w:space="0" w:color="auto"/>
              <w:right w:val="single" w:sz="8" w:space="0" w:color="auto"/>
            </w:tcBorders>
            <w:shd w:val="clear" w:color="000000" w:fill="FFFFFF"/>
            <w:noWrap/>
            <w:vAlign w:val="center"/>
            <w:hideMark/>
          </w:tcPr>
          <w:p w14:paraId="3693F85A"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 </w:t>
            </w:r>
          </w:p>
        </w:tc>
        <w:tc>
          <w:tcPr>
            <w:tcW w:w="1559" w:type="dxa"/>
            <w:tcBorders>
              <w:top w:val="nil"/>
              <w:left w:val="nil"/>
              <w:bottom w:val="single" w:sz="8" w:space="0" w:color="auto"/>
              <w:right w:val="single" w:sz="4" w:space="0" w:color="auto"/>
            </w:tcBorders>
            <w:noWrap/>
            <w:vAlign w:val="bottom"/>
            <w:hideMark/>
          </w:tcPr>
          <w:p w14:paraId="65AB5941"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1984" w:type="dxa"/>
            <w:tcBorders>
              <w:top w:val="nil"/>
              <w:left w:val="nil"/>
              <w:bottom w:val="single" w:sz="8" w:space="0" w:color="auto"/>
              <w:right w:val="single" w:sz="4" w:space="0" w:color="auto"/>
            </w:tcBorders>
            <w:noWrap/>
            <w:vAlign w:val="bottom"/>
            <w:hideMark/>
          </w:tcPr>
          <w:p w14:paraId="798BF42B"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6930164C" w14:textId="77777777" w:rsidTr="00574A09">
        <w:trPr>
          <w:trHeight w:val="525"/>
        </w:trPr>
        <w:tc>
          <w:tcPr>
            <w:tcW w:w="7514" w:type="dxa"/>
            <w:gridSpan w:val="4"/>
            <w:tcBorders>
              <w:top w:val="single" w:sz="8" w:space="0" w:color="auto"/>
              <w:left w:val="single" w:sz="4" w:space="0" w:color="auto"/>
              <w:bottom w:val="single" w:sz="4" w:space="0" w:color="auto"/>
              <w:right w:val="single" w:sz="8" w:space="0" w:color="000000"/>
            </w:tcBorders>
            <w:noWrap/>
            <w:vAlign w:val="center"/>
            <w:hideMark/>
          </w:tcPr>
          <w:p w14:paraId="1F2372C4" w14:textId="77777777" w:rsidR="002E3D6B" w:rsidRPr="002E3D6B" w:rsidRDefault="002E3D6B" w:rsidP="002E3D6B">
            <w:pPr>
              <w:spacing w:after="0" w:line="240" w:lineRule="auto"/>
              <w:jc w:val="right"/>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Skupna ponudbena vrednost v EUR brez DDV</w:t>
            </w:r>
          </w:p>
        </w:tc>
        <w:tc>
          <w:tcPr>
            <w:tcW w:w="3543" w:type="dxa"/>
            <w:gridSpan w:val="2"/>
            <w:tcBorders>
              <w:top w:val="single" w:sz="8" w:space="0" w:color="auto"/>
              <w:left w:val="nil"/>
              <w:bottom w:val="single" w:sz="4" w:space="0" w:color="auto"/>
              <w:right w:val="single" w:sz="4" w:space="0" w:color="000000"/>
            </w:tcBorders>
            <w:noWrap/>
            <w:vAlign w:val="bottom"/>
            <w:hideMark/>
          </w:tcPr>
          <w:p w14:paraId="2DF69E9F" w14:textId="77777777" w:rsidR="002E3D6B" w:rsidRPr="002E3D6B" w:rsidRDefault="002E3D6B" w:rsidP="002E3D6B">
            <w:pPr>
              <w:spacing w:after="0" w:line="240" w:lineRule="auto"/>
              <w:jc w:val="center"/>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4A1734FB" w14:textId="77777777" w:rsidTr="00574A09">
        <w:trPr>
          <w:trHeight w:val="525"/>
        </w:trPr>
        <w:tc>
          <w:tcPr>
            <w:tcW w:w="7514" w:type="dxa"/>
            <w:gridSpan w:val="4"/>
            <w:tcBorders>
              <w:top w:val="single" w:sz="4" w:space="0" w:color="auto"/>
              <w:left w:val="single" w:sz="8" w:space="0" w:color="auto"/>
              <w:bottom w:val="single" w:sz="4" w:space="0" w:color="auto"/>
              <w:right w:val="single" w:sz="8" w:space="0" w:color="000000"/>
            </w:tcBorders>
            <w:noWrap/>
            <w:vAlign w:val="center"/>
            <w:hideMark/>
          </w:tcPr>
          <w:p w14:paraId="74D447F5" w14:textId="77777777" w:rsidR="002E3D6B" w:rsidRPr="002E3D6B" w:rsidRDefault="002E3D6B" w:rsidP="002E3D6B">
            <w:pPr>
              <w:spacing w:after="0" w:line="240" w:lineRule="auto"/>
              <w:jc w:val="right"/>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DDV 22%</w:t>
            </w:r>
          </w:p>
        </w:tc>
        <w:tc>
          <w:tcPr>
            <w:tcW w:w="3543" w:type="dxa"/>
            <w:gridSpan w:val="2"/>
            <w:tcBorders>
              <w:top w:val="single" w:sz="4" w:space="0" w:color="auto"/>
              <w:left w:val="nil"/>
              <w:bottom w:val="single" w:sz="4" w:space="0" w:color="auto"/>
              <w:right w:val="single" w:sz="4" w:space="0" w:color="000000"/>
            </w:tcBorders>
            <w:noWrap/>
            <w:vAlign w:val="bottom"/>
            <w:hideMark/>
          </w:tcPr>
          <w:p w14:paraId="0ED986DB" w14:textId="77777777" w:rsidR="002E3D6B" w:rsidRPr="002E3D6B" w:rsidRDefault="002E3D6B" w:rsidP="002E3D6B">
            <w:pPr>
              <w:spacing w:after="0" w:line="240" w:lineRule="auto"/>
              <w:jc w:val="center"/>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3AAB6820" w14:textId="77777777" w:rsidTr="00574A09">
        <w:trPr>
          <w:trHeight w:val="525"/>
        </w:trPr>
        <w:tc>
          <w:tcPr>
            <w:tcW w:w="7514" w:type="dxa"/>
            <w:gridSpan w:val="4"/>
            <w:tcBorders>
              <w:top w:val="single" w:sz="4" w:space="0" w:color="auto"/>
              <w:left w:val="single" w:sz="8" w:space="0" w:color="auto"/>
              <w:bottom w:val="single" w:sz="8" w:space="0" w:color="auto"/>
              <w:right w:val="single" w:sz="8" w:space="0" w:color="000000"/>
            </w:tcBorders>
            <w:noWrap/>
            <w:vAlign w:val="center"/>
            <w:hideMark/>
          </w:tcPr>
          <w:p w14:paraId="77586E93" w14:textId="77777777" w:rsidR="002E3D6B" w:rsidRPr="002E3D6B" w:rsidRDefault="002E3D6B" w:rsidP="002E3D6B">
            <w:pPr>
              <w:spacing w:after="0" w:line="240" w:lineRule="auto"/>
              <w:jc w:val="right"/>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Skupna ponudbena vrednost v EUR z DDV</w:t>
            </w:r>
          </w:p>
        </w:tc>
        <w:tc>
          <w:tcPr>
            <w:tcW w:w="3543" w:type="dxa"/>
            <w:gridSpan w:val="2"/>
            <w:tcBorders>
              <w:top w:val="single" w:sz="4" w:space="0" w:color="auto"/>
              <w:left w:val="nil"/>
              <w:bottom w:val="single" w:sz="8" w:space="0" w:color="auto"/>
              <w:right w:val="single" w:sz="4" w:space="0" w:color="000000"/>
            </w:tcBorders>
            <w:noWrap/>
            <w:vAlign w:val="bottom"/>
            <w:hideMark/>
          </w:tcPr>
          <w:p w14:paraId="1697051A" w14:textId="77777777" w:rsidR="002E3D6B" w:rsidRPr="002E3D6B" w:rsidRDefault="002E3D6B" w:rsidP="002E3D6B">
            <w:pPr>
              <w:spacing w:after="0" w:line="240" w:lineRule="auto"/>
              <w:jc w:val="center"/>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bl>
    <w:p w14:paraId="5CC65782"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p>
    <w:p w14:paraId="401805CC"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p>
    <w:p w14:paraId="74A32857" w14:textId="77777777" w:rsidR="002E3D6B" w:rsidRPr="002E3D6B" w:rsidRDefault="002E3D6B" w:rsidP="002E3D6B">
      <w:pPr>
        <w:tabs>
          <w:tab w:val="num" w:pos="0"/>
        </w:tabs>
        <w:spacing w:after="0" w:line="240" w:lineRule="auto"/>
        <w:jc w:val="both"/>
        <w:rPr>
          <w:rFonts w:ascii="Arial" w:eastAsia="Times New Roman" w:hAnsi="Arial" w:cs="Arial"/>
          <w:kern w:val="0"/>
          <w:sz w:val="20"/>
          <w:szCs w:val="24"/>
          <w:lang w:eastAsia="sl-SI"/>
          <w14:ligatures w14:val="none"/>
        </w:rPr>
      </w:pPr>
      <w:r w:rsidRPr="002E3D6B">
        <w:rPr>
          <w:rFonts w:ascii="Arial" w:eastAsia="Times New Roman" w:hAnsi="Arial" w:cs="Arial"/>
          <w:kern w:val="0"/>
          <w:sz w:val="20"/>
          <w:szCs w:val="24"/>
          <w:lang w:eastAsia="sl-SI"/>
          <w14:ligatures w14:val="none"/>
        </w:rPr>
        <w:t>II. Ponudbeni pogoji</w:t>
      </w:r>
    </w:p>
    <w:p w14:paraId="324F8B84"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30A80ED0" w14:textId="77777777" w:rsidR="002E3D6B" w:rsidRPr="002E3D6B" w:rsidRDefault="002E3D6B" w:rsidP="002E3D6B">
      <w:pPr>
        <w:autoSpaceDE w:val="0"/>
        <w:autoSpaceDN w:val="0"/>
        <w:adjustRightInd w:val="0"/>
        <w:spacing w:after="0" w:line="276" w:lineRule="auto"/>
        <w:jc w:val="both"/>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Pariteta</w:t>
      </w:r>
    </w:p>
    <w:p w14:paraId="3A4CFC75" w14:textId="77777777" w:rsidR="002E3D6B" w:rsidRPr="002E3D6B" w:rsidRDefault="002E3D6B" w:rsidP="002E3D6B">
      <w:pPr>
        <w:numPr>
          <w:ilvl w:val="1"/>
          <w:numId w:val="17"/>
        </w:numPr>
        <w:tabs>
          <w:tab w:val="num" w:pos="0"/>
        </w:tabs>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Izbrani ponudnik bo blago iz vseh sklopov dobavljal na podlagi paritete DDP SŽ – VIT, d.o.o., Sekcija za vzdrževanje Ptuj, Osojnikova 6, 2250 Ptuj (</w:t>
      </w:r>
      <w:proofErr w:type="spellStart"/>
      <w:r w:rsidRPr="002E3D6B">
        <w:rPr>
          <w:rFonts w:ascii="Arial" w:eastAsia="Times New Roman" w:hAnsi="Arial" w:cs="Arial"/>
          <w:kern w:val="0"/>
          <w:sz w:val="20"/>
          <w:szCs w:val="20"/>
          <w:lang w:eastAsia="sl-SI"/>
          <w14:ligatures w14:val="none"/>
        </w:rPr>
        <w:t>Incoterms</w:t>
      </w:r>
      <w:proofErr w:type="spellEnd"/>
      <w:r w:rsidRPr="002E3D6B">
        <w:rPr>
          <w:rFonts w:ascii="Arial" w:eastAsia="Times New Roman" w:hAnsi="Arial" w:cs="Arial"/>
          <w:kern w:val="0"/>
          <w:sz w:val="20"/>
          <w:szCs w:val="20"/>
          <w:lang w:eastAsia="sl-SI"/>
          <w14:ligatures w14:val="none"/>
        </w:rPr>
        <w:t xml:space="preserve"> 2020). DDV plača kupec.  </w:t>
      </w:r>
    </w:p>
    <w:p w14:paraId="367DE581"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16DA46E7"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Rok plačila</w:t>
      </w:r>
      <w:r w:rsidRPr="002E3D6B">
        <w:rPr>
          <w:rFonts w:ascii="Arial" w:eastAsia="Times New Roman" w:hAnsi="Arial" w:cs="Arial"/>
          <w:kern w:val="0"/>
          <w:sz w:val="20"/>
          <w:szCs w:val="20"/>
          <w:lang w:eastAsia="sl-SI"/>
          <w14:ligatures w14:val="none"/>
        </w:rPr>
        <w:t xml:space="preserve"> je 30 dni od dneva prejema računa.</w:t>
      </w:r>
    </w:p>
    <w:p w14:paraId="4EDED8DE"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5632AB64" w14:textId="77777777" w:rsidR="002E3D6B" w:rsidRPr="002E3D6B" w:rsidRDefault="002E3D6B" w:rsidP="002E3D6B">
      <w:pPr>
        <w:spacing w:after="0" w:line="240" w:lineRule="auto"/>
        <w:jc w:val="both"/>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t>Rok dobave in izvedbe</w:t>
      </w:r>
    </w:p>
    <w:p w14:paraId="70E606FF" w14:textId="77777777" w:rsidR="002E3D6B" w:rsidRPr="002E3D6B" w:rsidRDefault="002E3D6B" w:rsidP="002E3D6B">
      <w:pPr>
        <w:widowControl w:val="0"/>
        <w:suppressAutoHyphens/>
        <w:spacing w:after="0" w:line="240" w:lineRule="auto"/>
        <w:jc w:val="both"/>
        <w:rPr>
          <w:rFonts w:ascii="Arial" w:eastAsia="Arial Unicode MS" w:hAnsi="Arial" w:cs="Arial"/>
          <w:bCs/>
          <w:kern w:val="1"/>
          <w:sz w:val="20"/>
          <w:szCs w:val="20"/>
          <w14:ligatures w14:val="none"/>
        </w:rPr>
      </w:pPr>
      <w:r w:rsidRPr="002E3D6B">
        <w:rPr>
          <w:rFonts w:ascii="Arial" w:eastAsia="Arial Unicode MS" w:hAnsi="Arial" w:cs="Arial"/>
          <w:bCs/>
          <w:kern w:val="1"/>
          <w:sz w:val="20"/>
          <w:szCs w:val="20"/>
          <w14:ligatures w14:val="none"/>
        </w:rPr>
        <w:t xml:space="preserve">Količine, ki so navedene v ponudbenem predračunu </w:t>
      </w:r>
      <w:r w:rsidRPr="002E3D6B">
        <w:rPr>
          <w:rFonts w:ascii="Arial" w:eastAsia="Times New Roman" w:hAnsi="Arial" w:cs="Arial"/>
          <w:bCs/>
          <w:kern w:val="0"/>
          <w:sz w:val="20"/>
          <w:szCs w:val="20"/>
          <w:lang w:eastAsia="sl-SI"/>
          <w14:ligatures w14:val="none"/>
        </w:rPr>
        <w:t>(Obrazec 2- Ponudbeni predračun</w:t>
      </w:r>
      <w:r w:rsidRPr="002E3D6B">
        <w:rPr>
          <w:rFonts w:ascii="Arial" w:eastAsia="Arial Unicode MS" w:hAnsi="Arial" w:cs="Arial"/>
          <w:bCs/>
          <w:kern w:val="1"/>
          <w:sz w:val="20"/>
          <w:szCs w:val="20"/>
          <w14:ligatures w14:val="none"/>
        </w:rPr>
        <w:t xml:space="preserve">) in tehničnih zahtevah </w:t>
      </w:r>
      <w:r w:rsidRPr="002E3D6B">
        <w:rPr>
          <w:rFonts w:ascii="Arial" w:eastAsia="Times New Roman" w:hAnsi="Arial" w:cs="Arial"/>
          <w:bCs/>
          <w:kern w:val="0"/>
          <w:sz w:val="20"/>
          <w:szCs w:val="20"/>
          <w:lang w:eastAsia="sl-SI"/>
          <w14:ligatures w14:val="none"/>
        </w:rPr>
        <w:t>(Obrazec 11- Tehnične zahteve)</w:t>
      </w:r>
      <w:r w:rsidRPr="002E3D6B">
        <w:rPr>
          <w:rFonts w:ascii="Arial" w:eastAsia="Arial Unicode MS" w:hAnsi="Arial" w:cs="Arial"/>
          <w:bCs/>
          <w:kern w:val="1"/>
          <w:sz w:val="20"/>
          <w:szCs w:val="20"/>
          <w14:ligatures w14:val="none"/>
        </w:rPr>
        <w:t xml:space="preserve"> so v času veljavnosti pogodbe okvirne in odvisne od dejanskih potreb naročnika. Okvirne količine bo naročnik potreboval v obdobju veljavnosti pogodbe, ki je do 15.12.2028. </w:t>
      </w:r>
    </w:p>
    <w:p w14:paraId="43A76583" w14:textId="77777777" w:rsidR="002E3D6B" w:rsidRPr="002E3D6B" w:rsidRDefault="002E3D6B" w:rsidP="002E3D6B">
      <w:pPr>
        <w:widowControl w:val="0"/>
        <w:suppressAutoHyphens/>
        <w:spacing w:after="0" w:line="240" w:lineRule="auto"/>
        <w:jc w:val="both"/>
        <w:rPr>
          <w:rFonts w:ascii="Arial" w:eastAsia="Arial Unicode MS" w:hAnsi="Arial" w:cs="Arial"/>
          <w:bCs/>
          <w:kern w:val="1"/>
          <w:sz w:val="20"/>
          <w:szCs w:val="20"/>
          <w14:ligatures w14:val="none"/>
        </w:rPr>
      </w:pPr>
      <w:r w:rsidRPr="002E3D6B">
        <w:rPr>
          <w:rFonts w:ascii="Arial" w:eastAsia="Times New Roman" w:hAnsi="Arial" w:cs="Arial"/>
          <w:bCs/>
          <w:noProof/>
          <w:kern w:val="0"/>
          <w:sz w:val="20"/>
          <w:szCs w:val="20"/>
          <w:lang w:eastAsia="sl-SI"/>
          <w14:ligatures w14:val="none"/>
        </w:rPr>
        <w:t>Možno</w:t>
      </w:r>
      <w:r w:rsidRPr="002E3D6B">
        <w:rPr>
          <w:rFonts w:ascii="Arial" w:eastAsia="Times New Roman" w:hAnsi="Arial" w:cs="Arial"/>
          <w:bCs/>
          <w:kern w:val="0"/>
          <w:sz w:val="20"/>
          <w:szCs w:val="20"/>
          <w:lang w:eastAsia="sl-SI"/>
          <w14:ligatures w14:val="none"/>
        </w:rPr>
        <w:t xml:space="preserve"> bo odstopanje (zmanjšanje oziroma povečanje) količinskega obsega v višini +25 % oziroma -25 %.</w:t>
      </w:r>
    </w:p>
    <w:p w14:paraId="07EE3C9E"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59982DB2"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Dobavni rok za kolesa in osi, ki jih naročnik potrebuje v letu 2026 je 120 dni od obojestranskega podpisa pogodbe, ostale dobave bodo na odpoklic, z rokom dobave 60 dni po pisnem odpoklicu naročnika (po e pošti). Zadnji odpoklic bo najkasneje do 15.8.2028.</w:t>
      </w:r>
    </w:p>
    <w:p w14:paraId="3E1DFDA0" w14:textId="77777777" w:rsidR="002E3D6B" w:rsidRPr="002E3D6B" w:rsidRDefault="002E3D6B" w:rsidP="002E3D6B">
      <w:pPr>
        <w:spacing w:after="0" w:line="240" w:lineRule="auto"/>
        <w:jc w:val="both"/>
        <w:rPr>
          <w:rFonts w:ascii="Arial" w:eastAsia="Times New Roman" w:hAnsi="Arial" w:cs="Arial"/>
          <w:bCs/>
          <w:kern w:val="0"/>
          <w:sz w:val="20"/>
          <w:szCs w:val="20"/>
          <w:lang w:eastAsia="sl-SI"/>
          <w14:ligatures w14:val="none"/>
        </w:rPr>
      </w:pPr>
    </w:p>
    <w:p w14:paraId="1F97B58C" w14:textId="77777777" w:rsidR="002E3D6B" w:rsidRPr="002E3D6B" w:rsidRDefault="002E3D6B" w:rsidP="002E3D6B">
      <w:pPr>
        <w:spacing w:after="0" w:line="240" w:lineRule="auto"/>
        <w:jc w:val="both"/>
        <w:rPr>
          <w:rFonts w:ascii="Arial" w:eastAsia="Times New Roman" w:hAnsi="Arial" w:cs="Arial"/>
          <w:bCs/>
          <w:kern w:val="0"/>
          <w:sz w:val="20"/>
          <w:szCs w:val="20"/>
          <w:lang w:eastAsia="sl-SI"/>
          <w14:ligatures w14:val="none"/>
        </w:rPr>
      </w:pPr>
    </w:p>
    <w:p w14:paraId="1A1C8E35"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V primeru, da je naša ponudba sprejeta, bomo zagotovili zavarovanje za dobro izvedbo pogodbenih obveznosti v obliki in v znesku ter v rokih, določenih v razpisni dokumentaciji in pogodbi.</w:t>
      </w:r>
    </w:p>
    <w:p w14:paraId="548852A1"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0CD6E05B"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Zavedamo se, da si kot naročnik pridržujete pravico, da naše ponudbe ne izberete.</w:t>
      </w:r>
    </w:p>
    <w:p w14:paraId="2A69ABD2" w14:textId="77777777" w:rsidR="002E3D6B" w:rsidRPr="002E3D6B" w:rsidRDefault="002E3D6B" w:rsidP="002E3D6B">
      <w:pPr>
        <w:spacing w:after="0" w:line="240" w:lineRule="auto"/>
        <w:jc w:val="both"/>
        <w:rPr>
          <w:rFonts w:ascii="Arial" w:eastAsia="Times New Roman" w:hAnsi="Arial" w:cs="Arial"/>
          <w:color w:val="FF0000"/>
          <w:kern w:val="0"/>
          <w:sz w:val="20"/>
          <w:szCs w:val="20"/>
          <w:lang w:eastAsia="sl-SI"/>
          <w14:ligatures w14:val="none"/>
        </w:rPr>
      </w:pPr>
    </w:p>
    <w:p w14:paraId="32F169F0"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Strinjamo se, da naša ponudba velja za dobo 120 dni od datuma, določenega za oddajo ponudbe, kot je določeno v razpisni dokumentaciji, in bo za nas obvezujoča ter jo lahko sprejmete kadarkoli pred iztekom tega obdobja.</w:t>
      </w:r>
    </w:p>
    <w:p w14:paraId="7279DD13"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Dokler se ne pripravi in ne podpiše uradna pogodba med nami, ta ponudba, skupaj z vašim obvestilom o izboru ponudnika tvori med nami obvezujočo pogodbo.</w:t>
      </w:r>
    </w:p>
    <w:p w14:paraId="48230748"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02DB25DC" w14:textId="77777777" w:rsidR="002E3D6B" w:rsidRPr="002E3D6B" w:rsidRDefault="002E3D6B" w:rsidP="002E3D6B">
      <w:pPr>
        <w:spacing w:after="0" w:line="240" w:lineRule="auto"/>
        <w:rPr>
          <w:rFonts w:ascii="Arial" w:eastAsia="Times New Roman" w:hAnsi="Arial" w:cs="Arial"/>
          <w:b/>
          <w:kern w:val="0"/>
          <w:sz w:val="20"/>
          <w:szCs w:val="20"/>
          <w:lang w:eastAsia="sl-SI"/>
          <w14:ligatures w14:val="none"/>
        </w:rPr>
      </w:pPr>
    </w:p>
    <w:p w14:paraId="2C480E16"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Kraj in datum:</w:t>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t>Žig:</w:t>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t>Podpis ponudnika:</w:t>
      </w:r>
      <w:r w:rsidRPr="002E3D6B">
        <w:rPr>
          <w:rFonts w:ascii="Arial" w:eastAsia="Batang" w:hAnsi="Arial" w:cs="Arial"/>
          <w:kern w:val="0"/>
          <w:sz w:val="20"/>
          <w:szCs w:val="20"/>
          <w:lang w:eastAsia="ko-KR"/>
          <w14:ligatures w14:val="none"/>
        </w:rPr>
        <w:t> </w:t>
      </w:r>
    </w:p>
    <w:p w14:paraId="63513F6E" w14:textId="77777777" w:rsidR="002E3D6B" w:rsidRPr="002E3D6B" w:rsidRDefault="002E3D6B" w:rsidP="002E3D6B">
      <w:pPr>
        <w:keepNext/>
        <w:spacing w:before="240" w:after="60" w:line="240" w:lineRule="auto"/>
        <w:outlineLvl w:val="1"/>
        <w:rPr>
          <w:rFonts w:ascii="Arial" w:eastAsia="Times New Roman" w:hAnsi="Arial" w:cs="Arial"/>
          <w:b/>
          <w:bCs/>
          <w:iCs/>
          <w:kern w:val="0"/>
          <w:sz w:val="20"/>
          <w:szCs w:val="20"/>
          <w:lang w:eastAsia="sl-SI"/>
          <w14:ligatures w14:val="none"/>
        </w:rPr>
        <w:sectPr w:rsidR="002E3D6B" w:rsidRPr="002E3D6B" w:rsidSect="002E3D6B">
          <w:type w:val="continuous"/>
          <w:pgSz w:w="12240" w:h="15840"/>
          <w:pgMar w:top="1418" w:right="737" w:bottom="1134" w:left="1021" w:header="709" w:footer="312" w:gutter="0"/>
          <w:cols w:space="708"/>
          <w:docGrid w:linePitch="326"/>
        </w:sectPr>
      </w:pPr>
      <w:bookmarkStart w:id="4" w:name="_Toc513809730"/>
      <w:bookmarkStart w:id="5" w:name="_Toc519595407"/>
      <w:bookmarkStart w:id="6" w:name="_Toc532533796"/>
    </w:p>
    <w:p w14:paraId="3EFB3CD9" w14:textId="77777777" w:rsidR="002E3D6B" w:rsidRPr="002E3D6B" w:rsidRDefault="002E3D6B" w:rsidP="002E3D6B">
      <w:pPr>
        <w:keepNext/>
        <w:spacing w:before="240" w:after="60" w:line="240" w:lineRule="auto"/>
        <w:outlineLvl w:val="1"/>
        <w:rPr>
          <w:rFonts w:ascii="Arial" w:eastAsia="Times New Roman" w:hAnsi="Arial" w:cs="Arial"/>
          <w:b/>
          <w:bCs/>
          <w:iCs/>
          <w:kern w:val="0"/>
          <w:sz w:val="20"/>
          <w:szCs w:val="20"/>
          <w:lang w:eastAsia="sl-SI"/>
          <w14:ligatures w14:val="none"/>
        </w:rPr>
      </w:pPr>
      <w:bookmarkStart w:id="7" w:name="_Toc532533798"/>
      <w:bookmarkStart w:id="8" w:name="_Toc57805098"/>
      <w:bookmarkStart w:id="9" w:name="_Hlk107575396"/>
      <w:bookmarkEnd w:id="4"/>
      <w:bookmarkEnd w:id="5"/>
      <w:bookmarkEnd w:id="6"/>
      <w:r w:rsidRPr="002E3D6B">
        <w:rPr>
          <w:rFonts w:ascii="Arial" w:eastAsia="Times New Roman" w:hAnsi="Arial" w:cs="Arial"/>
          <w:b/>
          <w:bCs/>
          <w:iCs/>
          <w:kern w:val="0"/>
          <w:sz w:val="20"/>
          <w:szCs w:val="20"/>
          <w:lang w:eastAsia="sl-SI"/>
          <w14:ligatures w14:val="none"/>
        </w:rPr>
        <w:lastRenderedPageBreak/>
        <w:t xml:space="preserve">Obrazec </w:t>
      </w:r>
      <w:bookmarkEnd w:id="7"/>
      <w:bookmarkEnd w:id="8"/>
      <w:r w:rsidRPr="002E3D6B">
        <w:rPr>
          <w:rFonts w:ascii="Arial" w:eastAsia="Times New Roman" w:hAnsi="Arial" w:cs="Arial"/>
          <w:b/>
          <w:bCs/>
          <w:iCs/>
          <w:kern w:val="0"/>
          <w:sz w:val="20"/>
          <w:szCs w:val="20"/>
          <w:lang w:eastAsia="sl-SI"/>
          <w14:ligatures w14:val="none"/>
        </w:rPr>
        <w:t>3</w:t>
      </w:r>
    </w:p>
    <w:p w14:paraId="475A1B29" w14:textId="77777777" w:rsidR="002E3D6B" w:rsidRPr="002E3D6B" w:rsidRDefault="002E3D6B" w:rsidP="002E3D6B">
      <w:pPr>
        <w:autoSpaceDE w:val="0"/>
        <w:autoSpaceDN w:val="0"/>
        <w:adjustRightInd w:val="0"/>
        <w:spacing w:after="0" w:line="240" w:lineRule="auto"/>
        <w:rPr>
          <w:rFonts w:ascii="Arial" w:eastAsia="Times New Roman" w:hAnsi="Arial" w:cs="Arial"/>
          <w:b/>
          <w:kern w:val="0"/>
          <w:sz w:val="20"/>
          <w:szCs w:val="20"/>
          <w:lang w:eastAsia="sl-SI"/>
          <w14:ligatures w14:val="none"/>
        </w:rPr>
      </w:pPr>
    </w:p>
    <w:p w14:paraId="66D0D4ED" w14:textId="77777777" w:rsidR="002E3D6B" w:rsidRPr="002E3D6B" w:rsidRDefault="002E3D6B" w:rsidP="002E3D6B">
      <w:pPr>
        <w:autoSpaceDE w:val="0"/>
        <w:autoSpaceDN w:val="0"/>
        <w:adjustRightInd w:val="0"/>
        <w:spacing w:after="0" w:line="240" w:lineRule="auto"/>
        <w:rPr>
          <w:rFonts w:ascii="Arial" w:eastAsia="Times New Roman" w:hAnsi="Arial" w:cs="Arial"/>
          <w:b/>
          <w:iCs/>
          <w:spacing w:val="-5"/>
          <w:kern w:val="0"/>
          <w:sz w:val="20"/>
          <w:szCs w:val="20"/>
          <w:lang w:eastAsia="sl-SI"/>
          <w14:ligatures w14:val="none"/>
        </w:rPr>
      </w:pPr>
      <w:bookmarkStart w:id="10" w:name="_Hlk52281782"/>
      <w:r w:rsidRPr="002E3D6B">
        <w:rPr>
          <w:rFonts w:ascii="Arial" w:eastAsia="Times New Roman" w:hAnsi="Arial" w:cs="Arial"/>
          <w:b/>
          <w:kern w:val="0"/>
          <w:sz w:val="20"/>
          <w:szCs w:val="20"/>
          <w:lang w:eastAsia="sl-SI"/>
          <w14:ligatures w14:val="none"/>
        </w:rPr>
        <w:t>VZOREC POGODBE</w:t>
      </w:r>
      <w:r w:rsidRPr="002E3D6B">
        <w:rPr>
          <w:rFonts w:ascii="Arial" w:eastAsia="Times New Roman" w:hAnsi="Arial" w:cs="Arial"/>
          <w:b/>
          <w:iCs/>
          <w:spacing w:val="-5"/>
          <w:kern w:val="0"/>
          <w:sz w:val="20"/>
          <w:szCs w:val="20"/>
          <w:lang w:eastAsia="sl-SI"/>
          <w14:ligatures w14:val="none"/>
        </w:rPr>
        <w:t xml:space="preserve"> </w:t>
      </w:r>
    </w:p>
    <w:bookmarkEnd w:id="9"/>
    <w:bookmarkEnd w:id="10"/>
    <w:p w14:paraId="74856A8D" w14:textId="77777777" w:rsidR="002E3D6B" w:rsidRPr="002E3D6B" w:rsidRDefault="002E3D6B" w:rsidP="002E3D6B">
      <w:pPr>
        <w:autoSpaceDE w:val="0"/>
        <w:autoSpaceDN w:val="0"/>
        <w:adjustRightInd w:val="0"/>
        <w:spacing w:after="0" w:line="240" w:lineRule="auto"/>
        <w:jc w:val="both"/>
        <w:rPr>
          <w:rFonts w:ascii="Arial" w:eastAsia="Times New Roman" w:hAnsi="Arial" w:cs="Arial"/>
          <w:b/>
          <w:kern w:val="0"/>
          <w:sz w:val="20"/>
          <w:szCs w:val="20"/>
          <w:lang w:eastAsia="sl-SI"/>
          <w14:ligatures w14:val="none"/>
        </w:rPr>
      </w:pPr>
    </w:p>
    <w:p w14:paraId="3D5596FD" w14:textId="77777777" w:rsidR="002E3D6B" w:rsidRPr="002E3D6B" w:rsidRDefault="002E3D6B" w:rsidP="002E3D6B">
      <w:pPr>
        <w:autoSpaceDE w:val="0"/>
        <w:autoSpaceDN w:val="0"/>
        <w:adjustRightInd w:val="0"/>
        <w:spacing w:after="0" w:line="240" w:lineRule="auto"/>
        <w:jc w:val="both"/>
        <w:rPr>
          <w:rFonts w:ascii="Arial" w:eastAsia="Times New Roman" w:hAnsi="Arial" w:cs="Arial"/>
          <w:b/>
          <w:kern w:val="0"/>
          <w:sz w:val="20"/>
          <w:szCs w:val="20"/>
          <w:lang w:eastAsia="sl-SI"/>
          <w14:ligatures w14:val="none"/>
        </w:rPr>
      </w:pPr>
    </w:p>
    <w:p w14:paraId="178E33D1" w14:textId="77777777" w:rsidR="002E3D6B" w:rsidRPr="002E3D6B" w:rsidRDefault="002E3D6B" w:rsidP="002E3D6B">
      <w:pPr>
        <w:spacing w:after="0" w:line="276" w:lineRule="auto"/>
        <w:jc w:val="both"/>
        <w:rPr>
          <w:rFonts w:ascii="Arial" w:eastAsia="Batang" w:hAnsi="Arial" w:cs="Arial"/>
          <w:kern w:val="0"/>
          <w:sz w:val="20"/>
          <w:szCs w:val="20"/>
          <w:lang w:eastAsia="ko-KR"/>
          <w14:ligatures w14:val="none"/>
        </w:rPr>
      </w:pPr>
      <w:r w:rsidRPr="002E3D6B">
        <w:rPr>
          <w:rFonts w:ascii="Arial" w:eastAsia="Batang" w:hAnsi="Arial" w:cs="Arial"/>
          <w:b/>
          <w:bCs/>
          <w:kern w:val="0"/>
          <w:sz w:val="20"/>
          <w:szCs w:val="20"/>
          <w:lang w:eastAsia="ko-KR"/>
          <w14:ligatures w14:val="none"/>
        </w:rPr>
        <w:t>SŽ – Vleka in tehnika, d.o.o.</w:t>
      </w:r>
      <w:r w:rsidRPr="002E3D6B">
        <w:rPr>
          <w:rFonts w:ascii="Arial" w:eastAsia="Batang" w:hAnsi="Arial" w:cs="Arial"/>
          <w:b/>
          <w:kern w:val="0"/>
          <w:sz w:val="20"/>
          <w:szCs w:val="20"/>
          <w:lang w:eastAsia="ko-KR"/>
          <w14:ligatures w14:val="none"/>
        </w:rPr>
        <w:t>, Zaloška cesta 217, SI - 1000 Ljubljana,</w:t>
      </w:r>
    </w:p>
    <w:p w14:paraId="45668C7A" w14:textId="77777777" w:rsidR="002E3D6B" w:rsidRPr="002E3D6B" w:rsidRDefault="002E3D6B" w:rsidP="002E3D6B">
      <w:pPr>
        <w:spacing w:after="0" w:line="276" w:lineRule="auto"/>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 xml:space="preserve">Registrirano pri Okrožnem sodišču v Ljubljani, Registrski vložek: 1/25961/00, Osnovni kapital 26.068.145,42 EUR, TRR SI56 02921-0018534804 NLB, </w:t>
      </w:r>
      <w:proofErr w:type="spellStart"/>
      <w:r w:rsidRPr="002E3D6B">
        <w:rPr>
          <w:rFonts w:ascii="Arial" w:eastAsia="Batang" w:hAnsi="Arial" w:cs="Arial"/>
          <w:kern w:val="0"/>
          <w:sz w:val="20"/>
          <w:szCs w:val="20"/>
          <w:lang w:eastAsia="ko-KR"/>
          <w14:ligatures w14:val="none"/>
        </w:rPr>
        <w:t>d.d</w:t>
      </w:r>
      <w:proofErr w:type="spellEnd"/>
      <w:r w:rsidRPr="002E3D6B">
        <w:rPr>
          <w:rFonts w:ascii="Arial" w:eastAsia="Batang" w:hAnsi="Arial" w:cs="Arial"/>
          <w:kern w:val="0"/>
          <w:sz w:val="20"/>
          <w:szCs w:val="20"/>
          <w:lang w:eastAsia="ko-KR"/>
          <w14:ligatures w14:val="none"/>
        </w:rPr>
        <w:t>., davčni zavezanec, Identifikacijska številka za DDV: SI99181762,  ki ga zastopata direktor Dušan ŽIČKAR in direktor - član poslovodstva Matej Pogladič, (v nadaljnjem besedilu: KUPEC)</w:t>
      </w:r>
    </w:p>
    <w:p w14:paraId="0A27FCF7"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3B203EA3"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in</w:t>
      </w:r>
    </w:p>
    <w:p w14:paraId="5F0FC1D0" w14:textId="77777777" w:rsidR="002E3D6B" w:rsidRPr="002E3D6B" w:rsidRDefault="002E3D6B" w:rsidP="002E3D6B">
      <w:pPr>
        <w:spacing w:after="0" w:line="276"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w:t>
      </w:r>
    </w:p>
    <w:p w14:paraId="7A8B3727" w14:textId="77777777" w:rsidR="002E3D6B" w:rsidRPr="002E3D6B" w:rsidRDefault="002E3D6B" w:rsidP="002E3D6B">
      <w:pPr>
        <w:spacing w:after="0" w:line="276" w:lineRule="auto"/>
        <w:rPr>
          <w:rFonts w:ascii="Arial" w:eastAsia="Times New Roman" w:hAnsi="Arial" w:cs="Arial"/>
          <w:b/>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Registrirano pri ……………..…, Registrski vložek …………………………….., Osnovni kapital: .……………………….., Identifikacijska številka za DDV: ……………….…, ki ga zastopa ..…………… (v nadaljnjem besedilu: PRODAJALEC) </w:t>
      </w:r>
    </w:p>
    <w:p w14:paraId="49CFD744"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45822E89"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2E4007A6"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sklepata naslednjo</w:t>
      </w:r>
    </w:p>
    <w:p w14:paraId="697248E3" w14:textId="77777777" w:rsidR="002E3D6B" w:rsidRPr="002E3D6B" w:rsidRDefault="002E3D6B" w:rsidP="002E3D6B">
      <w:pPr>
        <w:spacing w:after="0" w:line="240" w:lineRule="auto"/>
        <w:rPr>
          <w:rFonts w:ascii="Arial" w:eastAsia="Times New Roman" w:hAnsi="Arial" w:cs="Arial"/>
          <w:b/>
          <w:kern w:val="0"/>
          <w:sz w:val="20"/>
          <w:szCs w:val="20"/>
          <w:lang w:eastAsia="sl-SI"/>
          <w14:ligatures w14:val="none"/>
        </w:rPr>
      </w:pPr>
    </w:p>
    <w:p w14:paraId="606327A5" w14:textId="77777777" w:rsidR="002E3D6B" w:rsidRPr="002E3D6B" w:rsidRDefault="002E3D6B" w:rsidP="002E3D6B">
      <w:pPr>
        <w:spacing w:after="0" w:line="240" w:lineRule="auto"/>
        <w:jc w:val="center"/>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t>POGODBO NAB št.: ….. /2026/28</w:t>
      </w:r>
    </w:p>
    <w:p w14:paraId="56F4D675" w14:textId="77777777" w:rsidR="002E3D6B" w:rsidRPr="002E3D6B" w:rsidRDefault="002E3D6B" w:rsidP="002E3D6B">
      <w:pPr>
        <w:spacing w:after="0" w:line="240" w:lineRule="auto"/>
        <w:jc w:val="both"/>
        <w:rPr>
          <w:rFonts w:ascii="Arial" w:eastAsia="Times New Roman" w:hAnsi="Arial" w:cs="Arial"/>
          <w:kern w:val="0"/>
          <w:sz w:val="20"/>
          <w:szCs w:val="20"/>
          <w:highlight w:val="yellow"/>
          <w:lang w:eastAsia="sl-SI"/>
          <w14:ligatures w14:val="none"/>
        </w:rPr>
      </w:pPr>
    </w:p>
    <w:p w14:paraId="09D42777" w14:textId="77777777" w:rsidR="002E3D6B" w:rsidRPr="002E3D6B" w:rsidRDefault="002E3D6B" w:rsidP="002E3D6B">
      <w:pPr>
        <w:spacing w:after="0" w:line="240" w:lineRule="auto"/>
        <w:jc w:val="both"/>
        <w:rPr>
          <w:rFonts w:ascii="Arial" w:eastAsia="Times New Roman" w:hAnsi="Arial" w:cs="Arial"/>
          <w:kern w:val="0"/>
          <w:sz w:val="20"/>
          <w:szCs w:val="20"/>
          <w:highlight w:val="yellow"/>
          <w:lang w:eastAsia="sl-SI"/>
          <w14:ligatures w14:val="none"/>
        </w:rPr>
      </w:pPr>
      <w:bookmarkStart w:id="11" w:name="_Hlk52283261"/>
    </w:p>
    <w:p w14:paraId="2AFAB55B"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Prodajalec je bil izbran kot najugodnejši ponudnik na podlagi izvedenega javnega naročila v skladu s 40. členom Zakona o javnem naročanju (Uradni list RS, št. 91/2015, 14/18, 121/21,10/22, 74/22 – </w:t>
      </w:r>
      <w:proofErr w:type="spellStart"/>
      <w:r w:rsidRPr="002E3D6B">
        <w:rPr>
          <w:rFonts w:ascii="Arial" w:eastAsia="Times New Roman" w:hAnsi="Arial" w:cs="Arial"/>
          <w:kern w:val="0"/>
          <w:sz w:val="20"/>
          <w:szCs w:val="20"/>
          <w:lang w:eastAsia="sl-SI"/>
          <w14:ligatures w14:val="none"/>
        </w:rPr>
        <w:t>odl</w:t>
      </w:r>
      <w:proofErr w:type="spellEnd"/>
      <w:r w:rsidRPr="002E3D6B">
        <w:rPr>
          <w:rFonts w:ascii="Arial" w:eastAsia="Times New Roman" w:hAnsi="Arial" w:cs="Arial"/>
          <w:kern w:val="0"/>
          <w:sz w:val="20"/>
          <w:szCs w:val="20"/>
          <w:lang w:eastAsia="sl-SI"/>
          <w14:ligatures w14:val="none"/>
        </w:rPr>
        <w:t>. US, 100/22 – ZNUZSZS, 28/23, ter 88/23- ZOPNN-F; v nadaljevanju ZJN-3)  »</w:t>
      </w:r>
      <w:proofErr w:type="spellStart"/>
      <w:r w:rsidRPr="002E3D6B">
        <w:rPr>
          <w:rFonts w:ascii="Arial" w:eastAsia="Times New Roman" w:hAnsi="Arial" w:cs="Arial"/>
          <w:kern w:val="0"/>
          <w:sz w:val="20"/>
          <w:szCs w:val="20"/>
          <w:lang w:eastAsia="sl-SI"/>
          <w14:ligatures w14:val="none"/>
        </w:rPr>
        <w:t>Monoblok</w:t>
      </w:r>
      <w:proofErr w:type="spellEnd"/>
      <w:r w:rsidRPr="002E3D6B">
        <w:rPr>
          <w:rFonts w:ascii="Arial" w:eastAsia="Times New Roman" w:hAnsi="Arial" w:cs="Arial"/>
          <w:kern w:val="0"/>
          <w:sz w:val="20"/>
          <w:szCs w:val="20"/>
          <w:lang w:eastAsia="sl-SI"/>
          <w14:ligatures w14:val="none"/>
        </w:rPr>
        <w:t xml:space="preserve"> kolesa in osi«, objavljenega na Portalu javnih naročil, št. objave ………….. z dne ………... </w:t>
      </w:r>
      <w:r w:rsidRPr="002E3D6B">
        <w:rPr>
          <w:rFonts w:ascii="Arial" w:eastAsia="Times New Roman" w:hAnsi="Arial" w:cs="Arial"/>
          <w:bCs/>
          <w:kern w:val="0"/>
          <w:sz w:val="20"/>
          <w:szCs w:val="20"/>
          <w:lang w:eastAsia="sl-SI"/>
          <w14:ligatures w14:val="none"/>
        </w:rPr>
        <w:t>ter</w:t>
      </w:r>
      <w:r w:rsidRPr="002E3D6B">
        <w:rPr>
          <w:rFonts w:ascii="Arial" w:eastAsia="Times New Roman" w:hAnsi="Arial" w:cs="Arial"/>
          <w:kern w:val="0"/>
          <w:sz w:val="20"/>
          <w:szCs w:val="20"/>
          <w:lang w:eastAsia="sl-SI"/>
          <w14:ligatures w14:val="none"/>
        </w:rPr>
        <w:t xml:space="preserve"> na portalu TED (Tender </w:t>
      </w:r>
      <w:proofErr w:type="spellStart"/>
      <w:r w:rsidRPr="002E3D6B">
        <w:rPr>
          <w:rFonts w:ascii="Arial" w:eastAsia="Times New Roman" w:hAnsi="Arial" w:cs="Arial"/>
          <w:kern w:val="0"/>
          <w:sz w:val="20"/>
          <w:szCs w:val="20"/>
          <w:lang w:eastAsia="sl-SI"/>
          <w14:ligatures w14:val="none"/>
        </w:rPr>
        <w:t>Electronic</w:t>
      </w:r>
      <w:proofErr w:type="spellEnd"/>
      <w:r w:rsidRPr="002E3D6B">
        <w:rPr>
          <w:rFonts w:ascii="Arial" w:eastAsia="Times New Roman" w:hAnsi="Arial" w:cs="Arial"/>
          <w:kern w:val="0"/>
          <w:sz w:val="20"/>
          <w:szCs w:val="20"/>
          <w:lang w:eastAsia="sl-SI"/>
          <w14:ligatures w14:val="none"/>
        </w:rPr>
        <w:t xml:space="preserve"> </w:t>
      </w:r>
      <w:proofErr w:type="spellStart"/>
      <w:r w:rsidRPr="002E3D6B">
        <w:rPr>
          <w:rFonts w:ascii="Arial" w:eastAsia="Times New Roman" w:hAnsi="Arial" w:cs="Arial"/>
          <w:kern w:val="0"/>
          <w:sz w:val="20"/>
          <w:szCs w:val="20"/>
          <w:lang w:eastAsia="sl-SI"/>
          <w14:ligatures w14:val="none"/>
        </w:rPr>
        <w:t>Daily</w:t>
      </w:r>
      <w:proofErr w:type="spellEnd"/>
      <w:r w:rsidRPr="002E3D6B">
        <w:rPr>
          <w:rFonts w:ascii="Arial" w:eastAsia="Times New Roman" w:hAnsi="Arial" w:cs="Arial"/>
          <w:kern w:val="0"/>
          <w:sz w:val="20"/>
          <w:szCs w:val="20"/>
          <w:lang w:eastAsia="sl-SI"/>
          <w14:ligatures w14:val="none"/>
        </w:rPr>
        <w:t xml:space="preserve">) pod oznako </w:t>
      </w:r>
      <w:r w:rsidRPr="002E3D6B">
        <w:rPr>
          <w:rFonts w:ascii="Arial" w:eastAsia="Times New Roman" w:hAnsi="Arial" w:cs="Arial"/>
          <w:bCs/>
          <w:kern w:val="0"/>
          <w:sz w:val="20"/>
          <w:szCs w:val="20"/>
          <w:lang w:eastAsia="sl-SI"/>
          <w14:ligatures w14:val="none"/>
        </w:rPr>
        <w:t xml:space="preserve">………………….. </w:t>
      </w:r>
      <w:r w:rsidRPr="002E3D6B">
        <w:rPr>
          <w:rFonts w:ascii="Arial" w:eastAsia="Times New Roman" w:hAnsi="Arial" w:cs="Arial"/>
          <w:kern w:val="0"/>
          <w:sz w:val="20"/>
          <w:szCs w:val="20"/>
          <w:lang w:eastAsia="sl-SI"/>
          <w14:ligatures w14:val="none"/>
        </w:rPr>
        <w:t>z dne ……………...</w:t>
      </w:r>
    </w:p>
    <w:bookmarkEnd w:id="11"/>
    <w:p w14:paraId="6F0C3594" w14:textId="77777777" w:rsidR="002E3D6B" w:rsidRPr="002E3D6B" w:rsidRDefault="002E3D6B" w:rsidP="002E3D6B">
      <w:pPr>
        <w:tabs>
          <w:tab w:val="left" w:pos="6345"/>
        </w:tabs>
        <w:spacing w:after="0" w:line="240" w:lineRule="auto"/>
        <w:rPr>
          <w:rFonts w:ascii="Arial" w:eastAsia="Times New Roman" w:hAnsi="Arial" w:cs="Arial"/>
          <w:b/>
          <w:kern w:val="0"/>
          <w:sz w:val="20"/>
          <w:szCs w:val="20"/>
          <w:highlight w:val="yellow"/>
          <w:lang w:eastAsia="sl-SI"/>
          <w14:ligatures w14:val="none"/>
        </w:rPr>
      </w:pPr>
    </w:p>
    <w:p w14:paraId="42706095" w14:textId="77777777" w:rsidR="002E3D6B" w:rsidRPr="002E3D6B" w:rsidRDefault="002E3D6B" w:rsidP="002E3D6B">
      <w:pPr>
        <w:tabs>
          <w:tab w:val="left" w:pos="6345"/>
        </w:tabs>
        <w:spacing w:after="0" w:line="240" w:lineRule="auto"/>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t>I. PREDMET POGODBE</w:t>
      </w:r>
    </w:p>
    <w:p w14:paraId="6C360AAB" w14:textId="77777777" w:rsidR="002E3D6B" w:rsidRPr="002E3D6B" w:rsidRDefault="002E3D6B" w:rsidP="002E3D6B">
      <w:pPr>
        <w:tabs>
          <w:tab w:val="left" w:pos="6345"/>
        </w:tabs>
        <w:spacing w:after="0" w:line="240" w:lineRule="auto"/>
        <w:rPr>
          <w:rFonts w:ascii="Arial" w:eastAsia="Times New Roman" w:hAnsi="Arial" w:cs="Arial"/>
          <w:b/>
          <w:kern w:val="0"/>
          <w:sz w:val="20"/>
          <w:szCs w:val="20"/>
          <w:lang w:eastAsia="sl-SI"/>
          <w14:ligatures w14:val="none"/>
        </w:rPr>
      </w:pPr>
    </w:p>
    <w:p w14:paraId="70443A74" w14:textId="77777777" w:rsidR="002E3D6B" w:rsidRPr="002E3D6B" w:rsidRDefault="002E3D6B" w:rsidP="002E3D6B">
      <w:pPr>
        <w:spacing w:after="0" w:line="240" w:lineRule="auto"/>
        <w:jc w:val="center"/>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t>1. člen</w:t>
      </w:r>
    </w:p>
    <w:p w14:paraId="0483698F" w14:textId="77777777" w:rsidR="002E3D6B" w:rsidRPr="002E3D6B" w:rsidRDefault="002E3D6B" w:rsidP="002E3D6B">
      <w:pPr>
        <w:keepLines/>
        <w:spacing w:after="0" w:line="240" w:lineRule="auto"/>
        <w:jc w:val="both"/>
        <w:rPr>
          <w:rFonts w:ascii="Arial" w:eastAsia="Batang" w:hAnsi="Arial" w:cs="Arial"/>
          <w:kern w:val="0"/>
          <w:sz w:val="20"/>
          <w:szCs w:val="20"/>
          <w:lang w:eastAsia="ko-KR"/>
          <w14:ligatures w14:val="none"/>
        </w:rPr>
      </w:pPr>
      <w:r w:rsidRPr="002E3D6B">
        <w:rPr>
          <w:rFonts w:ascii="Arial" w:eastAsia="Times New Roman" w:hAnsi="Arial" w:cs="Arial"/>
          <w:kern w:val="0"/>
          <w:sz w:val="20"/>
          <w:szCs w:val="24"/>
          <w:lang w:eastAsia="sl-SI"/>
          <w14:ligatures w14:val="none"/>
        </w:rPr>
        <w:t xml:space="preserve">S to pogodbo se pogodbeni stranki dogovorita o dobavi </w:t>
      </w:r>
      <w:proofErr w:type="spellStart"/>
      <w:r w:rsidRPr="002E3D6B">
        <w:rPr>
          <w:rFonts w:ascii="Arial" w:eastAsia="Times New Roman" w:hAnsi="Arial" w:cs="Arial"/>
          <w:kern w:val="0"/>
          <w:sz w:val="20"/>
          <w:szCs w:val="24"/>
          <w:lang w:eastAsia="sl-SI"/>
          <w14:ligatures w14:val="none"/>
        </w:rPr>
        <w:t>Monoblok</w:t>
      </w:r>
      <w:proofErr w:type="spellEnd"/>
      <w:r w:rsidRPr="002E3D6B">
        <w:rPr>
          <w:rFonts w:ascii="Arial" w:eastAsia="Times New Roman" w:hAnsi="Arial" w:cs="Arial"/>
          <w:kern w:val="0"/>
          <w:sz w:val="20"/>
          <w:szCs w:val="24"/>
          <w:lang w:eastAsia="sl-SI"/>
          <w14:ligatures w14:val="none"/>
        </w:rPr>
        <w:t xml:space="preserve"> koles in osi iz sklopa _</w:t>
      </w:r>
      <w:r w:rsidRPr="002E3D6B">
        <w:rPr>
          <w:rFonts w:ascii="Arial" w:eastAsia="Batang" w:hAnsi="Arial" w:cs="Arial"/>
          <w:kern w:val="0"/>
          <w:sz w:val="20"/>
          <w:szCs w:val="20"/>
          <w:lang w:eastAsia="ko-KR"/>
          <w14:ligatures w14:val="none"/>
        </w:rPr>
        <w:t xml:space="preserve"> na podlagi predračuna št. …………… z dne……………, ki je sestavni del pogodbe, s katerim je skladna tudi kakovost, količina in pogodbena cena (Priloga 1).</w:t>
      </w:r>
    </w:p>
    <w:p w14:paraId="40753857" w14:textId="77777777" w:rsidR="002E3D6B" w:rsidRPr="002E3D6B" w:rsidRDefault="002E3D6B" w:rsidP="002E3D6B">
      <w:pPr>
        <w:keepLines/>
        <w:spacing w:after="0" w:line="240" w:lineRule="auto"/>
        <w:jc w:val="both"/>
        <w:rPr>
          <w:rFonts w:ascii="Arial" w:eastAsia="Times New Roman" w:hAnsi="Arial" w:cs="Arial"/>
          <w:kern w:val="0"/>
          <w:sz w:val="20"/>
          <w:szCs w:val="20"/>
          <w:lang w:eastAsia="sl-SI"/>
          <w14:ligatures w14:val="none"/>
        </w:rPr>
      </w:pPr>
    </w:p>
    <w:p w14:paraId="6BFF2D95" w14:textId="77777777" w:rsidR="002E3D6B" w:rsidRPr="002E3D6B" w:rsidRDefault="002E3D6B" w:rsidP="002E3D6B">
      <w:pPr>
        <w:spacing w:after="0" w:line="240" w:lineRule="auto"/>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t>II. CENA IN ROK DOBAVE</w:t>
      </w:r>
    </w:p>
    <w:p w14:paraId="37848E03" w14:textId="77777777" w:rsidR="002E3D6B" w:rsidRPr="002E3D6B" w:rsidRDefault="002E3D6B" w:rsidP="002E3D6B">
      <w:pPr>
        <w:spacing w:after="0" w:line="240" w:lineRule="auto"/>
        <w:rPr>
          <w:rFonts w:ascii="Arial" w:eastAsia="Times New Roman" w:hAnsi="Arial" w:cs="Arial"/>
          <w:b/>
          <w:kern w:val="0"/>
          <w:sz w:val="20"/>
          <w:szCs w:val="20"/>
          <w:lang w:eastAsia="sl-SI"/>
          <w14:ligatures w14:val="none"/>
        </w:rPr>
      </w:pPr>
    </w:p>
    <w:p w14:paraId="7348DDAE" w14:textId="77777777" w:rsidR="002E3D6B" w:rsidRPr="002E3D6B" w:rsidRDefault="002E3D6B" w:rsidP="002E3D6B">
      <w:pPr>
        <w:spacing w:after="0" w:line="240" w:lineRule="auto"/>
        <w:jc w:val="center"/>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t>2. člen</w:t>
      </w:r>
    </w:p>
    <w:p w14:paraId="4D6D5F2F" w14:textId="77777777" w:rsidR="002E3D6B" w:rsidRPr="002E3D6B" w:rsidRDefault="002E3D6B" w:rsidP="002E3D6B">
      <w:pPr>
        <w:keepLines/>
        <w:spacing w:after="0" w:line="240" w:lineRule="auto"/>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 xml:space="preserve">Pogodbena cena je določena na podlagi prejetega predračuna št. .……….. z dne ……………, ki je sestavni del pogodbe (Priloga 1). </w:t>
      </w:r>
    </w:p>
    <w:p w14:paraId="77E97B64" w14:textId="77777777" w:rsidR="002E3D6B" w:rsidRPr="002E3D6B" w:rsidRDefault="002E3D6B" w:rsidP="002E3D6B">
      <w:pPr>
        <w:keepLines/>
        <w:spacing w:after="0" w:line="240" w:lineRule="auto"/>
        <w:jc w:val="both"/>
        <w:rPr>
          <w:rFonts w:ascii="Arial" w:eastAsia="Batang" w:hAnsi="Arial" w:cs="Arial"/>
          <w:kern w:val="0"/>
          <w:sz w:val="20"/>
          <w:szCs w:val="20"/>
          <w:lang w:eastAsia="ko-KR"/>
          <w14:ligatures w14:val="none"/>
        </w:rPr>
      </w:pPr>
    </w:p>
    <w:tbl>
      <w:tblPr>
        <w:tblW w:w="10916" w:type="dxa"/>
        <w:tblInd w:w="-289" w:type="dxa"/>
        <w:tblCellMar>
          <w:left w:w="70" w:type="dxa"/>
          <w:right w:w="70" w:type="dxa"/>
        </w:tblCellMar>
        <w:tblLook w:val="04A0" w:firstRow="1" w:lastRow="0" w:firstColumn="1" w:lastColumn="0" w:noHBand="0" w:noVBand="1"/>
      </w:tblPr>
      <w:tblGrid>
        <w:gridCol w:w="685"/>
        <w:gridCol w:w="552"/>
        <w:gridCol w:w="4292"/>
        <w:gridCol w:w="918"/>
        <w:gridCol w:w="1634"/>
        <w:gridCol w:w="2835"/>
      </w:tblGrid>
      <w:tr w:rsidR="002E3D6B" w:rsidRPr="002E3D6B" w14:paraId="6125794F" w14:textId="77777777" w:rsidTr="00574A09">
        <w:trPr>
          <w:trHeight w:val="1215"/>
        </w:trPr>
        <w:tc>
          <w:tcPr>
            <w:tcW w:w="685" w:type="dxa"/>
            <w:tcBorders>
              <w:top w:val="single" w:sz="4" w:space="0" w:color="auto"/>
              <w:left w:val="single" w:sz="4" w:space="0" w:color="auto"/>
              <w:bottom w:val="single" w:sz="8" w:space="0" w:color="auto"/>
              <w:right w:val="single" w:sz="4" w:space="0" w:color="auto"/>
            </w:tcBorders>
            <w:shd w:val="clear" w:color="000000" w:fill="D9D9D9"/>
            <w:noWrap/>
            <w:vAlign w:val="center"/>
            <w:hideMark/>
          </w:tcPr>
          <w:p w14:paraId="532FAC0E" w14:textId="77777777" w:rsidR="002E3D6B" w:rsidRPr="002E3D6B" w:rsidRDefault="002E3D6B" w:rsidP="002E3D6B">
            <w:pPr>
              <w:spacing w:after="0" w:line="240" w:lineRule="auto"/>
              <w:jc w:val="center"/>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Sklop</w:t>
            </w:r>
          </w:p>
        </w:tc>
        <w:tc>
          <w:tcPr>
            <w:tcW w:w="552" w:type="dxa"/>
            <w:tcBorders>
              <w:top w:val="single" w:sz="4" w:space="0" w:color="auto"/>
              <w:left w:val="nil"/>
              <w:bottom w:val="single" w:sz="8" w:space="0" w:color="auto"/>
              <w:right w:val="single" w:sz="4" w:space="0" w:color="auto"/>
            </w:tcBorders>
            <w:shd w:val="clear" w:color="000000" w:fill="D9D9D9"/>
            <w:noWrap/>
            <w:vAlign w:val="center"/>
            <w:hideMark/>
          </w:tcPr>
          <w:p w14:paraId="66E87152" w14:textId="77777777" w:rsidR="002E3D6B" w:rsidRPr="002E3D6B" w:rsidRDefault="002E3D6B" w:rsidP="002E3D6B">
            <w:pPr>
              <w:spacing w:after="0" w:line="240" w:lineRule="auto"/>
              <w:jc w:val="center"/>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Poz.</w:t>
            </w:r>
          </w:p>
        </w:tc>
        <w:tc>
          <w:tcPr>
            <w:tcW w:w="4292" w:type="dxa"/>
            <w:tcBorders>
              <w:top w:val="single" w:sz="4" w:space="0" w:color="auto"/>
              <w:left w:val="nil"/>
              <w:bottom w:val="single" w:sz="8" w:space="0" w:color="auto"/>
              <w:right w:val="nil"/>
            </w:tcBorders>
            <w:shd w:val="clear" w:color="000000" w:fill="D9D9D9"/>
            <w:noWrap/>
            <w:vAlign w:val="center"/>
            <w:hideMark/>
          </w:tcPr>
          <w:p w14:paraId="7E5047A1" w14:textId="77777777" w:rsidR="002E3D6B" w:rsidRPr="002E3D6B" w:rsidRDefault="002E3D6B" w:rsidP="002E3D6B">
            <w:pPr>
              <w:spacing w:after="0" w:line="240" w:lineRule="auto"/>
              <w:jc w:val="center"/>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Naziv blaga</w:t>
            </w:r>
          </w:p>
        </w:tc>
        <w:tc>
          <w:tcPr>
            <w:tcW w:w="918" w:type="dxa"/>
            <w:tcBorders>
              <w:top w:val="single" w:sz="4" w:space="0" w:color="auto"/>
              <w:left w:val="single" w:sz="4" w:space="0" w:color="auto"/>
              <w:bottom w:val="single" w:sz="8" w:space="0" w:color="auto"/>
              <w:right w:val="nil"/>
            </w:tcBorders>
            <w:shd w:val="clear" w:color="000000" w:fill="D9D9D9"/>
            <w:vAlign w:val="center"/>
            <w:hideMark/>
          </w:tcPr>
          <w:p w14:paraId="68D8DA74" w14:textId="77777777" w:rsidR="002E3D6B" w:rsidRPr="002E3D6B" w:rsidRDefault="002E3D6B" w:rsidP="002E3D6B">
            <w:pPr>
              <w:spacing w:after="0" w:line="240" w:lineRule="auto"/>
              <w:jc w:val="center"/>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Količina v kosih</w:t>
            </w:r>
          </w:p>
        </w:tc>
        <w:tc>
          <w:tcPr>
            <w:tcW w:w="1634" w:type="dxa"/>
            <w:tcBorders>
              <w:top w:val="single" w:sz="4" w:space="0" w:color="auto"/>
              <w:left w:val="single" w:sz="8" w:space="0" w:color="auto"/>
              <w:bottom w:val="single" w:sz="8" w:space="0" w:color="auto"/>
              <w:right w:val="single" w:sz="4" w:space="0" w:color="auto"/>
            </w:tcBorders>
            <w:shd w:val="clear" w:color="000000" w:fill="D9D9D9"/>
            <w:vAlign w:val="center"/>
            <w:hideMark/>
          </w:tcPr>
          <w:p w14:paraId="624194CA" w14:textId="77777777" w:rsidR="002E3D6B" w:rsidRPr="002E3D6B" w:rsidRDefault="002E3D6B" w:rsidP="002E3D6B">
            <w:pPr>
              <w:spacing w:after="0" w:line="240" w:lineRule="auto"/>
              <w:jc w:val="center"/>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Cena na kos v EUR brez DDV</w:t>
            </w:r>
          </w:p>
        </w:tc>
        <w:tc>
          <w:tcPr>
            <w:tcW w:w="2835" w:type="dxa"/>
            <w:tcBorders>
              <w:top w:val="single" w:sz="4" w:space="0" w:color="auto"/>
              <w:left w:val="nil"/>
              <w:bottom w:val="nil"/>
              <w:right w:val="single" w:sz="4" w:space="0" w:color="auto"/>
            </w:tcBorders>
            <w:shd w:val="clear" w:color="000000" w:fill="D9D9D9"/>
            <w:vAlign w:val="center"/>
            <w:hideMark/>
          </w:tcPr>
          <w:p w14:paraId="08F604DE" w14:textId="77777777" w:rsidR="002E3D6B" w:rsidRPr="002E3D6B" w:rsidRDefault="002E3D6B" w:rsidP="002E3D6B">
            <w:pPr>
              <w:spacing w:after="0" w:line="240" w:lineRule="auto"/>
              <w:jc w:val="center"/>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Skupna ponudbena vrednost v EUR brez DDV</w:t>
            </w:r>
          </w:p>
        </w:tc>
      </w:tr>
      <w:tr w:rsidR="002E3D6B" w:rsidRPr="002E3D6B" w14:paraId="2FC7A5DE" w14:textId="77777777" w:rsidTr="00574A09">
        <w:trPr>
          <w:trHeight w:val="570"/>
        </w:trPr>
        <w:tc>
          <w:tcPr>
            <w:tcW w:w="685" w:type="dxa"/>
            <w:tcBorders>
              <w:top w:val="nil"/>
              <w:left w:val="single" w:sz="4" w:space="0" w:color="auto"/>
              <w:bottom w:val="single" w:sz="4" w:space="0" w:color="auto"/>
              <w:right w:val="single" w:sz="4" w:space="0" w:color="auto"/>
            </w:tcBorders>
            <w:shd w:val="clear" w:color="000000" w:fill="FFFFFF"/>
            <w:noWrap/>
            <w:vAlign w:val="center"/>
            <w:hideMark/>
          </w:tcPr>
          <w:p w14:paraId="75ABC288"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1</w:t>
            </w:r>
          </w:p>
        </w:tc>
        <w:tc>
          <w:tcPr>
            <w:tcW w:w="552" w:type="dxa"/>
            <w:tcBorders>
              <w:top w:val="nil"/>
              <w:left w:val="nil"/>
              <w:bottom w:val="single" w:sz="4" w:space="0" w:color="auto"/>
              <w:right w:val="single" w:sz="4" w:space="0" w:color="auto"/>
            </w:tcBorders>
            <w:shd w:val="clear" w:color="000000" w:fill="FFFFFF"/>
            <w:noWrap/>
            <w:vAlign w:val="center"/>
            <w:hideMark/>
          </w:tcPr>
          <w:p w14:paraId="5952DEC1"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1.</w:t>
            </w:r>
          </w:p>
        </w:tc>
        <w:tc>
          <w:tcPr>
            <w:tcW w:w="4292" w:type="dxa"/>
            <w:tcBorders>
              <w:top w:val="nil"/>
              <w:left w:val="nil"/>
              <w:bottom w:val="single" w:sz="4" w:space="0" w:color="auto"/>
              <w:right w:val="single" w:sz="4" w:space="0" w:color="auto"/>
            </w:tcBorders>
            <w:noWrap/>
            <w:vAlign w:val="center"/>
            <w:hideMark/>
          </w:tcPr>
          <w:p w14:paraId="5B387BFC"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roofErr w:type="spellStart"/>
            <w:r w:rsidRPr="002E3D6B">
              <w:rPr>
                <w:rFonts w:ascii="Arial" w:eastAsia="Times New Roman" w:hAnsi="Arial" w:cs="Arial"/>
                <w:kern w:val="0"/>
                <w:sz w:val="20"/>
                <w:szCs w:val="20"/>
                <w:lang w:eastAsia="sl-SI"/>
                <w14:ligatures w14:val="none"/>
              </w:rPr>
              <w:t>Monoblok</w:t>
            </w:r>
            <w:proofErr w:type="spellEnd"/>
            <w:r w:rsidRPr="002E3D6B">
              <w:rPr>
                <w:rFonts w:ascii="Arial" w:eastAsia="Times New Roman" w:hAnsi="Arial" w:cs="Arial"/>
                <w:kern w:val="0"/>
                <w:sz w:val="20"/>
                <w:szCs w:val="20"/>
                <w:lang w:eastAsia="sl-SI"/>
                <w14:ligatures w14:val="none"/>
              </w:rPr>
              <w:t xml:space="preserve"> FI 890 (VENEC 28-33) 2541100059511</w:t>
            </w:r>
          </w:p>
        </w:tc>
        <w:tc>
          <w:tcPr>
            <w:tcW w:w="918" w:type="dxa"/>
            <w:tcBorders>
              <w:top w:val="nil"/>
              <w:left w:val="nil"/>
              <w:bottom w:val="single" w:sz="4" w:space="0" w:color="auto"/>
              <w:right w:val="single" w:sz="8" w:space="0" w:color="auto"/>
            </w:tcBorders>
            <w:noWrap/>
            <w:vAlign w:val="center"/>
            <w:hideMark/>
          </w:tcPr>
          <w:p w14:paraId="20F965A4"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34</w:t>
            </w:r>
          </w:p>
        </w:tc>
        <w:tc>
          <w:tcPr>
            <w:tcW w:w="1634" w:type="dxa"/>
            <w:tcBorders>
              <w:top w:val="nil"/>
              <w:left w:val="nil"/>
              <w:bottom w:val="single" w:sz="4" w:space="0" w:color="auto"/>
              <w:right w:val="single" w:sz="4" w:space="0" w:color="auto"/>
            </w:tcBorders>
            <w:noWrap/>
            <w:vAlign w:val="bottom"/>
            <w:hideMark/>
          </w:tcPr>
          <w:p w14:paraId="1ABCF80E"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2835" w:type="dxa"/>
            <w:tcBorders>
              <w:top w:val="single" w:sz="8" w:space="0" w:color="auto"/>
              <w:left w:val="nil"/>
              <w:bottom w:val="single" w:sz="4" w:space="0" w:color="auto"/>
              <w:right w:val="single" w:sz="4" w:space="0" w:color="auto"/>
            </w:tcBorders>
            <w:noWrap/>
            <w:vAlign w:val="bottom"/>
            <w:hideMark/>
          </w:tcPr>
          <w:p w14:paraId="5E8502C2"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20FCD88E" w14:textId="77777777" w:rsidTr="00574A09">
        <w:trPr>
          <w:trHeight w:val="480"/>
        </w:trPr>
        <w:tc>
          <w:tcPr>
            <w:tcW w:w="5529" w:type="dxa"/>
            <w:gridSpan w:val="3"/>
            <w:tcBorders>
              <w:top w:val="single" w:sz="4" w:space="0" w:color="auto"/>
              <w:left w:val="single" w:sz="4" w:space="0" w:color="auto"/>
              <w:bottom w:val="single" w:sz="8" w:space="0" w:color="auto"/>
              <w:right w:val="single" w:sz="4" w:space="0" w:color="auto"/>
            </w:tcBorders>
            <w:shd w:val="clear" w:color="000000" w:fill="FFFFFF"/>
            <w:noWrap/>
            <w:vAlign w:val="center"/>
            <w:hideMark/>
          </w:tcPr>
          <w:p w14:paraId="193303E0"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Vrednost sklopa brez DDV</w:t>
            </w:r>
          </w:p>
        </w:tc>
        <w:tc>
          <w:tcPr>
            <w:tcW w:w="918" w:type="dxa"/>
            <w:tcBorders>
              <w:top w:val="nil"/>
              <w:left w:val="single" w:sz="4" w:space="0" w:color="auto"/>
              <w:bottom w:val="single" w:sz="8" w:space="0" w:color="auto"/>
              <w:right w:val="single" w:sz="8" w:space="0" w:color="auto"/>
            </w:tcBorders>
            <w:shd w:val="clear" w:color="000000" w:fill="FFFFFF"/>
            <w:noWrap/>
            <w:vAlign w:val="center"/>
            <w:hideMark/>
          </w:tcPr>
          <w:p w14:paraId="55287420"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p>
        </w:tc>
        <w:tc>
          <w:tcPr>
            <w:tcW w:w="1634" w:type="dxa"/>
            <w:tcBorders>
              <w:top w:val="nil"/>
              <w:left w:val="nil"/>
              <w:bottom w:val="single" w:sz="8" w:space="0" w:color="auto"/>
              <w:right w:val="single" w:sz="4" w:space="0" w:color="auto"/>
            </w:tcBorders>
            <w:noWrap/>
            <w:vAlign w:val="bottom"/>
            <w:hideMark/>
          </w:tcPr>
          <w:p w14:paraId="0BFBE1F8"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2835" w:type="dxa"/>
            <w:tcBorders>
              <w:top w:val="nil"/>
              <w:left w:val="nil"/>
              <w:bottom w:val="single" w:sz="8" w:space="0" w:color="auto"/>
              <w:right w:val="single" w:sz="4" w:space="0" w:color="auto"/>
            </w:tcBorders>
            <w:noWrap/>
            <w:vAlign w:val="bottom"/>
            <w:hideMark/>
          </w:tcPr>
          <w:p w14:paraId="5918A19D"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15CD8B3E" w14:textId="77777777" w:rsidTr="00574A09">
        <w:trPr>
          <w:trHeight w:val="480"/>
        </w:trPr>
        <w:tc>
          <w:tcPr>
            <w:tcW w:w="685" w:type="dxa"/>
            <w:tcBorders>
              <w:top w:val="nil"/>
              <w:left w:val="single" w:sz="4" w:space="0" w:color="auto"/>
              <w:bottom w:val="single" w:sz="4" w:space="0" w:color="auto"/>
              <w:right w:val="single" w:sz="4" w:space="0" w:color="auto"/>
            </w:tcBorders>
            <w:shd w:val="clear" w:color="000000" w:fill="FFFFFF"/>
            <w:noWrap/>
            <w:vAlign w:val="center"/>
            <w:hideMark/>
          </w:tcPr>
          <w:p w14:paraId="1F0C953B"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2</w:t>
            </w:r>
          </w:p>
        </w:tc>
        <w:tc>
          <w:tcPr>
            <w:tcW w:w="552" w:type="dxa"/>
            <w:tcBorders>
              <w:top w:val="nil"/>
              <w:left w:val="nil"/>
              <w:bottom w:val="single" w:sz="4" w:space="0" w:color="auto"/>
              <w:right w:val="single" w:sz="4" w:space="0" w:color="auto"/>
            </w:tcBorders>
            <w:shd w:val="clear" w:color="000000" w:fill="FFFFFF"/>
            <w:noWrap/>
            <w:vAlign w:val="center"/>
            <w:hideMark/>
          </w:tcPr>
          <w:p w14:paraId="40C5C383"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2.</w:t>
            </w:r>
          </w:p>
        </w:tc>
        <w:tc>
          <w:tcPr>
            <w:tcW w:w="4292" w:type="dxa"/>
            <w:tcBorders>
              <w:top w:val="nil"/>
              <w:left w:val="nil"/>
              <w:bottom w:val="single" w:sz="4" w:space="0" w:color="auto"/>
              <w:right w:val="single" w:sz="4" w:space="0" w:color="auto"/>
            </w:tcBorders>
            <w:noWrap/>
            <w:vAlign w:val="center"/>
            <w:hideMark/>
          </w:tcPr>
          <w:p w14:paraId="7DEA5293"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Plošča </w:t>
            </w:r>
            <w:proofErr w:type="spellStart"/>
            <w:r w:rsidRPr="002E3D6B">
              <w:rPr>
                <w:rFonts w:ascii="Arial" w:eastAsia="Times New Roman" w:hAnsi="Arial" w:cs="Arial"/>
                <w:kern w:val="0"/>
                <w:sz w:val="20"/>
                <w:szCs w:val="20"/>
                <w:lang w:eastAsia="sl-SI"/>
                <w14:ligatures w14:val="none"/>
              </w:rPr>
              <w:t>monoblok</w:t>
            </w:r>
            <w:proofErr w:type="spellEnd"/>
            <w:r w:rsidRPr="002E3D6B">
              <w:rPr>
                <w:rFonts w:ascii="Arial" w:eastAsia="Times New Roman" w:hAnsi="Arial" w:cs="Arial"/>
                <w:kern w:val="0"/>
                <w:sz w:val="20"/>
                <w:szCs w:val="20"/>
                <w:lang w:eastAsia="sl-SI"/>
                <w14:ligatures w14:val="none"/>
              </w:rPr>
              <w:t xml:space="preserve"> FI 920 MM SŽ-SV-07-05</w:t>
            </w:r>
          </w:p>
        </w:tc>
        <w:tc>
          <w:tcPr>
            <w:tcW w:w="918" w:type="dxa"/>
            <w:tcBorders>
              <w:top w:val="nil"/>
              <w:left w:val="nil"/>
              <w:bottom w:val="single" w:sz="4" w:space="0" w:color="auto"/>
              <w:right w:val="single" w:sz="8" w:space="0" w:color="auto"/>
            </w:tcBorders>
            <w:noWrap/>
            <w:vAlign w:val="center"/>
            <w:hideMark/>
          </w:tcPr>
          <w:p w14:paraId="216ED760"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200</w:t>
            </w:r>
          </w:p>
        </w:tc>
        <w:tc>
          <w:tcPr>
            <w:tcW w:w="1634" w:type="dxa"/>
            <w:tcBorders>
              <w:top w:val="nil"/>
              <w:left w:val="nil"/>
              <w:bottom w:val="single" w:sz="4" w:space="0" w:color="auto"/>
              <w:right w:val="single" w:sz="4" w:space="0" w:color="auto"/>
            </w:tcBorders>
            <w:noWrap/>
            <w:vAlign w:val="bottom"/>
            <w:hideMark/>
          </w:tcPr>
          <w:p w14:paraId="34494F06"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2835" w:type="dxa"/>
            <w:tcBorders>
              <w:top w:val="nil"/>
              <w:left w:val="nil"/>
              <w:bottom w:val="single" w:sz="4" w:space="0" w:color="auto"/>
              <w:right w:val="single" w:sz="4" w:space="0" w:color="auto"/>
            </w:tcBorders>
            <w:noWrap/>
            <w:vAlign w:val="bottom"/>
            <w:hideMark/>
          </w:tcPr>
          <w:p w14:paraId="7B696827"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740C54B4" w14:textId="77777777" w:rsidTr="00574A09">
        <w:trPr>
          <w:trHeight w:val="480"/>
        </w:trPr>
        <w:tc>
          <w:tcPr>
            <w:tcW w:w="5529" w:type="dxa"/>
            <w:gridSpan w:val="3"/>
            <w:tcBorders>
              <w:top w:val="single" w:sz="4" w:space="0" w:color="auto"/>
              <w:left w:val="single" w:sz="4" w:space="0" w:color="auto"/>
              <w:bottom w:val="single" w:sz="8" w:space="0" w:color="auto"/>
              <w:right w:val="single" w:sz="4" w:space="0" w:color="auto"/>
            </w:tcBorders>
            <w:shd w:val="clear" w:color="000000" w:fill="FFFFFF"/>
            <w:noWrap/>
            <w:vAlign w:val="center"/>
            <w:hideMark/>
          </w:tcPr>
          <w:p w14:paraId="096392BB"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Vrednost sklopa brez DDV</w:t>
            </w:r>
          </w:p>
        </w:tc>
        <w:tc>
          <w:tcPr>
            <w:tcW w:w="918" w:type="dxa"/>
            <w:tcBorders>
              <w:top w:val="nil"/>
              <w:left w:val="nil"/>
              <w:bottom w:val="nil"/>
              <w:right w:val="single" w:sz="8" w:space="0" w:color="auto"/>
            </w:tcBorders>
            <w:shd w:val="clear" w:color="000000" w:fill="FFFFFF"/>
            <w:noWrap/>
            <w:vAlign w:val="center"/>
            <w:hideMark/>
          </w:tcPr>
          <w:p w14:paraId="4C00D52B"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p>
        </w:tc>
        <w:tc>
          <w:tcPr>
            <w:tcW w:w="1634" w:type="dxa"/>
            <w:tcBorders>
              <w:top w:val="nil"/>
              <w:left w:val="nil"/>
              <w:bottom w:val="nil"/>
              <w:right w:val="single" w:sz="4" w:space="0" w:color="auto"/>
            </w:tcBorders>
            <w:noWrap/>
            <w:vAlign w:val="bottom"/>
            <w:hideMark/>
          </w:tcPr>
          <w:p w14:paraId="56FEA62A"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2835" w:type="dxa"/>
            <w:tcBorders>
              <w:top w:val="nil"/>
              <w:left w:val="nil"/>
              <w:bottom w:val="single" w:sz="8" w:space="0" w:color="auto"/>
              <w:right w:val="single" w:sz="4" w:space="0" w:color="auto"/>
            </w:tcBorders>
            <w:noWrap/>
            <w:vAlign w:val="bottom"/>
            <w:hideMark/>
          </w:tcPr>
          <w:p w14:paraId="02398768"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3D5A1889" w14:textId="77777777" w:rsidTr="00574A09">
        <w:trPr>
          <w:trHeight w:val="480"/>
        </w:trPr>
        <w:tc>
          <w:tcPr>
            <w:tcW w:w="685"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181A78E1"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lastRenderedPageBreak/>
              <w:t>3</w:t>
            </w:r>
          </w:p>
        </w:tc>
        <w:tc>
          <w:tcPr>
            <w:tcW w:w="552" w:type="dxa"/>
            <w:tcBorders>
              <w:top w:val="nil"/>
              <w:left w:val="nil"/>
              <w:bottom w:val="single" w:sz="4" w:space="0" w:color="auto"/>
              <w:right w:val="single" w:sz="4" w:space="0" w:color="auto"/>
            </w:tcBorders>
            <w:shd w:val="clear" w:color="000000" w:fill="FFFFFF"/>
            <w:noWrap/>
            <w:vAlign w:val="center"/>
            <w:hideMark/>
          </w:tcPr>
          <w:p w14:paraId="4A9C011E"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3.</w:t>
            </w:r>
          </w:p>
        </w:tc>
        <w:tc>
          <w:tcPr>
            <w:tcW w:w="4292" w:type="dxa"/>
            <w:tcBorders>
              <w:top w:val="nil"/>
              <w:left w:val="nil"/>
              <w:bottom w:val="single" w:sz="4" w:space="0" w:color="auto"/>
              <w:right w:val="single" w:sz="4" w:space="0" w:color="auto"/>
            </w:tcBorders>
            <w:noWrap/>
            <w:vAlign w:val="center"/>
            <w:hideMark/>
          </w:tcPr>
          <w:p w14:paraId="5DE3AA46"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Gred pogonske kolesne dvojice (risba 1RW30031.201)</w:t>
            </w:r>
          </w:p>
        </w:tc>
        <w:tc>
          <w:tcPr>
            <w:tcW w:w="918" w:type="dxa"/>
            <w:tcBorders>
              <w:top w:val="single" w:sz="8" w:space="0" w:color="auto"/>
              <w:left w:val="nil"/>
              <w:bottom w:val="single" w:sz="4" w:space="0" w:color="auto"/>
              <w:right w:val="single" w:sz="8" w:space="0" w:color="auto"/>
            </w:tcBorders>
            <w:noWrap/>
            <w:vAlign w:val="center"/>
            <w:hideMark/>
          </w:tcPr>
          <w:p w14:paraId="0208191F"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3</w:t>
            </w:r>
          </w:p>
        </w:tc>
        <w:tc>
          <w:tcPr>
            <w:tcW w:w="1634" w:type="dxa"/>
            <w:tcBorders>
              <w:top w:val="single" w:sz="8" w:space="0" w:color="auto"/>
              <w:left w:val="nil"/>
              <w:bottom w:val="single" w:sz="4" w:space="0" w:color="auto"/>
              <w:right w:val="single" w:sz="4" w:space="0" w:color="auto"/>
            </w:tcBorders>
            <w:noWrap/>
            <w:vAlign w:val="bottom"/>
            <w:hideMark/>
          </w:tcPr>
          <w:p w14:paraId="0BB87E00"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2835" w:type="dxa"/>
            <w:tcBorders>
              <w:top w:val="nil"/>
              <w:left w:val="nil"/>
              <w:bottom w:val="single" w:sz="4" w:space="0" w:color="auto"/>
              <w:right w:val="single" w:sz="4" w:space="0" w:color="auto"/>
            </w:tcBorders>
            <w:noWrap/>
            <w:vAlign w:val="bottom"/>
            <w:hideMark/>
          </w:tcPr>
          <w:p w14:paraId="3FC68145"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42371347" w14:textId="77777777" w:rsidTr="00574A09">
        <w:trPr>
          <w:trHeight w:val="480"/>
        </w:trPr>
        <w:tc>
          <w:tcPr>
            <w:tcW w:w="685" w:type="dxa"/>
            <w:vMerge/>
            <w:tcBorders>
              <w:top w:val="nil"/>
              <w:left w:val="single" w:sz="4" w:space="0" w:color="auto"/>
              <w:bottom w:val="single" w:sz="4" w:space="0" w:color="auto"/>
              <w:right w:val="single" w:sz="4" w:space="0" w:color="auto"/>
            </w:tcBorders>
            <w:vAlign w:val="center"/>
            <w:hideMark/>
          </w:tcPr>
          <w:p w14:paraId="446C2094"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p>
        </w:tc>
        <w:tc>
          <w:tcPr>
            <w:tcW w:w="552" w:type="dxa"/>
            <w:tcBorders>
              <w:top w:val="nil"/>
              <w:left w:val="nil"/>
              <w:bottom w:val="single" w:sz="4" w:space="0" w:color="auto"/>
              <w:right w:val="single" w:sz="4" w:space="0" w:color="auto"/>
            </w:tcBorders>
            <w:noWrap/>
            <w:vAlign w:val="center"/>
            <w:hideMark/>
          </w:tcPr>
          <w:p w14:paraId="032A9B52"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4.</w:t>
            </w:r>
          </w:p>
        </w:tc>
        <w:tc>
          <w:tcPr>
            <w:tcW w:w="4292" w:type="dxa"/>
            <w:tcBorders>
              <w:top w:val="nil"/>
              <w:left w:val="nil"/>
              <w:bottom w:val="single" w:sz="4" w:space="0" w:color="auto"/>
              <w:right w:val="single" w:sz="4" w:space="0" w:color="auto"/>
            </w:tcBorders>
            <w:noWrap/>
            <w:vAlign w:val="center"/>
            <w:hideMark/>
          </w:tcPr>
          <w:p w14:paraId="14954C31"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Gred proste kolesne dvojice (risba 1RW10213.301)</w:t>
            </w:r>
          </w:p>
        </w:tc>
        <w:tc>
          <w:tcPr>
            <w:tcW w:w="918" w:type="dxa"/>
            <w:tcBorders>
              <w:top w:val="nil"/>
              <w:left w:val="nil"/>
              <w:bottom w:val="single" w:sz="4" w:space="0" w:color="auto"/>
              <w:right w:val="single" w:sz="8" w:space="0" w:color="auto"/>
            </w:tcBorders>
            <w:noWrap/>
            <w:vAlign w:val="center"/>
            <w:hideMark/>
          </w:tcPr>
          <w:p w14:paraId="3E98BE82"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3</w:t>
            </w:r>
          </w:p>
        </w:tc>
        <w:tc>
          <w:tcPr>
            <w:tcW w:w="1634" w:type="dxa"/>
            <w:tcBorders>
              <w:top w:val="nil"/>
              <w:left w:val="nil"/>
              <w:bottom w:val="single" w:sz="4" w:space="0" w:color="auto"/>
              <w:right w:val="single" w:sz="4" w:space="0" w:color="auto"/>
            </w:tcBorders>
            <w:noWrap/>
            <w:vAlign w:val="bottom"/>
            <w:hideMark/>
          </w:tcPr>
          <w:p w14:paraId="04D14F61"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2835" w:type="dxa"/>
            <w:tcBorders>
              <w:top w:val="nil"/>
              <w:left w:val="nil"/>
              <w:bottom w:val="single" w:sz="4" w:space="0" w:color="auto"/>
              <w:right w:val="single" w:sz="4" w:space="0" w:color="auto"/>
            </w:tcBorders>
            <w:noWrap/>
            <w:vAlign w:val="bottom"/>
            <w:hideMark/>
          </w:tcPr>
          <w:p w14:paraId="6CDF0105"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770909F7" w14:textId="77777777" w:rsidTr="00574A09">
        <w:trPr>
          <w:trHeight w:val="480"/>
        </w:trPr>
        <w:tc>
          <w:tcPr>
            <w:tcW w:w="685" w:type="dxa"/>
            <w:vMerge/>
            <w:tcBorders>
              <w:top w:val="nil"/>
              <w:left w:val="single" w:sz="4" w:space="0" w:color="auto"/>
              <w:bottom w:val="single" w:sz="4" w:space="0" w:color="auto"/>
              <w:right w:val="single" w:sz="4" w:space="0" w:color="auto"/>
            </w:tcBorders>
            <w:vAlign w:val="center"/>
            <w:hideMark/>
          </w:tcPr>
          <w:p w14:paraId="55EB6B60"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p>
        </w:tc>
        <w:tc>
          <w:tcPr>
            <w:tcW w:w="552" w:type="dxa"/>
            <w:tcBorders>
              <w:top w:val="nil"/>
              <w:left w:val="nil"/>
              <w:bottom w:val="single" w:sz="4" w:space="0" w:color="auto"/>
              <w:right w:val="single" w:sz="4" w:space="0" w:color="auto"/>
            </w:tcBorders>
            <w:shd w:val="clear" w:color="000000" w:fill="FFFFFF"/>
            <w:noWrap/>
            <w:vAlign w:val="center"/>
            <w:hideMark/>
          </w:tcPr>
          <w:p w14:paraId="438320E2"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5.</w:t>
            </w:r>
          </w:p>
        </w:tc>
        <w:tc>
          <w:tcPr>
            <w:tcW w:w="4292" w:type="dxa"/>
            <w:tcBorders>
              <w:top w:val="nil"/>
              <w:left w:val="nil"/>
              <w:bottom w:val="single" w:sz="4" w:space="0" w:color="auto"/>
              <w:right w:val="single" w:sz="4" w:space="0" w:color="auto"/>
            </w:tcBorders>
            <w:noWrap/>
            <w:vAlign w:val="center"/>
            <w:hideMark/>
          </w:tcPr>
          <w:p w14:paraId="1891643B"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Pogonsko kolo (risba 1RW30031.411)</w:t>
            </w:r>
          </w:p>
        </w:tc>
        <w:tc>
          <w:tcPr>
            <w:tcW w:w="918" w:type="dxa"/>
            <w:tcBorders>
              <w:top w:val="nil"/>
              <w:left w:val="nil"/>
              <w:bottom w:val="single" w:sz="4" w:space="0" w:color="auto"/>
              <w:right w:val="single" w:sz="8" w:space="0" w:color="auto"/>
            </w:tcBorders>
            <w:noWrap/>
            <w:vAlign w:val="center"/>
            <w:hideMark/>
          </w:tcPr>
          <w:p w14:paraId="1CBEF504"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32</w:t>
            </w:r>
          </w:p>
        </w:tc>
        <w:tc>
          <w:tcPr>
            <w:tcW w:w="1634" w:type="dxa"/>
            <w:tcBorders>
              <w:top w:val="nil"/>
              <w:left w:val="nil"/>
              <w:bottom w:val="single" w:sz="4" w:space="0" w:color="auto"/>
              <w:right w:val="single" w:sz="4" w:space="0" w:color="auto"/>
            </w:tcBorders>
            <w:noWrap/>
            <w:vAlign w:val="bottom"/>
            <w:hideMark/>
          </w:tcPr>
          <w:p w14:paraId="64CA5C2A"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2835" w:type="dxa"/>
            <w:tcBorders>
              <w:top w:val="nil"/>
              <w:left w:val="nil"/>
              <w:bottom w:val="single" w:sz="4" w:space="0" w:color="auto"/>
              <w:right w:val="single" w:sz="4" w:space="0" w:color="auto"/>
            </w:tcBorders>
            <w:noWrap/>
            <w:vAlign w:val="bottom"/>
            <w:hideMark/>
          </w:tcPr>
          <w:p w14:paraId="423E9C90"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7AD3FA06" w14:textId="77777777" w:rsidTr="00574A09">
        <w:trPr>
          <w:trHeight w:val="480"/>
        </w:trPr>
        <w:tc>
          <w:tcPr>
            <w:tcW w:w="685" w:type="dxa"/>
            <w:vMerge/>
            <w:tcBorders>
              <w:top w:val="nil"/>
              <w:left w:val="single" w:sz="4" w:space="0" w:color="auto"/>
              <w:bottom w:val="single" w:sz="4" w:space="0" w:color="auto"/>
              <w:right w:val="single" w:sz="4" w:space="0" w:color="auto"/>
            </w:tcBorders>
            <w:vAlign w:val="center"/>
            <w:hideMark/>
          </w:tcPr>
          <w:p w14:paraId="30D037C7"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p>
        </w:tc>
        <w:tc>
          <w:tcPr>
            <w:tcW w:w="552" w:type="dxa"/>
            <w:tcBorders>
              <w:top w:val="nil"/>
              <w:left w:val="nil"/>
              <w:bottom w:val="single" w:sz="4" w:space="0" w:color="auto"/>
              <w:right w:val="single" w:sz="4" w:space="0" w:color="auto"/>
            </w:tcBorders>
            <w:noWrap/>
            <w:vAlign w:val="center"/>
            <w:hideMark/>
          </w:tcPr>
          <w:p w14:paraId="3EF88843"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6.</w:t>
            </w:r>
          </w:p>
        </w:tc>
        <w:tc>
          <w:tcPr>
            <w:tcW w:w="4292" w:type="dxa"/>
            <w:tcBorders>
              <w:top w:val="nil"/>
              <w:left w:val="nil"/>
              <w:bottom w:val="single" w:sz="4" w:space="0" w:color="auto"/>
              <w:right w:val="single" w:sz="4" w:space="0" w:color="auto"/>
            </w:tcBorders>
            <w:noWrap/>
            <w:vAlign w:val="center"/>
            <w:hideMark/>
          </w:tcPr>
          <w:p w14:paraId="5F904A4E"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Tekalno - prosto kolo (risba 1RW10213.402)</w:t>
            </w:r>
          </w:p>
        </w:tc>
        <w:tc>
          <w:tcPr>
            <w:tcW w:w="918" w:type="dxa"/>
            <w:tcBorders>
              <w:top w:val="nil"/>
              <w:left w:val="nil"/>
              <w:bottom w:val="single" w:sz="4" w:space="0" w:color="auto"/>
              <w:right w:val="single" w:sz="8" w:space="0" w:color="auto"/>
            </w:tcBorders>
            <w:noWrap/>
            <w:vAlign w:val="center"/>
            <w:hideMark/>
          </w:tcPr>
          <w:p w14:paraId="3D7F759E"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32</w:t>
            </w:r>
          </w:p>
        </w:tc>
        <w:tc>
          <w:tcPr>
            <w:tcW w:w="1634" w:type="dxa"/>
            <w:tcBorders>
              <w:top w:val="nil"/>
              <w:left w:val="nil"/>
              <w:bottom w:val="single" w:sz="4" w:space="0" w:color="auto"/>
              <w:right w:val="single" w:sz="4" w:space="0" w:color="auto"/>
            </w:tcBorders>
            <w:noWrap/>
            <w:vAlign w:val="bottom"/>
            <w:hideMark/>
          </w:tcPr>
          <w:p w14:paraId="5DCFFBB9"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2835" w:type="dxa"/>
            <w:tcBorders>
              <w:top w:val="nil"/>
              <w:left w:val="nil"/>
              <w:bottom w:val="single" w:sz="4" w:space="0" w:color="auto"/>
              <w:right w:val="single" w:sz="4" w:space="0" w:color="auto"/>
            </w:tcBorders>
            <w:noWrap/>
            <w:vAlign w:val="bottom"/>
            <w:hideMark/>
          </w:tcPr>
          <w:p w14:paraId="0EF8D36F"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02F971FA" w14:textId="77777777" w:rsidTr="00574A09">
        <w:trPr>
          <w:trHeight w:val="480"/>
        </w:trPr>
        <w:tc>
          <w:tcPr>
            <w:tcW w:w="685" w:type="dxa"/>
            <w:vMerge/>
            <w:tcBorders>
              <w:top w:val="nil"/>
              <w:left w:val="single" w:sz="4" w:space="0" w:color="auto"/>
              <w:bottom w:val="single" w:sz="4" w:space="0" w:color="auto"/>
              <w:right w:val="single" w:sz="4" w:space="0" w:color="auto"/>
            </w:tcBorders>
            <w:vAlign w:val="center"/>
            <w:hideMark/>
          </w:tcPr>
          <w:p w14:paraId="312BBAEE"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p>
        </w:tc>
        <w:tc>
          <w:tcPr>
            <w:tcW w:w="552" w:type="dxa"/>
            <w:tcBorders>
              <w:top w:val="nil"/>
              <w:left w:val="nil"/>
              <w:bottom w:val="single" w:sz="4" w:space="0" w:color="auto"/>
              <w:right w:val="single" w:sz="4" w:space="0" w:color="auto"/>
            </w:tcBorders>
            <w:shd w:val="clear" w:color="000000" w:fill="FFFFFF"/>
            <w:noWrap/>
            <w:vAlign w:val="center"/>
            <w:hideMark/>
          </w:tcPr>
          <w:p w14:paraId="75AF14F3"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7.</w:t>
            </w:r>
          </w:p>
        </w:tc>
        <w:tc>
          <w:tcPr>
            <w:tcW w:w="4292" w:type="dxa"/>
            <w:tcBorders>
              <w:top w:val="nil"/>
              <w:left w:val="nil"/>
              <w:bottom w:val="single" w:sz="4" w:space="0" w:color="auto"/>
              <w:right w:val="single" w:sz="4" w:space="0" w:color="auto"/>
            </w:tcBorders>
            <w:noWrap/>
            <w:vAlign w:val="center"/>
            <w:hideMark/>
          </w:tcPr>
          <w:p w14:paraId="58C39BF9"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Gred pogonske kolesne dvojice (risba 1RW30704.2001-B)</w:t>
            </w:r>
          </w:p>
        </w:tc>
        <w:tc>
          <w:tcPr>
            <w:tcW w:w="918" w:type="dxa"/>
            <w:tcBorders>
              <w:top w:val="nil"/>
              <w:left w:val="nil"/>
              <w:bottom w:val="single" w:sz="4" w:space="0" w:color="auto"/>
              <w:right w:val="single" w:sz="8" w:space="0" w:color="auto"/>
            </w:tcBorders>
            <w:noWrap/>
            <w:vAlign w:val="center"/>
            <w:hideMark/>
          </w:tcPr>
          <w:p w14:paraId="6343764C"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5</w:t>
            </w:r>
          </w:p>
        </w:tc>
        <w:tc>
          <w:tcPr>
            <w:tcW w:w="1634" w:type="dxa"/>
            <w:tcBorders>
              <w:top w:val="nil"/>
              <w:left w:val="nil"/>
              <w:bottom w:val="single" w:sz="4" w:space="0" w:color="auto"/>
              <w:right w:val="single" w:sz="4" w:space="0" w:color="auto"/>
            </w:tcBorders>
            <w:noWrap/>
            <w:vAlign w:val="bottom"/>
            <w:hideMark/>
          </w:tcPr>
          <w:p w14:paraId="2E1E2F75"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2835" w:type="dxa"/>
            <w:tcBorders>
              <w:top w:val="nil"/>
              <w:left w:val="nil"/>
              <w:bottom w:val="single" w:sz="4" w:space="0" w:color="auto"/>
              <w:right w:val="single" w:sz="4" w:space="0" w:color="auto"/>
            </w:tcBorders>
            <w:noWrap/>
            <w:vAlign w:val="bottom"/>
            <w:hideMark/>
          </w:tcPr>
          <w:p w14:paraId="570F59EB"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4B754CC9" w14:textId="77777777" w:rsidTr="00574A09">
        <w:trPr>
          <w:trHeight w:val="480"/>
        </w:trPr>
        <w:tc>
          <w:tcPr>
            <w:tcW w:w="685" w:type="dxa"/>
            <w:vMerge/>
            <w:tcBorders>
              <w:top w:val="nil"/>
              <w:left w:val="single" w:sz="4" w:space="0" w:color="auto"/>
              <w:bottom w:val="single" w:sz="4" w:space="0" w:color="auto"/>
              <w:right w:val="single" w:sz="4" w:space="0" w:color="auto"/>
            </w:tcBorders>
            <w:vAlign w:val="center"/>
            <w:hideMark/>
          </w:tcPr>
          <w:p w14:paraId="369642FC"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p>
        </w:tc>
        <w:tc>
          <w:tcPr>
            <w:tcW w:w="552" w:type="dxa"/>
            <w:tcBorders>
              <w:top w:val="nil"/>
              <w:left w:val="nil"/>
              <w:bottom w:val="single" w:sz="4" w:space="0" w:color="auto"/>
              <w:right w:val="single" w:sz="4" w:space="0" w:color="auto"/>
            </w:tcBorders>
            <w:noWrap/>
            <w:vAlign w:val="center"/>
            <w:hideMark/>
          </w:tcPr>
          <w:p w14:paraId="3D949C1C"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8.</w:t>
            </w:r>
          </w:p>
        </w:tc>
        <w:tc>
          <w:tcPr>
            <w:tcW w:w="4292" w:type="dxa"/>
            <w:tcBorders>
              <w:top w:val="nil"/>
              <w:left w:val="nil"/>
              <w:bottom w:val="single" w:sz="4" w:space="0" w:color="auto"/>
              <w:right w:val="single" w:sz="4" w:space="0" w:color="auto"/>
            </w:tcBorders>
            <w:noWrap/>
            <w:vAlign w:val="center"/>
            <w:hideMark/>
          </w:tcPr>
          <w:p w14:paraId="0935B17F"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Gred proste kolesne dvojice (risba 1RW30603.3001-C)</w:t>
            </w:r>
          </w:p>
        </w:tc>
        <w:tc>
          <w:tcPr>
            <w:tcW w:w="918" w:type="dxa"/>
            <w:tcBorders>
              <w:top w:val="nil"/>
              <w:left w:val="nil"/>
              <w:bottom w:val="single" w:sz="4" w:space="0" w:color="auto"/>
              <w:right w:val="single" w:sz="8" w:space="0" w:color="auto"/>
            </w:tcBorders>
            <w:noWrap/>
            <w:vAlign w:val="center"/>
            <w:hideMark/>
          </w:tcPr>
          <w:p w14:paraId="6BE70803"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5</w:t>
            </w:r>
          </w:p>
        </w:tc>
        <w:tc>
          <w:tcPr>
            <w:tcW w:w="1634" w:type="dxa"/>
            <w:tcBorders>
              <w:top w:val="nil"/>
              <w:left w:val="nil"/>
              <w:bottom w:val="single" w:sz="4" w:space="0" w:color="auto"/>
              <w:right w:val="single" w:sz="4" w:space="0" w:color="auto"/>
            </w:tcBorders>
            <w:noWrap/>
            <w:vAlign w:val="bottom"/>
            <w:hideMark/>
          </w:tcPr>
          <w:p w14:paraId="192B41BF"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2835" w:type="dxa"/>
            <w:tcBorders>
              <w:top w:val="nil"/>
              <w:left w:val="nil"/>
              <w:bottom w:val="single" w:sz="4" w:space="0" w:color="auto"/>
              <w:right w:val="single" w:sz="4" w:space="0" w:color="auto"/>
            </w:tcBorders>
            <w:noWrap/>
            <w:vAlign w:val="bottom"/>
            <w:hideMark/>
          </w:tcPr>
          <w:p w14:paraId="2B85EA2B"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3AE9DDC7" w14:textId="77777777" w:rsidTr="00574A09">
        <w:trPr>
          <w:trHeight w:val="480"/>
        </w:trPr>
        <w:tc>
          <w:tcPr>
            <w:tcW w:w="685" w:type="dxa"/>
            <w:vMerge/>
            <w:tcBorders>
              <w:top w:val="nil"/>
              <w:left w:val="single" w:sz="4" w:space="0" w:color="auto"/>
              <w:bottom w:val="single" w:sz="4" w:space="0" w:color="auto"/>
              <w:right w:val="single" w:sz="4" w:space="0" w:color="auto"/>
            </w:tcBorders>
            <w:vAlign w:val="center"/>
            <w:hideMark/>
          </w:tcPr>
          <w:p w14:paraId="6E0F9AB3"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p>
        </w:tc>
        <w:tc>
          <w:tcPr>
            <w:tcW w:w="552" w:type="dxa"/>
            <w:tcBorders>
              <w:top w:val="nil"/>
              <w:left w:val="nil"/>
              <w:bottom w:val="single" w:sz="4" w:space="0" w:color="auto"/>
              <w:right w:val="single" w:sz="4" w:space="0" w:color="auto"/>
            </w:tcBorders>
            <w:shd w:val="clear" w:color="000000" w:fill="FFFFFF"/>
            <w:noWrap/>
            <w:vAlign w:val="center"/>
            <w:hideMark/>
          </w:tcPr>
          <w:p w14:paraId="67AEC381"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9.</w:t>
            </w:r>
          </w:p>
        </w:tc>
        <w:tc>
          <w:tcPr>
            <w:tcW w:w="4292" w:type="dxa"/>
            <w:tcBorders>
              <w:top w:val="nil"/>
              <w:left w:val="nil"/>
              <w:bottom w:val="single" w:sz="4" w:space="0" w:color="auto"/>
              <w:right w:val="single" w:sz="4" w:space="0" w:color="auto"/>
            </w:tcBorders>
            <w:noWrap/>
            <w:vAlign w:val="center"/>
            <w:hideMark/>
          </w:tcPr>
          <w:p w14:paraId="368F1D15"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Pogonsko kolo (risba 1RW30704.4101-B/A)</w:t>
            </w:r>
          </w:p>
        </w:tc>
        <w:tc>
          <w:tcPr>
            <w:tcW w:w="918" w:type="dxa"/>
            <w:tcBorders>
              <w:top w:val="nil"/>
              <w:left w:val="nil"/>
              <w:bottom w:val="single" w:sz="4" w:space="0" w:color="auto"/>
              <w:right w:val="single" w:sz="8" w:space="0" w:color="auto"/>
            </w:tcBorders>
            <w:noWrap/>
            <w:vAlign w:val="center"/>
            <w:hideMark/>
          </w:tcPr>
          <w:p w14:paraId="2B5B73B7"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168</w:t>
            </w:r>
          </w:p>
        </w:tc>
        <w:tc>
          <w:tcPr>
            <w:tcW w:w="1634" w:type="dxa"/>
            <w:tcBorders>
              <w:top w:val="nil"/>
              <w:left w:val="nil"/>
              <w:bottom w:val="single" w:sz="4" w:space="0" w:color="auto"/>
              <w:right w:val="single" w:sz="4" w:space="0" w:color="auto"/>
            </w:tcBorders>
            <w:noWrap/>
            <w:vAlign w:val="bottom"/>
            <w:hideMark/>
          </w:tcPr>
          <w:p w14:paraId="6E72F916"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2835" w:type="dxa"/>
            <w:tcBorders>
              <w:top w:val="nil"/>
              <w:left w:val="nil"/>
              <w:bottom w:val="single" w:sz="4" w:space="0" w:color="auto"/>
              <w:right w:val="single" w:sz="4" w:space="0" w:color="auto"/>
            </w:tcBorders>
            <w:noWrap/>
            <w:vAlign w:val="bottom"/>
            <w:hideMark/>
          </w:tcPr>
          <w:p w14:paraId="4BCAB761"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6C68DD5A" w14:textId="77777777" w:rsidTr="00574A09">
        <w:trPr>
          <w:trHeight w:val="480"/>
        </w:trPr>
        <w:tc>
          <w:tcPr>
            <w:tcW w:w="685" w:type="dxa"/>
            <w:vMerge/>
            <w:tcBorders>
              <w:top w:val="nil"/>
              <w:left w:val="single" w:sz="4" w:space="0" w:color="auto"/>
              <w:bottom w:val="single" w:sz="4" w:space="0" w:color="auto"/>
              <w:right w:val="single" w:sz="4" w:space="0" w:color="auto"/>
            </w:tcBorders>
            <w:vAlign w:val="center"/>
            <w:hideMark/>
          </w:tcPr>
          <w:p w14:paraId="38EDF775"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p>
        </w:tc>
        <w:tc>
          <w:tcPr>
            <w:tcW w:w="552" w:type="dxa"/>
            <w:tcBorders>
              <w:top w:val="nil"/>
              <w:left w:val="nil"/>
              <w:bottom w:val="single" w:sz="4" w:space="0" w:color="auto"/>
              <w:right w:val="single" w:sz="4" w:space="0" w:color="auto"/>
            </w:tcBorders>
            <w:noWrap/>
            <w:vAlign w:val="center"/>
            <w:hideMark/>
          </w:tcPr>
          <w:p w14:paraId="1C3B0704"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10.</w:t>
            </w:r>
          </w:p>
        </w:tc>
        <w:tc>
          <w:tcPr>
            <w:tcW w:w="4292" w:type="dxa"/>
            <w:tcBorders>
              <w:top w:val="nil"/>
              <w:left w:val="nil"/>
              <w:bottom w:val="single" w:sz="4" w:space="0" w:color="auto"/>
              <w:right w:val="single" w:sz="4" w:space="0" w:color="auto"/>
            </w:tcBorders>
            <w:noWrap/>
            <w:vAlign w:val="center"/>
            <w:hideMark/>
          </w:tcPr>
          <w:p w14:paraId="1F88F12F"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Tekalno - prosto kolo (risba 1RW30603.4101-C/A)</w:t>
            </w:r>
          </w:p>
        </w:tc>
        <w:tc>
          <w:tcPr>
            <w:tcW w:w="918" w:type="dxa"/>
            <w:tcBorders>
              <w:top w:val="nil"/>
              <w:left w:val="nil"/>
              <w:bottom w:val="single" w:sz="4" w:space="0" w:color="auto"/>
              <w:right w:val="single" w:sz="8" w:space="0" w:color="auto"/>
            </w:tcBorders>
            <w:noWrap/>
            <w:vAlign w:val="center"/>
            <w:hideMark/>
          </w:tcPr>
          <w:p w14:paraId="63994B8C"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80</w:t>
            </w:r>
          </w:p>
        </w:tc>
        <w:tc>
          <w:tcPr>
            <w:tcW w:w="1634" w:type="dxa"/>
            <w:tcBorders>
              <w:top w:val="nil"/>
              <w:left w:val="nil"/>
              <w:bottom w:val="single" w:sz="4" w:space="0" w:color="auto"/>
              <w:right w:val="single" w:sz="4" w:space="0" w:color="auto"/>
            </w:tcBorders>
            <w:noWrap/>
            <w:vAlign w:val="bottom"/>
            <w:hideMark/>
          </w:tcPr>
          <w:p w14:paraId="0AF431E6"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2835" w:type="dxa"/>
            <w:tcBorders>
              <w:top w:val="nil"/>
              <w:left w:val="nil"/>
              <w:bottom w:val="single" w:sz="4" w:space="0" w:color="auto"/>
              <w:right w:val="single" w:sz="4" w:space="0" w:color="auto"/>
            </w:tcBorders>
            <w:noWrap/>
            <w:vAlign w:val="bottom"/>
            <w:hideMark/>
          </w:tcPr>
          <w:p w14:paraId="552AF794"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4383904E" w14:textId="77777777" w:rsidTr="00574A09">
        <w:trPr>
          <w:trHeight w:val="480"/>
        </w:trPr>
        <w:tc>
          <w:tcPr>
            <w:tcW w:w="5529" w:type="dxa"/>
            <w:gridSpan w:val="3"/>
            <w:tcBorders>
              <w:top w:val="single" w:sz="4" w:space="0" w:color="auto"/>
              <w:left w:val="single" w:sz="4" w:space="0" w:color="auto"/>
              <w:bottom w:val="single" w:sz="8" w:space="0" w:color="auto"/>
              <w:right w:val="single" w:sz="4" w:space="0" w:color="auto"/>
            </w:tcBorders>
            <w:shd w:val="clear" w:color="000000" w:fill="FFFFFF"/>
            <w:noWrap/>
            <w:vAlign w:val="center"/>
            <w:hideMark/>
          </w:tcPr>
          <w:p w14:paraId="0E00B7D1"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Vrednost sklopa brez DDV</w:t>
            </w:r>
          </w:p>
        </w:tc>
        <w:tc>
          <w:tcPr>
            <w:tcW w:w="918" w:type="dxa"/>
            <w:tcBorders>
              <w:top w:val="nil"/>
              <w:left w:val="nil"/>
              <w:bottom w:val="single" w:sz="8" w:space="0" w:color="auto"/>
              <w:right w:val="single" w:sz="8" w:space="0" w:color="auto"/>
            </w:tcBorders>
            <w:shd w:val="clear" w:color="000000" w:fill="FFFFFF"/>
            <w:noWrap/>
            <w:vAlign w:val="center"/>
            <w:hideMark/>
          </w:tcPr>
          <w:p w14:paraId="4C98729D" w14:textId="77777777" w:rsidR="002E3D6B" w:rsidRPr="002E3D6B" w:rsidRDefault="002E3D6B" w:rsidP="002E3D6B">
            <w:pPr>
              <w:spacing w:after="0" w:line="240" w:lineRule="auto"/>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 </w:t>
            </w:r>
          </w:p>
        </w:tc>
        <w:tc>
          <w:tcPr>
            <w:tcW w:w="1634" w:type="dxa"/>
            <w:tcBorders>
              <w:top w:val="nil"/>
              <w:left w:val="nil"/>
              <w:bottom w:val="single" w:sz="8" w:space="0" w:color="auto"/>
              <w:right w:val="single" w:sz="4" w:space="0" w:color="auto"/>
            </w:tcBorders>
            <w:noWrap/>
            <w:vAlign w:val="bottom"/>
            <w:hideMark/>
          </w:tcPr>
          <w:p w14:paraId="0F71D8E4"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c>
          <w:tcPr>
            <w:tcW w:w="2835" w:type="dxa"/>
            <w:tcBorders>
              <w:top w:val="nil"/>
              <w:left w:val="nil"/>
              <w:bottom w:val="single" w:sz="8" w:space="0" w:color="auto"/>
              <w:right w:val="single" w:sz="4" w:space="0" w:color="auto"/>
            </w:tcBorders>
            <w:noWrap/>
            <w:vAlign w:val="bottom"/>
            <w:hideMark/>
          </w:tcPr>
          <w:p w14:paraId="1D9A4CDE" w14:textId="77777777" w:rsidR="002E3D6B" w:rsidRPr="002E3D6B" w:rsidRDefault="002E3D6B" w:rsidP="002E3D6B">
            <w:pPr>
              <w:spacing w:after="0" w:line="240" w:lineRule="auto"/>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61A425E2" w14:textId="77777777" w:rsidTr="00574A09">
        <w:trPr>
          <w:trHeight w:val="525"/>
        </w:trPr>
        <w:tc>
          <w:tcPr>
            <w:tcW w:w="6447" w:type="dxa"/>
            <w:gridSpan w:val="4"/>
            <w:tcBorders>
              <w:top w:val="single" w:sz="8" w:space="0" w:color="auto"/>
              <w:left w:val="single" w:sz="4" w:space="0" w:color="auto"/>
              <w:bottom w:val="single" w:sz="4" w:space="0" w:color="auto"/>
              <w:right w:val="single" w:sz="8" w:space="0" w:color="000000"/>
            </w:tcBorders>
            <w:noWrap/>
            <w:vAlign w:val="center"/>
            <w:hideMark/>
          </w:tcPr>
          <w:p w14:paraId="2943C7E5" w14:textId="77777777" w:rsidR="002E3D6B" w:rsidRPr="002E3D6B" w:rsidRDefault="002E3D6B" w:rsidP="002E3D6B">
            <w:pPr>
              <w:spacing w:after="0" w:line="240" w:lineRule="auto"/>
              <w:jc w:val="right"/>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Skupna ponudbena vrednost v EUR brez DDV</w:t>
            </w:r>
          </w:p>
        </w:tc>
        <w:tc>
          <w:tcPr>
            <w:tcW w:w="4469" w:type="dxa"/>
            <w:gridSpan w:val="2"/>
            <w:tcBorders>
              <w:top w:val="single" w:sz="8" w:space="0" w:color="auto"/>
              <w:left w:val="nil"/>
              <w:bottom w:val="single" w:sz="4" w:space="0" w:color="auto"/>
              <w:right w:val="single" w:sz="4" w:space="0" w:color="000000"/>
            </w:tcBorders>
            <w:noWrap/>
            <w:vAlign w:val="bottom"/>
            <w:hideMark/>
          </w:tcPr>
          <w:p w14:paraId="28586194" w14:textId="77777777" w:rsidR="002E3D6B" w:rsidRPr="002E3D6B" w:rsidRDefault="002E3D6B" w:rsidP="002E3D6B">
            <w:pPr>
              <w:spacing w:after="0" w:line="240" w:lineRule="auto"/>
              <w:jc w:val="center"/>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1B843792" w14:textId="77777777" w:rsidTr="00574A09">
        <w:trPr>
          <w:trHeight w:val="525"/>
        </w:trPr>
        <w:tc>
          <w:tcPr>
            <w:tcW w:w="6447" w:type="dxa"/>
            <w:gridSpan w:val="4"/>
            <w:tcBorders>
              <w:top w:val="single" w:sz="4" w:space="0" w:color="auto"/>
              <w:left w:val="single" w:sz="8" w:space="0" w:color="auto"/>
              <w:bottom w:val="single" w:sz="4" w:space="0" w:color="auto"/>
              <w:right w:val="single" w:sz="8" w:space="0" w:color="000000"/>
            </w:tcBorders>
            <w:noWrap/>
            <w:vAlign w:val="center"/>
            <w:hideMark/>
          </w:tcPr>
          <w:p w14:paraId="714E3500" w14:textId="77777777" w:rsidR="002E3D6B" w:rsidRPr="002E3D6B" w:rsidRDefault="002E3D6B" w:rsidP="002E3D6B">
            <w:pPr>
              <w:spacing w:after="0" w:line="240" w:lineRule="auto"/>
              <w:jc w:val="right"/>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DDV 22%</w:t>
            </w:r>
          </w:p>
        </w:tc>
        <w:tc>
          <w:tcPr>
            <w:tcW w:w="4469" w:type="dxa"/>
            <w:gridSpan w:val="2"/>
            <w:tcBorders>
              <w:top w:val="single" w:sz="4" w:space="0" w:color="auto"/>
              <w:left w:val="nil"/>
              <w:bottom w:val="single" w:sz="4" w:space="0" w:color="auto"/>
              <w:right w:val="single" w:sz="4" w:space="0" w:color="000000"/>
            </w:tcBorders>
            <w:noWrap/>
            <w:vAlign w:val="bottom"/>
            <w:hideMark/>
          </w:tcPr>
          <w:p w14:paraId="60544266" w14:textId="77777777" w:rsidR="002E3D6B" w:rsidRPr="002E3D6B" w:rsidRDefault="002E3D6B" w:rsidP="002E3D6B">
            <w:pPr>
              <w:spacing w:after="0" w:line="240" w:lineRule="auto"/>
              <w:jc w:val="center"/>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r w:rsidR="002E3D6B" w:rsidRPr="002E3D6B" w14:paraId="39333C42" w14:textId="77777777" w:rsidTr="00574A09">
        <w:trPr>
          <w:trHeight w:val="525"/>
        </w:trPr>
        <w:tc>
          <w:tcPr>
            <w:tcW w:w="6447" w:type="dxa"/>
            <w:gridSpan w:val="4"/>
            <w:tcBorders>
              <w:top w:val="single" w:sz="4" w:space="0" w:color="auto"/>
              <w:left w:val="single" w:sz="8" w:space="0" w:color="auto"/>
              <w:bottom w:val="single" w:sz="8" w:space="0" w:color="auto"/>
              <w:right w:val="single" w:sz="8" w:space="0" w:color="000000"/>
            </w:tcBorders>
            <w:noWrap/>
            <w:vAlign w:val="center"/>
            <w:hideMark/>
          </w:tcPr>
          <w:p w14:paraId="3A54A0D3" w14:textId="77777777" w:rsidR="002E3D6B" w:rsidRPr="002E3D6B" w:rsidRDefault="002E3D6B" w:rsidP="002E3D6B">
            <w:pPr>
              <w:spacing w:after="0" w:line="240" w:lineRule="auto"/>
              <w:jc w:val="right"/>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Skupna ponudbena vrednost v EUR z DDV</w:t>
            </w:r>
          </w:p>
        </w:tc>
        <w:tc>
          <w:tcPr>
            <w:tcW w:w="4469" w:type="dxa"/>
            <w:gridSpan w:val="2"/>
            <w:tcBorders>
              <w:top w:val="single" w:sz="4" w:space="0" w:color="auto"/>
              <w:left w:val="nil"/>
              <w:bottom w:val="single" w:sz="8" w:space="0" w:color="auto"/>
              <w:right w:val="single" w:sz="4" w:space="0" w:color="000000"/>
            </w:tcBorders>
            <w:noWrap/>
            <w:vAlign w:val="bottom"/>
            <w:hideMark/>
          </w:tcPr>
          <w:p w14:paraId="5BAA8EC0" w14:textId="77777777" w:rsidR="002E3D6B" w:rsidRPr="002E3D6B" w:rsidRDefault="002E3D6B" w:rsidP="002E3D6B">
            <w:pPr>
              <w:spacing w:after="0" w:line="240" w:lineRule="auto"/>
              <w:jc w:val="center"/>
              <w:rPr>
                <w:rFonts w:ascii="Arial" w:eastAsia="Times New Roman" w:hAnsi="Arial" w:cs="Arial"/>
                <w:color w:val="000000"/>
                <w:kern w:val="0"/>
                <w:sz w:val="20"/>
                <w:szCs w:val="20"/>
                <w:lang w:eastAsia="sl-SI"/>
                <w14:ligatures w14:val="none"/>
              </w:rPr>
            </w:pPr>
            <w:r w:rsidRPr="002E3D6B">
              <w:rPr>
                <w:rFonts w:ascii="Arial" w:eastAsia="Times New Roman" w:hAnsi="Arial" w:cs="Arial"/>
                <w:color w:val="000000"/>
                <w:kern w:val="0"/>
                <w:sz w:val="20"/>
                <w:szCs w:val="20"/>
                <w:lang w:eastAsia="sl-SI"/>
                <w14:ligatures w14:val="none"/>
              </w:rPr>
              <w:t> </w:t>
            </w:r>
          </w:p>
        </w:tc>
      </w:tr>
    </w:tbl>
    <w:p w14:paraId="7D9B8804" w14:textId="77777777" w:rsidR="002E3D6B" w:rsidRPr="002E3D6B" w:rsidRDefault="002E3D6B" w:rsidP="002E3D6B">
      <w:pPr>
        <w:keepLines/>
        <w:spacing w:after="0" w:line="240" w:lineRule="auto"/>
        <w:jc w:val="both"/>
        <w:rPr>
          <w:rFonts w:ascii="Arial" w:eastAsia="Batang" w:hAnsi="Arial" w:cs="Arial"/>
          <w:kern w:val="0"/>
          <w:sz w:val="20"/>
          <w:szCs w:val="20"/>
          <w:lang w:eastAsia="ko-KR"/>
          <w14:ligatures w14:val="none"/>
        </w:rPr>
      </w:pPr>
    </w:p>
    <w:p w14:paraId="52BDEBB3" w14:textId="77777777" w:rsidR="002E3D6B" w:rsidRPr="002E3D6B" w:rsidRDefault="002E3D6B" w:rsidP="002E3D6B">
      <w:pPr>
        <w:widowControl w:val="0"/>
        <w:suppressAutoHyphens/>
        <w:spacing w:after="0" w:line="240" w:lineRule="auto"/>
        <w:jc w:val="both"/>
        <w:rPr>
          <w:rFonts w:ascii="Arial" w:eastAsia="Arial Unicode MS" w:hAnsi="Arial" w:cs="Arial"/>
          <w:bCs/>
          <w:kern w:val="1"/>
          <w:sz w:val="20"/>
          <w:szCs w:val="20"/>
          <w14:ligatures w14:val="none"/>
        </w:rPr>
      </w:pPr>
      <w:r w:rsidRPr="002E3D6B">
        <w:rPr>
          <w:rFonts w:ascii="Arial" w:eastAsia="Arial Unicode MS" w:hAnsi="Arial" w:cs="Arial"/>
          <w:bCs/>
          <w:kern w:val="1"/>
          <w:sz w:val="20"/>
          <w:szCs w:val="20"/>
          <w14:ligatures w14:val="none"/>
        </w:rPr>
        <w:t xml:space="preserve">Količine, ki so navedene v ponudbenem predračunu </w:t>
      </w:r>
      <w:r w:rsidRPr="002E3D6B">
        <w:rPr>
          <w:rFonts w:ascii="Arial" w:eastAsia="Times New Roman" w:hAnsi="Arial" w:cs="Arial"/>
          <w:bCs/>
          <w:kern w:val="0"/>
          <w:sz w:val="20"/>
          <w:szCs w:val="20"/>
          <w:lang w:eastAsia="sl-SI"/>
          <w14:ligatures w14:val="none"/>
        </w:rPr>
        <w:t>(Obrazec 2- Ponudbeni predračun</w:t>
      </w:r>
      <w:r w:rsidRPr="002E3D6B">
        <w:rPr>
          <w:rFonts w:ascii="Arial" w:eastAsia="Arial Unicode MS" w:hAnsi="Arial" w:cs="Arial"/>
          <w:bCs/>
          <w:kern w:val="1"/>
          <w:sz w:val="20"/>
          <w:szCs w:val="20"/>
          <w14:ligatures w14:val="none"/>
        </w:rPr>
        <w:t xml:space="preserve">) in tehničnih zahtevah </w:t>
      </w:r>
      <w:r w:rsidRPr="002E3D6B">
        <w:rPr>
          <w:rFonts w:ascii="Arial" w:eastAsia="Times New Roman" w:hAnsi="Arial" w:cs="Arial"/>
          <w:bCs/>
          <w:kern w:val="0"/>
          <w:sz w:val="20"/>
          <w:szCs w:val="20"/>
          <w:lang w:eastAsia="sl-SI"/>
          <w14:ligatures w14:val="none"/>
        </w:rPr>
        <w:t>(Obrazec 11- Tehnične zahteve)</w:t>
      </w:r>
      <w:r w:rsidRPr="002E3D6B">
        <w:rPr>
          <w:rFonts w:ascii="Arial" w:eastAsia="Arial Unicode MS" w:hAnsi="Arial" w:cs="Arial"/>
          <w:bCs/>
          <w:kern w:val="1"/>
          <w:sz w:val="20"/>
          <w:szCs w:val="20"/>
          <w14:ligatures w14:val="none"/>
        </w:rPr>
        <w:t xml:space="preserve"> so v času veljavnosti pogodbe okvirne in odvisne od dejanskih potreb naročnika. Okvirne količine bo naročnik potreboval v obdobju veljavnosti pogodbe, ki je do 15.12.2028. </w:t>
      </w:r>
      <w:r w:rsidRPr="002E3D6B">
        <w:rPr>
          <w:rFonts w:ascii="Arial" w:eastAsia="Times New Roman" w:hAnsi="Arial" w:cs="Arial"/>
          <w:bCs/>
          <w:noProof/>
          <w:kern w:val="0"/>
          <w:sz w:val="20"/>
          <w:szCs w:val="20"/>
          <w:lang w:eastAsia="sl-SI"/>
          <w14:ligatures w14:val="none"/>
        </w:rPr>
        <w:t>Možno</w:t>
      </w:r>
      <w:r w:rsidRPr="002E3D6B">
        <w:rPr>
          <w:rFonts w:ascii="Arial" w:eastAsia="Times New Roman" w:hAnsi="Arial" w:cs="Arial"/>
          <w:bCs/>
          <w:kern w:val="0"/>
          <w:sz w:val="20"/>
          <w:szCs w:val="20"/>
          <w:lang w:eastAsia="sl-SI"/>
          <w14:ligatures w14:val="none"/>
        </w:rPr>
        <w:t xml:space="preserve"> bo odstopanje (zmanjšanje oziroma povečanje) količinskega obsega v višini +25 % oziroma -25 %.</w:t>
      </w:r>
    </w:p>
    <w:p w14:paraId="5B0821BE" w14:textId="77777777" w:rsidR="002E3D6B" w:rsidRPr="002E3D6B" w:rsidRDefault="002E3D6B" w:rsidP="002E3D6B">
      <w:pPr>
        <w:keepLines/>
        <w:spacing w:after="0" w:line="240" w:lineRule="auto"/>
        <w:jc w:val="both"/>
        <w:rPr>
          <w:rFonts w:ascii="Arial" w:eastAsia="Batang" w:hAnsi="Arial" w:cs="Arial"/>
          <w:kern w:val="0"/>
          <w:sz w:val="20"/>
          <w:szCs w:val="20"/>
          <w:lang w:eastAsia="ko-KR"/>
          <w14:ligatures w14:val="none"/>
        </w:rPr>
      </w:pPr>
    </w:p>
    <w:p w14:paraId="62036F8E"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Navedena cena je do izpolnitve vseh pogodbenih obveznosti fiksna in nespremenljiva. Prodajalec se obvezuje, da bo kupcu blago dobavil</w:t>
      </w:r>
      <w:r w:rsidRPr="002E3D6B">
        <w:rPr>
          <w:rFonts w:ascii="Arial" w:eastAsia="Batang" w:hAnsi="Arial" w:cs="Arial"/>
          <w:color w:val="000000"/>
          <w:kern w:val="0"/>
          <w:sz w:val="20"/>
          <w:szCs w:val="20"/>
          <w:lang w:eastAsia="sl-SI"/>
          <w14:ligatures w14:val="none"/>
        </w:rPr>
        <w:t xml:space="preserve"> </w:t>
      </w:r>
      <w:r w:rsidRPr="002E3D6B">
        <w:rPr>
          <w:rFonts w:ascii="Arial" w:eastAsia="Times New Roman" w:hAnsi="Arial" w:cs="Arial"/>
          <w:kern w:val="0"/>
          <w:sz w:val="20"/>
          <w:szCs w:val="20"/>
          <w:lang w:eastAsia="sl-SI"/>
          <w14:ligatures w14:val="none"/>
        </w:rPr>
        <w:t>na podlagi paritete DDP SŽ – VIT, d.o.o., Sekcija za vzdrževanje Ptuj, Osojnikova 6, 2250 Ptuj (</w:t>
      </w:r>
      <w:proofErr w:type="spellStart"/>
      <w:r w:rsidRPr="002E3D6B">
        <w:rPr>
          <w:rFonts w:ascii="Arial" w:eastAsia="Times New Roman" w:hAnsi="Arial" w:cs="Arial"/>
          <w:kern w:val="0"/>
          <w:sz w:val="20"/>
          <w:szCs w:val="20"/>
          <w:lang w:eastAsia="sl-SI"/>
          <w14:ligatures w14:val="none"/>
        </w:rPr>
        <w:t>Incoterms</w:t>
      </w:r>
      <w:proofErr w:type="spellEnd"/>
      <w:r w:rsidRPr="002E3D6B">
        <w:rPr>
          <w:rFonts w:ascii="Arial" w:eastAsia="Times New Roman" w:hAnsi="Arial" w:cs="Arial"/>
          <w:kern w:val="0"/>
          <w:sz w:val="20"/>
          <w:szCs w:val="20"/>
          <w:lang w:eastAsia="sl-SI"/>
          <w14:ligatures w14:val="none"/>
        </w:rPr>
        <w:t xml:space="preserve"> 2020). DDV plača kupec.  </w:t>
      </w:r>
    </w:p>
    <w:p w14:paraId="38DB8C41"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59A06225"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V ceni so zajeti tudi vsi stroški, ki bodo nastali z izvedbo predmetnega naročila, vključno s stroški finančnih zavarovanj.</w:t>
      </w:r>
    </w:p>
    <w:p w14:paraId="78E1F8AF"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100E4A36" w14:textId="77777777" w:rsidR="002E3D6B" w:rsidRPr="002E3D6B" w:rsidRDefault="002E3D6B" w:rsidP="002E3D6B">
      <w:pPr>
        <w:spacing w:after="0" w:line="240" w:lineRule="auto"/>
        <w:jc w:val="center"/>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t>3. člen</w:t>
      </w:r>
    </w:p>
    <w:p w14:paraId="0F41BE2E"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Prodajalec bo </w:t>
      </w:r>
      <w:proofErr w:type="spellStart"/>
      <w:r w:rsidRPr="002E3D6B">
        <w:rPr>
          <w:rFonts w:ascii="Arial" w:eastAsia="Times New Roman" w:hAnsi="Arial" w:cs="Arial"/>
          <w:kern w:val="0"/>
          <w:sz w:val="20"/>
          <w:szCs w:val="20"/>
          <w:lang w:eastAsia="sl-SI"/>
          <w14:ligatures w14:val="none"/>
        </w:rPr>
        <w:t>monoblok</w:t>
      </w:r>
      <w:proofErr w:type="spellEnd"/>
      <w:r w:rsidRPr="002E3D6B">
        <w:rPr>
          <w:rFonts w:ascii="Arial" w:eastAsia="Times New Roman" w:hAnsi="Arial" w:cs="Arial"/>
          <w:kern w:val="0"/>
          <w:sz w:val="20"/>
          <w:szCs w:val="20"/>
          <w:lang w:eastAsia="sl-SI"/>
          <w14:ligatures w14:val="none"/>
        </w:rPr>
        <w:t xml:space="preserve"> kolesa in osi, ki jih naročnik potrebuje v letu 2026 dobavil v roku 120 dni od obojestranskega podpisa pogodbe, ostale dobave bodo na odpoklic, z rokom dobave 60 dni po pisnem odpoklicu naročnika (po e pošti). Zadnji odpoklic bo najkasneje 15.8.2028.</w:t>
      </w:r>
    </w:p>
    <w:p w14:paraId="6829A5E7" w14:textId="77777777" w:rsidR="002E3D6B" w:rsidRPr="002E3D6B" w:rsidRDefault="002E3D6B" w:rsidP="002E3D6B">
      <w:pPr>
        <w:spacing w:after="0" w:line="240" w:lineRule="auto"/>
        <w:jc w:val="both"/>
        <w:rPr>
          <w:rFonts w:ascii="Arial" w:eastAsia="Times New Roman" w:hAnsi="Arial" w:cs="Arial"/>
          <w:bCs/>
          <w:kern w:val="0"/>
          <w:sz w:val="20"/>
          <w:szCs w:val="20"/>
          <w:lang w:eastAsia="sl-SI"/>
          <w14:ligatures w14:val="none"/>
        </w:rPr>
      </w:pPr>
    </w:p>
    <w:p w14:paraId="20CE7BCA" w14:textId="77777777" w:rsidR="002E3D6B" w:rsidRPr="002E3D6B" w:rsidRDefault="002E3D6B" w:rsidP="002E3D6B">
      <w:pPr>
        <w:spacing w:after="0" w:line="240" w:lineRule="auto"/>
        <w:jc w:val="both"/>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III. NAČIN PLAČILA</w:t>
      </w:r>
    </w:p>
    <w:p w14:paraId="2C6FCB4D" w14:textId="77777777" w:rsidR="002E3D6B" w:rsidRPr="002E3D6B" w:rsidRDefault="002E3D6B" w:rsidP="002E3D6B">
      <w:pPr>
        <w:keepLines/>
        <w:spacing w:after="0" w:line="240" w:lineRule="auto"/>
        <w:jc w:val="both"/>
        <w:rPr>
          <w:rFonts w:ascii="Arial" w:eastAsia="Batang" w:hAnsi="Arial" w:cs="Arial"/>
          <w:b/>
          <w:kern w:val="0"/>
          <w:sz w:val="20"/>
          <w:szCs w:val="20"/>
          <w:lang w:eastAsia="ko-KR"/>
          <w14:ligatures w14:val="none"/>
        </w:rPr>
      </w:pPr>
    </w:p>
    <w:p w14:paraId="57D7176C" w14:textId="77777777" w:rsidR="002E3D6B" w:rsidRPr="002E3D6B" w:rsidRDefault="002E3D6B" w:rsidP="002E3D6B">
      <w:pPr>
        <w:keepLines/>
        <w:spacing w:after="0" w:line="240" w:lineRule="auto"/>
        <w:jc w:val="center"/>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4. člen</w:t>
      </w:r>
    </w:p>
    <w:p w14:paraId="71AA6AE4" w14:textId="77777777" w:rsidR="002E3D6B" w:rsidRPr="002E3D6B" w:rsidRDefault="002E3D6B" w:rsidP="002E3D6B">
      <w:pPr>
        <w:spacing w:after="0" w:line="240" w:lineRule="auto"/>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Kupec  se zavezuje, da bo svojo obveznost do prodajalca iz pogodbe poravnal v 30 dneh od datuma prejema</w:t>
      </w:r>
      <w:r w:rsidRPr="002E3D6B">
        <w:rPr>
          <w:rFonts w:ascii="Arial" w:eastAsia="Batang" w:hAnsi="Arial" w:cs="Arial"/>
          <w:color w:val="00B050"/>
          <w:kern w:val="0"/>
          <w:sz w:val="20"/>
          <w:szCs w:val="20"/>
          <w:lang w:eastAsia="ko-KR"/>
          <w14:ligatures w14:val="none"/>
        </w:rPr>
        <w:t xml:space="preserve"> </w:t>
      </w:r>
      <w:r w:rsidRPr="002E3D6B">
        <w:rPr>
          <w:rFonts w:ascii="Arial" w:eastAsia="Batang" w:hAnsi="Arial" w:cs="Arial"/>
          <w:kern w:val="0"/>
          <w:sz w:val="20"/>
          <w:szCs w:val="20"/>
          <w:lang w:eastAsia="ko-KR"/>
          <w14:ligatures w14:val="none"/>
        </w:rPr>
        <w:t>računa, na transakcijski račun …………………… odprt pri banki …………………………. Za nepravočasno poravnavo obveznosti po tej pogodbi je kupec dolžan plačati zakonite zamudne obresti, ki veljajo v času plačilne zamude.</w:t>
      </w:r>
    </w:p>
    <w:p w14:paraId="31D392CF" w14:textId="77777777" w:rsidR="002E3D6B" w:rsidRPr="002E3D6B" w:rsidRDefault="002E3D6B" w:rsidP="002E3D6B">
      <w:pPr>
        <w:spacing w:after="0" w:line="240" w:lineRule="auto"/>
        <w:jc w:val="both"/>
        <w:rPr>
          <w:rFonts w:ascii="Arial" w:eastAsia="Batang" w:hAnsi="Arial" w:cs="Arial"/>
          <w:kern w:val="0"/>
          <w:sz w:val="20"/>
          <w:szCs w:val="20"/>
          <w:lang w:eastAsia="ko-KR"/>
          <w14:ligatures w14:val="none"/>
        </w:rPr>
      </w:pPr>
    </w:p>
    <w:p w14:paraId="1CB3CAEB" w14:textId="77777777" w:rsidR="002E3D6B" w:rsidRPr="002E3D6B" w:rsidRDefault="002E3D6B" w:rsidP="002E3D6B">
      <w:pPr>
        <w:spacing w:after="0" w:line="240" w:lineRule="auto"/>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Prodajalec/podizvajalec ne sme svoje denarne terjatve do kupca odstopiti tretji osebi brez predhodnega pisnega soglasja kupca. V primeru, da kupec s prenosom terjatve soglaša, sme prodajalcu/podizvajalcu zaračunati manipulativne stroške takšnega prenosa v višini 3% vrednosti prenesene terjatve (brez DDV) oziroma ne več kot 100,00 EUR brez DDV.</w:t>
      </w:r>
    </w:p>
    <w:p w14:paraId="387C6A4B" w14:textId="77777777" w:rsidR="002E3D6B" w:rsidRPr="002E3D6B" w:rsidRDefault="002E3D6B" w:rsidP="002E3D6B">
      <w:pPr>
        <w:spacing w:after="0" w:line="240" w:lineRule="auto"/>
        <w:jc w:val="both"/>
        <w:rPr>
          <w:rFonts w:ascii="Arial" w:eastAsia="Batang" w:hAnsi="Arial" w:cs="Arial"/>
          <w:b/>
          <w:bCs/>
          <w:iCs/>
          <w:kern w:val="0"/>
          <w:sz w:val="20"/>
          <w:szCs w:val="20"/>
          <w:lang w:eastAsia="ko-KR"/>
          <w14:ligatures w14:val="none"/>
        </w:rPr>
      </w:pPr>
    </w:p>
    <w:p w14:paraId="18069FAE" w14:textId="77777777" w:rsidR="002E3D6B" w:rsidRPr="002E3D6B" w:rsidRDefault="002E3D6B" w:rsidP="002E3D6B">
      <w:pPr>
        <w:spacing w:after="0" w:line="240" w:lineRule="auto"/>
        <w:jc w:val="both"/>
        <w:rPr>
          <w:rFonts w:ascii="Arial" w:eastAsia="Batang" w:hAnsi="Arial" w:cs="Arial"/>
          <w:kern w:val="0"/>
          <w:sz w:val="20"/>
          <w:szCs w:val="20"/>
          <w:lang w:eastAsia="ko-KR"/>
          <w14:ligatures w14:val="none"/>
        </w:rPr>
      </w:pPr>
      <w:r w:rsidRPr="002E3D6B">
        <w:rPr>
          <w:rFonts w:ascii="Arial" w:eastAsia="Batang" w:hAnsi="Arial" w:cs="Arial"/>
          <w:bCs/>
          <w:iCs/>
          <w:kern w:val="0"/>
          <w:sz w:val="20"/>
          <w:szCs w:val="20"/>
          <w:lang w:eastAsia="ko-KR"/>
          <w14:ligatures w14:val="none"/>
        </w:rPr>
        <w:lastRenderedPageBreak/>
        <w:t>Obvezen podatek na vsakem izdanem računu je sklic na številko predmetne pogodbe in na številko nabavnega naročila na osnovi pogodbe, ki jo bo kupec sporočil prodajalcu po podpisu pogodbe.</w:t>
      </w:r>
    </w:p>
    <w:p w14:paraId="5128A748" w14:textId="77777777" w:rsidR="002E3D6B" w:rsidRPr="002E3D6B" w:rsidRDefault="002E3D6B" w:rsidP="002E3D6B">
      <w:pPr>
        <w:spacing w:after="0" w:line="240" w:lineRule="auto"/>
        <w:jc w:val="both"/>
        <w:rPr>
          <w:rFonts w:ascii="Arial" w:eastAsia="Batang" w:hAnsi="Arial" w:cs="Arial"/>
          <w:b/>
          <w:kern w:val="0"/>
          <w:sz w:val="20"/>
          <w:szCs w:val="20"/>
          <w:lang w:eastAsia="ko-KR"/>
          <w14:ligatures w14:val="none"/>
        </w:rPr>
      </w:pPr>
    </w:p>
    <w:p w14:paraId="1FA66387" w14:textId="77777777" w:rsidR="002E3D6B" w:rsidRPr="002E3D6B" w:rsidRDefault="002E3D6B" w:rsidP="002E3D6B">
      <w:pPr>
        <w:spacing w:after="0" w:line="240" w:lineRule="auto"/>
        <w:jc w:val="both"/>
        <w:rPr>
          <w:rFonts w:ascii="Arial" w:eastAsia="Batang" w:hAnsi="Arial" w:cs="Arial"/>
          <w:b/>
          <w:color w:val="000000"/>
          <w:kern w:val="0"/>
          <w:sz w:val="20"/>
          <w:szCs w:val="20"/>
          <w:lang w:eastAsia="ko-KR"/>
          <w14:ligatures w14:val="none"/>
        </w:rPr>
      </w:pPr>
      <w:r w:rsidRPr="002E3D6B">
        <w:rPr>
          <w:rFonts w:ascii="Arial" w:eastAsia="Batang" w:hAnsi="Arial" w:cs="Arial"/>
          <w:b/>
          <w:color w:val="000000"/>
          <w:kern w:val="0"/>
          <w:sz w:val="20"/>
          <w:szCs w:val="20"/>
          <w:lang w:eastAsia="ko-KR"/>
          <w14:ligatures w14:val="none"/>
        </w:rPr>
        <w:t>III. a PODIZVAJALCI</w:t>
      </w:r>
    </w:p>
    <w:p w14:paraId="4D44FADF" w14:textId="77777777" w:rsidR="002E3D6B" w:rsidRPr="002E3D6B" w:rsidRDefault="002E3D6B" w:rsidP="002E3D6B">
      <w:pPr>
        <w:spacing w:after="0" w:line="240" w:lineRule="auto"/>
        <w:jc w:val="both"/>
        <w:rPr>
          <w:rFonts w:ascii="Arial" w:eastAsia="Batang" w:hAnsi="Arial" w:cs="Arial"/>
          <w:b/>
          <w:color w:val="000000"/>
          <w:kern w:val="0"/>
          <w:sz w:val="20"/>
          <w:szCs w:val="20"/>
          <w:lang w:eastAsia="ko-KR"/>
          <w14:ligatures w14:val="none"/>
        </w:rPr>
      </w:pPr>
    </w:p>
    <w:p w14:paraId="6A592C21" w14:textId="77777777" w:rsidR="002E3D6B" w:rsidRPr="002E3D6B" w:rsidRDefault="002E3D6B" w:rsidP="002E3D6B">
      <w:pPr>
        <w:keepLines/>
        <w:spacing w:after="0" w:line="240" w:lineRule="auto"/>
        <w:jc w:val="center"/>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4a.  člen</w:t>
      </w:r>
    </w:p>
    <w:p w14:paraId="79FED623" w14:textId="77777777" w:rsidR="002E3D6B" w:rsidRPr="002E3D6B" w:rsidRDefault="002E3D6B" w:rsidP="002E3D6B">
      <w:pPr>
        <w:spacing w:after="0" w:line="240" w:lineRule="auto"/>
        <w:jc w:val="both"/>
        <w:rPr>
          <w:rFonts w:ascii="Arial" w:eastAsia="Batang" w:hAnsi="Arial" w:cs="Arial"/>
          <w:color w:val="000000"/>
          <w:kern w:val="0"/>
          <w:sz w:val="20"/>
          <w:szCs w:val="20"/>
          <w:lang w:eastAsia="ko-KR"/>
          <w14:ligatures w14:val="none"/>
        </w:rPr>
      </w:pPr>
      <w:r w:rsidRPr="002E3D6B">
        <w:rPr>
          <w:rFonts w:ascii="Arial" w:eastAsia="Batang" w:hAnsi="Arial" w:cs="Arial"/>
          <w:color w:val="000000"/>
          <w:kern w:val="0"/>
          <w:sz w:val="20"/>
          <w:szCs w:val="20"/>
          <w:lang w:eastAsia="ko-KR"/>
          <w14:ligatures w14:val="none"/>
        </w:rPr>
        <w:t>Poleg prodajalca sodelujejo pri izvedbi naročila tudi naslednji podizvajalci:</w:t>
      </w:r>
    </w:p>
    <w:p w14:paraId="4069E8FD" w14:textId="77777777" w:rsidR="002E3D6B" w:rsidRPr="002E3D6B" w:rsidRDefault="002E3D6B" w:rsidP="002E3D6B">
      <w:pPr>
        <w:spacing w:after="0" w:line="240" w:lineRule="auto"/>
        <w:jc w:val="both"/>
        <w:rPr>
          <w:rFonts w:ascii="Arial" w:eastAsia="Batang" w:hAnsi="Arial" w:cs="Arial"/>
          <w:color w:val="000000"/>
          <w:kern w:val="0"/>
          <w:sz w:val="20"/>
          <w:szCs w:val="20"/>
          <w:lang w:eastAsia="ko-KR"/>
          <w14:ligatures w14:val="none"/>
        </w:rPr>
      </w:pPr>
      <w:r w:rsidRPr="002E3D6B">
        <w:rPr>
          <w:rFonts w:ascii="Arial" w:eastAsia="Batang" w:hAnsi="Arial" w:cs="Arial"/>
          <w:color w:val="000000"/>
          <w:kern w:val="0"/>
          <w:sz w:val="20"/>
          <w:szCs w:val="20"/>
          <w:lang w:eastAsia="ko-KR"/>
          <w14:ligatures w14:val="none"/>
        </w:rPr>
        <w:t>1._____________________________________________________________(naziv, polni naslov, matična številka, davčna številka in transakcijski račun)</w:t>
      </w:r>
    </w:p>
    <w:p w14:paraId="3A1BF785" w14:textId="77777777" w:rsidR="002E3D6B" w:rsidRPr="002E3D6B" w:rsidRDefault="002E3D6B" w:rsidP="002E3D6B">
      <w:pPr>
        <w:spacing w:after="0" w:line="240" w:lineRule="auto"/>
        <w:jc w:val="both"/>
        <w:rPr>
          <w:rFonts w:ascii="Arial" w:eastAsia="Batang" w:hAnsi="Arial" w:cs="Arial"/>
          <w:color w:val="000000"/>
          <w:kern w:val="0"/>
          <w:sz w:val="20"/>
          <w:szCs w:val="20"/>
          <w:lang w:eastAsia="ko-KR"/>
          <w14:ligatures w14:val="none"/>
        </w:rPr>
      </w:pPr>
      <w:r w:rsidRPr="002E3D6B">
        <w:rPr>
          <w:rFonts w:ascii="Arial" w:eastAsia="Batang" w:hAnsi="Arial" w:cs="Arial"/>
          <w:color w:val="000000"/>
          <w:kern w:val="0"/>
          <w:sz w:val="20"/>
          <w:szCs w:val="20"/>
          <w:lang w:eastAsia="ko-KR"/>
          <w14:ligatures w14:val="none"/>
        </w:rPr>
        <w:t>- vrsta del, ki jih bo izvedel podizvajalec in vsaka vrsta blaga, ki ga bo dobavil podizvajalec</w:t>
      </w:r>
    </w:p>
    <w:p w14:paraId="5DF37957" w14:textId="77777777" w:rsidR="002E3D6B" w:rsidRPr="002E3D6B" w:rsidRDefault="002E3D6B" w:rsidP="002E3D6B">
      <w:pPr>
        <w:spacing w:after="0" w:line="240" w:lineRule="auto"/>
        <w:jc w:val="both"/>
        <w:rPr>
          <w:rFonts w:ascii="Arial" w:eastAsia="Batang" w:hAnsi="Arial" w:cs="Arial"/>
          <w:color w:val="000000"/>
          <w:kern w:val="0"/>
          <w:sz w:val="20"/>
          <w:szCs w:val="20"/>
          <w:lang w:eastAsia="ko-KR"/>
          <w14:ligatures w14:val="none"/>
        </w:rPr>
      </w:pPr>
      <w:r w:rsidRPr="002E3D6B">
        <w:rPr>
          <w:rFonts w:ascii="Arial" w:eastAsia="Batang" w:hAnsi="Arial" w:cs="Arial"/>
          <w:color w:val="000000"/>
          <w:kern w:val="0"/>
          <w:sz w:val="20"/>
          <w:szCs w:val="20"/>
          <w:lang w:eastAsia="ko-KR"/>
          <w14:ligatures w14:val="none"/>
        </w:rPr>
        <w:t>………………………………………………………………………………………………………</w:t>
      </w:r>
    </w:p>
    <w:p w14:paraId="6082D825" w14:textId="77777777" w:rsidR="002E3D6B" w:rsidRPr="002E3D6B" w:rsidRDefault="002E3D6B" w:rsidP="002E3D6B">
      <w:pPr>
        <w:spacing w:after="0" w:line="240" w:lineRule="auto"/>
        <w:jc w:val="both"/>
        <w:rPr>
          <w:rFonts w:ascii="Arial" w:eastAsia="Batang" w:hAnsi="Arial" w:cs="Arial"/>
          <w:color w:val="000000"/>
          <w:kern w:val="0"/>
          <w:sz w:val="20"/>
          <w:szCs w:val="20"/>
          <w:lang w:eastAsia="ko-KR"/>
          <w14:ligatures w14:val="none"/>
        </w:rPr>
      </w:pPr>
      <w:r w:rsidRPr="002E3D6B">
        <w:rPr>
          <w:rFonts w:ascii="Arial" w:eastAsia="Batang" w:hAnsi="Arial" w:cs="Arial"/>
          <w:color w:val="000000"/>
          <w:kern w:val="0"/>
          <w:sz w:val="20"/>
          <w:szCs w:val="20"/>
          <w:lang w:eastAsia="ko-KR"/>
          <w14:ligatures w14:val="none"/>
        </w:rPr>
        <w:t>- predmet, količina, vrednost izvedbe del:</w:t>
      </w:r>
    </w:p>
    <w:p w14:paraId="16AADF9B" w14:textId="77777777" w:rsidR="002E3D6B" w:rsidRPr="002E3D6B" w:rsidRDefault="002E3D6B" w:rsidP="002E3D6B">
      <w:pPr>
        <w:spacing w:after="0" w:line="240" w:lineRule="auto"/>
        <w:jc w:val="both"/>
        <w:rPr>
          <w:rFonts w:ascii="Arial" w:eastAsia="Batang" w:hAnsi="Arial" w:cs="Arial"/>
          <w:color w:val="000000"/>
          <w:kern w:val="0"/>
          <w:sz w:val="20"/>
          <w:szCs w:val="20"/>
          <w:lang w:eastAsia="ko-KR"/>
          <w14:ligatures w14:val="none"/>
        </w:rPr>
      </w:pPr>
      <w:r w:rsidRPr="002E3D6B">
        <w:rPr>
          <w:rFonts w:ascii="Arial" w:eastAsia="Batang" w:hAnsi="Arial" w:cs="Arial"/>
          <w:color w:val="000000"/>
          <w:kern w:val="0"/>
          <w:sz w:val="20"/>
          <w:szCs w:val="20"/>
          <w:lang w:eastAsia="ko-KR"/>
          <w14:ligatures w14:val="none"/>
        </w:rPr>
        <w:t>………………………………………………………………………………………………</w:t>
      </w:r>
    </w:p>
    <w:p w14:paraId="345100D2" w14:textId="77777777" w:rsidR="002E3D6B" w:rsidRPr="002E3D6B" w:rsidRDefault="002E3D6B" w:rsidP="002E3D6B">
      <w:pPr>
        <w:spacing w:after="0" w:line="240" w:lineRule="auto"/>
        <w:jc w:val="both"/>
        <w:rPr>
          <w:rFonts w:ascii="Arial" w:eastAsia="Batang" w:hAnsi="Arial" w:cs="Arial"/>
          <w:color w:val="000000"/>
          <w:kern w:val="0"/>
          <w:sz w:val="20"/>
          <w:szCs w:val="20"/>
          <w:lang w:eastAsia="ko-KR"/>
          <w14:ligatures w14:val="none"/>
        </w:rPr>
      </w:pPr>
      <w:r w:rsidRPr="002E3D6B">
        <w:rPr>
          <w:rFonts w:ascii="Arial" w:eastAsia="Batang" w:hAnsi="Arial" w:cs="Arial"/>
          <w:color w:val="000000"/>
          <w:kern w:val="0"/>
          <w:sz w:val="20"/>
          <w:szCs w:val="20"/>
          <w:lang w:eastAsia="ko-KR"/>
          <w14:ligatures w14:val="none"/>
        </w:rPr>
        <w:t>2._____________________________________________________________(naziv, polni naslov, matična številka, davčna številka in transakcijski račun)</w:t>
      </w:r>
    </w:p>
    <w:p w14:paraId="22994505" w14:textId="77777777" w:rsidR="002E3D6B" w:rsidRPr="002E3D6B" w:rsidRDefault="002E3D6B" w:rsidP="002E3D6B">
      <w:pPr>
        <w:spacing w:after="0" w:line="240" w:lineRule="auto"/>
        <w:jc w:val="both"/>
        <w:rPr>
          <w:rFonts w:ascii="Arial" w:eastAsia="Batang" w:hAnsi="Arial" w:cs="Arial"/>
          <w:color w:val="000000"/>
          <w:kern w:val="0"/>
          <w:sz w:val="20"/>
          <w:szCs w:val="20"/>
          <w:lang w:eastAsia="ko-KR"/>
          <w14:ligatures w14:val="none"/>
        </w:rPr>
      </w:pPr>
      <w:r w:rsidRPr="002E3D6B">
        <w:rPr>
          <w:rFonts w:ascii="Arial" w:eastAsia="Batang" w:hAnsi="Arial" w:cs="Arial"/>
          <w:color w:val="000000"/>
          <w:kern w:val="0"/>
          <w:sz w:val="20"/>
          <w:szCs w:val="20"/>
          <w:lang w:eastAsia="ko-KR"/>
          <w14:ligatures w14:val="none"/>
        </w:rPr>
        <w:t>- vrsta del, ki jih bo izvedel podizvajalec in vsaka vrsta blaga, ki ga bo dobavil podizvajalec</w:t>
      </w:r>
    </w:p>
    <w:p w14:paraId="6CF9844A" w14:textId="77777777" w:rsidR="002E3D6B" w:rsidRPr="002E3D6B" w:rsidRDefault="002E3D6B" w:rsidP="002E3D6B">
      <w:pPr>
        <w:spacing w:after="0" w:line="240" w:lineRule="auto"/>
        <w:jc w:val="both"/>
        <w:rPr>
          <w:rFonts w:ascii="Arial" w:eastAsia="Batang" w:hAnsi="Arial" w:cs="Arial"/>
          <w:color w:val="000000"/>
          <w:kern w:val="0"/>
          <w:sz w:val="20"/>
          <w:szCs w:val="20"/>
          <w:lang w:eastAsia="ko-KR"/>
          <w14:ligatures w14:val="none"/>
        </w:rPr>
      </w:pPr>
      <w:r w:rsidRPr="002E3D6B">
        <w:rPr>
          <w:rFonts w:ascii="Arial" w:eastAsia="Batang" w:hAnsi="Arial" w:cs="Arial"/>
          <w:color w:val="000000"/>
          <w:kern w:val="0"/>
          <w:sz w:val="20"/>
          <w:szCs w:val="20"/>
          <w:lang w:eastAsia="ko-KR"/>
          <w14:ligatures w14:val="none"/>
        </w:rPr>
        <w:t>………………………………………………………………………………………………………</w:t>
      </w:r>
    </w:p>
    <w:p w14:paraId="3B5502EB" w14:textId="77777777" w:rsidR="002E3D6B" w:rsidRPr="002E3D6B" w:rsidRDefault="002E3D6B" w:rsidP="002E3D6B">
      <w:pPr>
        <w:spacing w:after="0" w:line="240" w:lineRule="auto"/>
        <w:jc w:val="both"/>
        <w:rPr>
          <w:rFonts w:ascii="Arial" w:eastAsia="Batang" w:hAnsi="Arial" w:cs="Arial"/>
          <w:color w:val="000000"/>
          <w:kern w:val="0"/>
          <w:sz w:val="20"/>
          <w:szCs w:val="20"/>
          <w:lang w:eastAsia="ko-KR"/>
          <w14:ligatures w14:val="none"/>
        </w:rPr>
      </w:pPr>
      <w:r w:rsidRPr="002E3D6B">
        <w:rPr>
          <w:rFonts w:ascii="Arial" w:eastAsia="Batang" w:hAnsi="Arial" w:cs="Arial"/>
          <w:color w:val="000000"/>
          <w:kern w:val="0"/>
          <w:sz w:val="20"/>
          <w:szCs w:val="20"/>
          <w:lang w:eastAsia="ko-KR"/>
          <w14:ligatures w14:val="none"/>
        </w:rPr>
        <w:t>- predmet, količina, vrednost izvedbe del:</w:t>
      </w:r>
    </w:p>
    <w:p w14:paraId="475DCAE9" w14:textId="77777777" w:rsidR="002E3D6B" w:rsidRPr="002E3D6B" w:rsidRDefault="002E3D6B" w:rsidP="002E3D6B">
      <w:pPr>
        <w:spacing w:after="0" w:line="240" w:lineRule="auto"/>
        <w:jc w:val="both"/>
        <w:rPr>
          <w:rFonts w:ascii="Arial" w:eastAsia="Batang" w:hAnsi="Arial" w:cs="Arial"/>
          <w:color w:val="000000"/>
          <w:kern w:val="0"/>
          <w:sz w:val="20"/>
          <w:szCs w:val="20"/>
          <w:lang w:eastAsia="ko-KR"/>
          <w14:ligatures w14:val="none"/>
        </w:rPr>
      </w:pPr>
      <w:r w:rsidRPr="002E3D6B">
        <w:rPr>
          <w:rFonts w:ascii="Arial" w:eastAsia="Batang" w:hAnsi="Arial" w:cs="Arial"/>
          <w:color w:val="000000"/>
          <w:kern w:val="0"/>
          <w:sz w:val="20"/>
          <w:szCs w:val="20"/>
          <w:lang w:eastAsia="ko-KR"/>
          <w14:ligatures w14:val="none"/>
        </w:rPr>
        <w:t>……………………………………………………………………………………………</w:t>
      </w:r>
    </w:p>
    <w:p w14:paraId="743E28CE" w14:textId="77777777" w:rsidR="002E3D6B" w:rsidRPr="002E3D6B" w:rsidRDefault="002E3D6B" w:rsidP="002E3D6B">
      <w:pPr>
        <w:spacing w:after="0" w:line="240" w:lineRule="auto"/>
        <w:jc w:val="both"/>
        <w:rPr>
          <w:rFonts w:ascii="Arial" w:eastAsia="Batang" w:hAnsi="Arial" w:cs="Arial"/>
          <w:color w:val="000000"/>
          <w:kern w:val="0"/>
          <w:sz w:val="20"/>
          <w:szCs w:val="20"/>
          <w:lang w:eastAsia="ko-KR"/>
          <w14:ligatures w14:val="none"/>
        </w:rPr>
      </w:pPr>
    </w:p>
    <w:p w14:paraId="0FB050B7" w14:textId="77777777" w:rsidR="002E3D6B" w:rsidRPr="002E3D6B" w:rsidRDefault="002E3D6B" w:rsidP="002E3D6B">
      <w:pPr>
        <w:spacing w:after="0" w:line="240" w:lineRule="auto"/>
        <w:jc w:val="both"/>
        <w:rPr>
          <w:rFonts w:ascii="Arial" w:eastAsia="Batang" w:hAnsi="Arial" w:cs="Arial"/>
          <w:color w:val="000000"/>
          <w:kern w:val="0"/>
          <w:sz w:val="20"/>
          <w:szCs w:val="20"/>
          <w:lang w:eastAsia="ko-KR"/>
          <w14:ligatures w14:val="none"/>
        </w:rPr>
      </w:pPr>
      <w:r w:rsidRPr="002E3D6B">
        <w:rPr>
          <w:rFonts w:ascii="Arial" w:eastAsia="Batang" w:hAnsi="Arial" w:cs="Arial"/>
          <w:color w:val="000000"/>
          <w:kern w:val="0"/>
          <w:sz w:val="20"/>
          <w:szCs w:val="20"/>
          <w:lang w:eastAsia="ko-KR"/>
          <w14:ligatures w14:val="none"/>
        </w:rPr>
        <w:t>Prodajalec pooblašča kupca za izvajanje neposrednih plačil podizvajalcem, ki so v ponudbi zahtevali neposredno plačilo v skladu z 94. členom ZJN-3. Soglasja podizvajalcev za izvajanje neposrednih plačil kupca podizvajalcem so sestavni del te pogodbe. Pogoj za izvedbo neposrednega plačila podizvajalcem je predhodna potrditev računa oz. situacije podizvajalca s strani prodajalca. Prodajalec mora računu (obračunski situaciji) obvezno priložiti predhodno potrjene račune podizvajalca/</w:t>
      </w:r>
      <w:proofErr w:type="spellStart"/>
      <w:r w:rsidRPr="002E3D6B">
        <w:rPr>
          <w:rFonts w:ascii="Arial" w:eastAsia="Batang" w:hAnsi="Arial" w:cs="Arial"/>
          <w:color w:val="000000"/>
          <w:kern w:val="0"/>
          <w:sz w:val="20"/>
          <w:szCs w:val="20"/>
          <w:lang w:eastAsia="ko-KR"/>
          <w14:ligatures w14:val="none"/>
        </w:rPr>
        <w:t>ev</w:t>
      </w:r>
      <w:proofErr w:type="spellEnd"/>
      <w:r w:rsidRPr="002E3D6B">
        <w:rPr>
          <w:rFonts w:ascii="Arial" w:eastAsia="Batang" w:hAnsi="Arial" w:cs="Arial"/>
          <w:color w:val="000000"/>
          <w:kern w:val="0"/>
          <w:sz w:val="20"/>
          <w:szCs w:val="20"/>
          <w:lang w:eastAsia="ko-KR"/>
          <w14:ligatures w14:val="none"/>
        </w:rPr>
        <w:t>.</w:t>
      </w:r>
    </w:p>
    <w:p w14:paraId="7A1522EA" w14:textId="77777777" w:rsidR="002E3D6B" w:rsidRPr="002E3D6B" w:rsidRDefault="002E3D6B" w:rsidP="002E3D6B">
      <w:pPr>
        <w:spacing w:after="0" w:line="240" w:lineRule="auto"/>
        <w:jc w:val="both"/>
        <w:rPr>
          <w:rFonts w:ascii="Arial" w:eastAsia="Batang" w:hAnsi="Arial" w:cs="Arial"/>
          <w:color w:val="000000"/>
          <w:kern w:val="0"/>
          <w:sz w:val="20"/>
          <w:szCs w:val="20"/>
          <w:lang w:eastAsia="ko-KR"/>
          <w14:ligatures w14:val="none"/>
        </w:rPr>
      </w:pPr>
      <w:r w:rsidRPr="002E3D6B">
        <w:rPr>
          <w:rFonts w:ascii="Arial" w:eastAsia="Batang" w:hAnsi="Arial" w:cs="Arial"/>
          <w:color w:val="000000"/>
          <w:kern w:val="0"/>
          <w:sz w:val="20"/>
          <w:szCs w:val="20"/>
          <w:lang w:eastAsia="ko-KR"/>
          <w14:ligatures w14:val="none"/>
        </w:rPr>
        <w:t>Roki plačil podizvajalcem so enaki, kot so določeni za plačilo obveznosti kupca do prodajalca v tej pogodbi.</w:t>
      </w:r>
    </w:p>
    <w:p w14:paraId="17E9722E" w14:textId="77777777" w:rsidR="002E3D6B" w:rsidRPr="002E3D6B" w:rsidRDefault="002E3D6B" w:rsidP="002E3D6B">
      <w:pPr>
        <w:spacing w:after="0" w:line="240" w:lineRule="auto"/>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Če neposredno plačilo podizvajalcu ni obvezno, bo kupec od prodajalca zahteval, da mu najpozneje v 60 dneh od plačila končnega računa oz. situacije pošlje svojo pisno izjavo in pisno izjavo podizvajalca, da je podizvajalec prejel plačilo za izvedeno storitev.</w:t>
      </w:r>
    </w:p>
    <w:p w14:paraId="71CE1C42" w14:textId="77777777" w:rsidR="002E3D6B" w:rsidRPr="002E3D6B" w:rsidRDefault="002E3D6B" w:rsidP="002E3D6B">
      <w:pPr>
        <w:spacing w:after="0" w:line="240" w:lineRule="auto"/>
        <w:rPr>
          <w:rFonts w:ascii="Arial" w:eastAsia="Batang" w:hAnsi="Arial" w:cs="Arial"/>
          <w:color w:val="000000"/>
          <w:kern w:val="0"/>
          <w:sz w:val="20"/>
          <w:szCs w:val="20"/>
          <w:lang w:eastAsia="ko-KR"/>
          <w14:ligatures w14:val="none"/>
        </w:rPr>
      </w:pPr>
    </w:p>
    <w:p w14:paraId="0B1F101C" w14:textId="77777777" w:rsidR="002E3D6B" w:rsidRPr="002E3D6B" w:rsidRDefault="002E3D6B" w:rsidP="002E3D6B">
      <w:pPr>
        <w:spacing w:after="0" w:line="240" w:lineRule="auto"/>
        <w:rPr>
          <w:rFonts w:ascii="Arial" w:eastAsia="Batang" w:hAnsi="Arial" w:cs="Arial"/>
          <w:b/>
          <w:color w:val="000000"/>
          <w:kern w:val="0"/>
          <w:sz w:val="20"/>
          <w:szCs w:val="20"/>
          <w:lang w:eastAsia="sl-SI"/>
          <w14:ligatures w14:val="none"/>
        </w:rPr>
      </w:pPr>
      <w:r w:rsidRPr="002E3D6B">
        <w:rPr>
          <w:rFonts w:ascii="Arial" w:eastAsia="Batang" w:hAnsi="Arial" w:cs="Arial"/>
          <w:b/>
          <w:bCs/>
          <w:color w:val="000000"/>
          <w:kern w:val="0"/>
          <w:sz w:val="20"/>
          <w:szCs w:val="20"/>
          <w:lang w:eastAsia="ko-KR"/>
          <w14:ligatures w14:val="none"/>
        </w:rPr>
        <w:t xml:space="preserve">IV. </w:t>
      </w:r>
      <w:r w:rsidRPr="002E3D6B">
        <w:rPr>
          <w:rFonts w:ascii="Arial" w:eastAsia="Batang" w:hAnsi="Arial" w:cs="Arial"/>
          <w:b/>
          <w:color w:val="000000"/>
          <w:kern w:val="0"/>
          <w:sz w:val="20"/>
          <w:szCs w:val="20"/>
          <w:lang w:eastAsia="sl-SI"/>
          <w14:ligatures w14:val="none"/>
        </w:rPr>
        <w:t xml:space="preserve"> KAKOVOST </w:t>
      </w:r>
      <w:r w:rsidRPr="002E3D6B">
        <w:rPr>
          <w:rFonts w:ascii="Arial" w:eastAsia="Batang" w:hAnsi="Arial" w:cs="Arial"/>
          <w:b/>
          <w:kern w:val="0"/>
          <w:sz w:val="20"/>
          <w:szCs w:val="20"/>
          <w:lang w:eastAsia="sl-SI"/>
          <w14:ligatures w14:val="none"/>
        </w:rPr>
        <w:t xml:space="preserve">BLAGA </w:t>
      </w:r>
      <w:r w:rsidRPr="002E3D6B">
        <w:rPr>
          <w:rFonts w:ascii="Arial" w:eastAsia="Batang" w:hAnsi="Arial" w:cs="Arial"/>
          <w:b/>
          <w:color w:val="000000"/>
          <w:kern w:val="0"/>
          <w:sz w:val="20"/>
          <w:szCs w:val="20"/>
          <w:lang w:eastAsia="sl-SI"/>
          <w14:ligatures w14:val="none"/>
        </w:rPr>
        <w:t>- SISTEM ZAGOTAVLJANJA KAKOVOSTI</w:t>
      </w:r>
    </w:p>
    <w:p w14:paraId="41B9A6AA" w14:textId="77777777" w:rsidR="002E3D6B" w:rsidRPr="002E3D6B" w:rsidRDefault="002E3D6B" w:rsidP="002E3D6B">
      <w:pPr>
        <w:spacing w:after="0" w:line="240" w:lineRule="auto"/>
        <w:rPr>
          <w:rFonts w:ascii="Arial" w:eastAsia="Batang" w:hAnsi="Arial" w:cs="Arial"/>
          <w:color w:val="000000"/>
          <w:kern w:val="0"/>
          <w:sz w:val="20"/>
          <w:szCs w:val="20"/>
          <w:lang w:eastAsia="sl-SI"/>
          <w14:ligatures w14:val="none"/>
        </w:rPr>
      </w:pPr>
    </w:p>
    <w:p w14:paraId="0A3B8CD8" w14:textId="77777777" w:rsidR="002E3D6B" w:rsidRPr="002E3D6B" w:rsidRDefault="002E3D6B" w:rsidP="002E3D6B">
      <w:pPr>
        <w:spacing w:after="0" w:line="240" w:lineRule="auto"/>
        <w:jc w:val="center"/>
        <w:rPr>
          <w:rFonts w:ascii="Arial" w:eastAsia="Batang" w:hAnsi="Arial" w:cs="Arial"/>
          <w:b/>
          <w:kern w:val="0"/>
          <w:sz w:val="20"/>
          <w:szCs w:val="20"/>
          <w:lang w:eastAsia="sl-SI"/>
          <w14:ligatures w14:val="none"/>
        </w:rPr>
      </w:pPr>
      <w:r w:rsidRPr="002E3D6B">
        <w:rPr>
          <w:rFonts w:ascii="Arial" w:eastAsia="Batang" w:hAnsi="Arial" w:cs="Arial"/>
          <w:b/>
          <w:kern w:val="0"/>
          <w:sz w:val="20"/>
          <w:szCs w:val="20"/>
          <w:lang w:eastAsia="sl-SI"/>
          <w14:ligatures w14:val="none"/>
        </w:rPr>
        <w:t>5. člen</w:t>
      </w:r>
    </w:p>
    <w:p w14:paraId="29970014"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Kakovost blaga mora ustrezati tehnični specifikaciji, opredeljenih standardih, ki so sestavni del razpisne dokumentacije in te pogodbe (Priloga 2: Obrazec 11 - Tehnične zahteve).</w:t>
      </w:r>
    </w:p>
    <w:p w14:paraId="20EACF4B" w14:textId="77777777" w:rsidR="002E3D6B" w:rsidRPr="002E3D6B" w:rsidRDefault="002E3D6B" w:rsidP="002E3D6B">
      <w:pPr>
        <w:tabs>
          <w:tab w:val="left" w:pos="1215"/>
        </w:tabs>
        <w:spacing w:after="0" w:line="240" w:lineRule="auto"/>
        <w:jc w:val="center"/>
        <w:rPr>
          <w:rFonts w:ascii="Arial" w:eastAsia="Batang" w:hAnsi="Arial" w:cs="Arial"/>
          <w:b/>
          <w:kern w:val="0"/>
          <w:sz w:val="20"/>
          <w:szCs w:val="20"/>
          <w:lang w:eastAsia="sl-SI"/>
          <w14:ligatures w14:val="none"/>
        </w:rPr>
      </w:pPr>
    </w:p>
    <w:p w14:paraId="6B1F236B" w14:textId="77777777" w:rsidR="002E3D6B" w:rsidRPr="002E3D6B" w:rsidRDefault="002E3D6B" w:rsidP="002E3D6B">
      <w:pPr>
        <w:tabs>
          <w:tab w:val="left" w:pos="1215"/>
        </w:tabs>
        <w:spacing w:after="0" w:line="240" w:lineRule="auto"/>
        <w:jc w:val="center"/>
        <w:rPr>
          <w:rFonts w:ascii="Arial" w:eastAsia="Batang" w:hAnsi="Arial" w:cs="Arial"/>
          <w:b/>
          <w:kern w:val="0"/>
          <w:sz w:val="20"/>
          <w:szCs w:val="20"/>
          <w:lang w:eastAsia="sl-SI"/>
          <w14:ligatures w14:val="none"/>
        </w:rPr>
      </w:pPr>
      <w:r w:rsidRPr="002E3D6B">
        <w:rPr>
          <w:rFonts w:ascii="Arial" w:eastAsia="Batang" w:hAnsi="Arial" w:cs="Arial"/>
          <w:b/>
          <w:kern w:val="0"/>
          <w:sz w:val="20"/>
          <w:szCs w:val="20"/>
          <w:lang w:eastAsia="sl-SI"/>
          <w14:ligatures w14:val="none"/>
        </w:rPr>
        <w:t>6. člen</w:t>
      </w:r>
    </w:p>
    <w:p w14:paraId="249EC266" w14:textId="77777777" w:rsidR="002E3D6B" w:rsidRPr="002E3D6B" w:rsidRDefault="002E3D6B" w:rsidP="002E3D6B">
      <w:pPr>
        <w:spacing w:after="0" w:line="240" w:lineRule="auto"/>
        <w:jc w:val="both"/>
        <w:rPr>
          <w:rFonts w:ascii="Arial" w:eastAsia="Batang" w:hAnsi="Arial" w:cs="Arial"/>
          <w:kern w:val="0"/>
          <w:sz w:val="20"/>
          <w:szCs w:val="20"/>
          <w:lang w:eastAsia="sl-SI"/>
          <w14:ligatures w14:val="none"/>
        </w:rPr>
      </w:pPr>
      <w:bookmarkStart w:id="12" w:name="_Hlk87447133"/>
      <w:r w:rsidRPr="002E3D6B">
        <w:rPr>
          <w:rFonts w:ascii="Arial" w:eastAsia="Batang" w:hAnsi="Arial" w:cs="Arial"/>
          <w:kern w:val="0"/>
          <w:sz w:val="20"/>
          <w:szCs w:val="20"/>
          <w:lang w:eastAsia="sl-SI"/>
          <w14:ligatures w14:val="none"/>
        </w:rPr>
        <w:t xml:space="preserve">Prodajalec je izpolnil svoje obveznosti v trenutku, ko je v skladu s členom 1. dobavil blago, ob upoštevanju vseh ostalih členov pogodbe. </w:t>
      </w:r>
    </w:p>
    <w:p w14:paraId="799486B6" w14:textId="77777777" w:rsidR="002E3D6B" w:rsidRPr="002E3D6B" w:rsidRDefault="002E3D6B" w:rsidP="002E3D6B">
      <w:pPr>
        <w:spacing w:after="0" w:line="240" w:lineRule="auto"/>
        <w:rPr>
          <w:rFonts w:ascii="Arial" w:eastAsia="Batang" w:hAnsi="Arial" w:cs="Arial"/>
          <w:b/>
          <w:kern w:val="0"/>
          <w:sz w:val="20"/>
          <w:szCs w:val="20"/>
          <w:lang w:eastAsia="sl-SI"/>
          <w14:ligatures w14:val="none"/>
        </w:rPr>
      </w:pPr>
    </w:p>
    <w:p w14:paraId="5200F525" w14:textId="77777777" w:rsidR="002E3D6B" w:rsidRPr="002E3D6B" w:rsidRDefault="002E3D6B" w:rsidP="002E3D6B">
      <w:pPr>
        <w:spacing w:after="0" w:line="240" w:lineRule="auto"/>
        <w:rPr>
          <w:rFonts w:ascii="Arial" w:eastAsia="Batang" w:hAnsi="Arial" w:cs="Arial"/>
          <w:b/>
          <w:kern w:val="0"/>
          <w:sz w:val="20"/>
          <w:szCs w:val="20"/>
          <w:lang w:eastAsia="sl-SI"/>
          <w14:ligatures w14:val="none"/>
        </w:rPr>
      </w:pPr>
      <w:r w:rsidRPr="002E3D6B">
        <w:rPr>
          <w:rFonts w:ascii="Arial" w:eastAsia="Batang" w:hAnsi="Arial" w:cs="Arial"/>
          <w:b/>
          <w:kern w:val="0"/>
          <w:sz w:val="20"/>
          <w:szCs w:val="20"/>
          <w:lang w:eastAsia="sl-SI"/>
          <w14:ligatures w14:val="none"/>
        </w:rPr>
        <w:t>V. PREVZEM BLAGA</w:t>
      </w:r>
    </w:p>
    <w:p w14:paraId="09C95E31" w14:textId="77777777" w:rsidR="002E3D6B" w:rsidRPr="002E3D6B" w:rsidRDefault="002E3D6B" w:rsidP="002E3D6B">
      <w:pPr>
        <w:spacing w:after="0" w:line="240" w:lineRule="auto"/>
        <w:rPr>
          <w:rFonts w:ascii="Arial" w:eastAsia="Batang" w:hAnsi="Arial" w:cs="Arial"/>
          <w:b/>
          <w:kern w:val="0"/>
          <w:sz w:val="20"/>
          <w:szCs w:val="20"/>
          <w:lang w:eastAsia="sl-SI"/>
          <w14:ligatures w14:val="none"/>
        </w:rPr>
      </w:pPr>
    </w:p>
    <w:p w14:paraId="0D2F37CC" w14:textId="77777777" w:rsidR="002E3D6B" w:rsidRPr="002E3D6B" w:rsidRDefault="002E3D6B" w:rsidP="002E3D6B">
      <w:pPr>
        <w:spacing w:after="0" w:line="240" w:lineRule="auto"/>
        <w:jc w:val="center"/>
        <w:rPr>
          <w:rFonts w:ascii="Arial" w:eastAsia="Batang" w:hAnsi="Arial" w:cs="Arial"/>
          <w:b/>
          <w:kern w:val="0"/>
          <w:sz w:val="20"/>
          <w:szCs w:val="20"/>
          <w:lang w:eastAsia="sl-SI"/>
          <w14:ligatures w14:val="none"/>
        </w:rPr>
      </w:pPr>
      <w:r w:rsidRPr="002E3D6B">
        <w:rPr>
          <w:rFonts w:ascii="Arial" w:eastAsia="Batang" w:hAnsi="Arial" w:cs="Arial"/>
          <w:b/>
          <w:kern w:val="0"/>
          <w:sz w:val="20"/>
          <w:szCs w:val="20"/>
          <w:lang w:eastAsia="sl-SI"/>
          <w14:ligatures w14:val="none"/>
        </w:rPr>
        <w:t>7.člen</w:t>
      </w:r>
    </w:p>
    <w:bookmarkEnd w:id="12"/>
    <w:p w14:paraId="677C5736" w14:textId="77777777" w:rsidR="002E3D6B" w:rsidRPr="002E3D6B" w:rsidRDefault="002E3D6B" w:rsidP="002E3D6B">
      <w:pPr>
        <w:spacing w:after="0" w:line="240" w:lineRule="auto"/>
        <w:jc w:val="both"/>
        <w:rPr>
          <w:rFonts w:ascii="Arial" w:eastAsia="Times New Roman" w:hAnsi="Arial" w:cs="Arial"/>
          <w:iCs/>
          <w:color w:val="000000"/>
          <w:kern w:val="0"/>
          <w:sz w:val="20"/>
          <w:szCs w:val="20"/>
          <w:lang w:eastAsia="sl-SI"/>
          <w14:ligatures w14:val="none"/>
        </w:rPr>
      </w:pPr>
      <w:r w:rsidRPr="002E3D6B">
        <w:rPr>
          <w:rFonts w:ascii="Arial" w:eastAsia="Times New Roman" w:hAnsi="Arial" w:cs="Arial"/>
          <w:iCs/>
          <w:color w:val="000000"/>
          <w:kern w:val="0"/>
          <w:sz w:val="20"/>
          <w:szCs w:val="20"/>
          <w:lang w:eastAsia="sl-SI"/>
          <w14:ligatures w14:val="none"/>
        </w:rPr>
        <w:t xml:space="preserve">Prodajalec se obvezuje, da kupcu omogoči kakovostni prevzem blaga pri proizvajalcu pred začetkom dobav. </w:t>
      </w:r>
      <w:r w:rsidRPr="002E3D6B">
        <w:rPr>
          <w:rFonts w:ascii="Arial" w:eastAsia="Times New Roman" w:hAnsi="Arial" w:cs="Arial"/>
          <w:kern w:val="0"/>
          <w:sz w:val="20"/>
          <w:szCs w:val="20"/>
          <w:lang w:eastAsia="sl-SI"/>
          <w14:ligatures w14:val="none"/>
        </w:rPr>
        <w:t>Stroški kakovostnega prevzema bremenijo kupca</w:t>
      </w:r>
      <w:r w:rsidRPr="002E3D6B">
        <w:rPr>
          <w:rFonts w:ascii="Arial" w:eastAsia="Times New Roman" w:hAnsi="Arial" w:cs="Arial"/>
          <w:iCs/>
          <w:color w:val="000000"/>
          <w:kern w:val="0"/>
          <w:sz w:val="20"/>
          <w:szCs w:val="20"/>
          <w:lang w:eastAsia="sl-SI"/>
          <w14:ligatures w14:val="none"/>
        </w:rPr>
        <w:t>. Pri prevzemu mora biti napisan tehnično prevzemni zapisnik, na podlagi EN 10204 s certifikati 3.1. ali 3.2, iz katerega je razvidno, da blago izpolnjuje tehnične zahteve kupca, ki so priloga te pogodbe. Če se pri prevzemu ugotovi odstopanje med zahtevano in dejansko kvaliteto blaga se blago zavrne.</w:t>
      </w:r>
    </w:p>
    <w:p w14:paraId="282AA51C" w14:textId="77777777" w:rsidR="002E3D6B" w:rsidRPr="002E3D6B" w:rsidRDefault="002E3D6B" w:rsidP="002E3D6B">
      <w:pPr>
        <w:spacing w:after="0" w:line="240" w:lineRule="auto"/>
        <w:jc w:val="both"/>
        <w:rPr>
          <w:rFonts w:ascii="Arial" w:eastAsia="Times New Roman" w:hAnsi="Arial" w:cs="Arial"/>
          <w:iCs/>
          <w:color w:val="000000"/>
          <w:kern w:val="0"/>
          <w:sz w:val="20"/>
          <w:szCs w:val="20"/>
          <w:lang w:eastAsia="sl-SI"/>
          <w14:ligatures w14:val="none"/>
        </w:rPr>
      </w:pPr>
      <w:r w:rsidRPr="002E3D6B">
        <w:rPr>
          <w:rFonts w:ascii="Arial" w:eastAsia="Times New Roman" w:hAnsi="Arial" w:cs="Arial"/>
          <w:iCs/>
          <w:color w:val="000000"/>
          <w:kern w:val="0"/>
          <w:sz w:val="20"/>
          <w:szCs w:val="20"/>
          <w:lang w:eastAsia="sl-SI"/>
          <w14:ligatures w14:val="none"/>
        </w:rPr>
        <w:t xml:space="preserve">V kolikor se kakovostni prevzem ne opravi  pri proizvajalcu, mora prodajalec ob dobavi blaga kupcu dostaviti naslednje listine: dobavnica – </w:t>
      </w:r>
      <w:proofErr w:type="spellStart"/>
      <w:r w:rsidRPr="002E3D6B">
        <w:rPr>
          <w:rFonts w:ascii="Arial" w:eastAsia="Times New Roman" w:hAnsi="Arial" w:cs="Arial"/>
          <w:iCs/>
          <w:color w:val="000000"/>
          <w:kern w:val="0"/>
          <w:sz w:val="20"/>
          <w:szCs w:val="20"/>
          <w:lang w:eastAsia="sl-SI"/>
          <w14:ligatures w14:val="none"/>
        </w:rPr>
        <w:t>packing</w:t>
      </w:r>
      <w:proofErr w:type="spellEnd"/>
      <w:r w:rsidRPr="002E3D6B">
        <w:rPr>
          <w:rFonts w:ascii="Arial" w:eastAsia="Times New Roman" w:hAnsi="Arial" w:cs="Arial"/>
          <w:iCs/>
          <w:color w:val="000000"/>
          <w:kern w:val="0"/>
          <w:sz w:val="20"/>
          <w:szCs w:val="20"/>
          <w:lang w:eastAsia="sl-SI"/>
          <w14:ligatures w14:val="none"/>
        </w:rPr>
        <w:t xml:space="preserve"> lista, račun, zapisnik končne kontrole kakovosti po standardu EN 10204 3.1 ali 3.2.</w:t>
      </w:r>
    </w:p>
    <w:p w14:paraId="070CEBA2" w14:textId="77777777" w:rsidR="002E3D6B" w:rsidRPr="002E3D6B" w:rsidRDefault="002E3D6B" w:rsidP="002E3D6B">
      <w:pPr>
        <w:spacing w:after="0" w:line="240" w:lineRule="auto"/>
        <w:jc w:val="both"/>
        <w:rPr>
          <w:rFonts w:ascii="Arial" w:eastAsia="Batang" w:hAnsi="Arial" w:cs="Arial"/>
          <w:b/>
          <w:kern w:val="0"/>
          <w:sz w:val="20"/>
          <w:szCs w:val="20"/>
          <w:lang w:eastAsia="sl-SI"/>
          <w14:ligatures w14:val="none"/>
        </w:rPr>
      </w:pPr>
    </w:p>
    <w:p w14:paraId="15B84BC5" w14:textId="77777777" w:rsidR="002E3D6B" w:rsidRPr="002E3D6B" w:rsidRDefault="002E3D6B" w:rsidP="002E3D6B">
      <w:pPr>
        <w:spacing w:before="120" w:after="0" w:line="240" w:lineRule="auto"/>
        <w:contextualSpacing/>
        <w:jc w:val="center"/>
        <w:rPr>
          <w:rFonts w:ascii="Arial" w:eastAsia="Batang" w:hAnsi="Arial" w:cs="Arial"/>
          <w:b/>
          <w:kern w:val="0"/>
          <w:sz w:val="20"/>
          <w:szCs w:val="20"/>
          <w:lang w:eastAsia="sl-SI"/>
          <w14:ligatures w14:val="none"/>
        </w:rPr>
      </w:pPr>
      <w:r w:rsidRPr="002E3D6B">
        <w:rPr>
          <w:rFonts w:ascii="Arial" w:eastAsia="Batang" w:hAnsi="Arial" w:cs="Arial"/>
          <w:b/>
          <w:kern w:val="0"/>
          <w:sz w:val="20"/>
          <w:szCs w:val="20"/>
          <w:lang w:eastAsia="sl-SI"/>
          <w14:ligatures w14:val="none"/>
        </w:rPr>
        <w:t>8. člen</w:t>
      </w:r>
    </w:p>
    <w:p w14:paraId="5A3F7498" w14:textId="77777777" w:rsidR="002E3D6B" w:rsidRPr="002E3D6B" w:rsidRDefault="002E3D6B" w:rsidP="002E3D6B">
      <w:pPr>
        <w:spacing w:after="0" w:line="240" w:lineRule="auto"/>
        <w:contextualSpacing/>
        <w:jc w:val="both"/>
        <w:rPr>
          <w:rFonts w:ascii="Arial" w:eastAsia="Batang" w:hAnsi="Arial" w:cs="Arial"/>
          <w:kern w:val="0"/>
          <w:sz w:val="20"/>
          <w:szCs w:val="20"/>
          <w:lang w:eastAsia="sl-SI"/>
          <w14:ligatures w14:val="none"/>
        </w:rPr>
      </w:pPr>
      <w:r w:rsidRPr="002E3D6B">
        <w:rPr>
          <w:rFonts w:ascii="Arial" w:eastAsia="Batang" w:hAnsi="Arial" w:cs="Arial"/>
          <w:kern w:val="0"/>
          <w:sz w:val="20"/>
          <w:szCs w:val="20"/>
          <w:lang w:eastAsia="sl-SI"/>
          <w14:ligatures w14:val="none"/>
        </w:rPr>
        <w:t>Količinski prevzem kupec opravi v navzočnosti prevoznika, tako da preveri število zabojev oz. kosov, palet in ugotovi morebitno škodo na embalaži. Za blago v embalaži opravi kupec kontrolo količine v roku 8 dni od dneva prejema. Če ugotovi odstopanje med fakturirano in dejansko količino, kupec sestavi zapisnik in ga posreduje prodajalcu.</w:t>
      </w:r>
    </w:p>
    <w:p w14:paraId="4F68D59E"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Dobavljeno blago mora biti pakirano v embalažo skladno z zahtevami kupca, ki so definirane v obrazcu 11- tehnične zahteve (Priloga 2: Obrazec 11 - Tehnične zahteve).</w:t>
      </w:r>
    </w:p>
    <w:p w14:paraId="03D7E58B" w14:textId="77777777" w:rsidR="002E3D6B" w:rsidRPr="002E3D6B" w:rsidRDefault="002E3D6B" w:rsidP="002E3D6B">
      <w:pPr>
        <w:spacing w:after="0" w:line="240" w:lineRule="auto"/>
        <w:contextualSpacing/>
        <w:jc w:val="both"/>
        <w:rPr>
          <w:rFonts w:ascii="Arial" w:eastAsia="Batang" w:hAnsi="Arial" w:cs="Arial"/>
          <w:b/>
          <w:kern w:val="0"/>
          <w:sz w:val="20"/>
          <w:szCs w:val="20"/>
          <w:lang w:eastAsia="ko-KR"/>
          <w14:ligatures w14:val="none"/>
        </w:rPr>
      </w:pPr>
    </w:p>
    <w:p w14:paraId="0C8DC27E" w14:textId="77777777" w:rsidR="002E3D6B" w:rsidRPr="002E3D6B" w:rsidRDefault="002E3D6B" w:rsidP="002E3D6B">
      <w:pPr>
        <w:spacing w:after="0" w:line="240" w:lineRule="auto"/>
        <w:contextualSpacing/>
        <w:jc w:val="center"/>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9. člen</w:t>
      </w:r>
    </w:p>
    <w:p w14:paraId="356B09B5"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Če se s kontrolo kakovosti blaga ugotovi, da kakovost odstopa od dogovorjene kakovosti, ima kupec pravico: </w:t>
      </w:r>
    </w:p>
    <w:p w14:paraId="6660257D" w14:textId="77777777" w:rsidR="002E3D6B" w:rsidRPr="002E3D6B" w:rsidRDefault="002E3D6B" w:rsidP="002E3D6B">
      <w:pPr>
        <w:numPr>
          <w:ilvl w:val="0"/>
          <w:numId w:val="21"/>
        </w:numPr>
        <w:tabs>
          <w:tab w:val="num" w:pos="284"/>
        </w:tabs>
        <w:spacing w:after="0" w:line="240" w:lineRule="auto"/>
        <w:ind w:left="284" w:hanging="284"/>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zavrniti celotno ali delno količino blaga, ali zahtevati od prodajalca, da v roku petnajst dni nadomesti nekvalitetno blago,</w:t>
      </w:r>
    </w:p>
    <w:p w14:paraId="118B2A38" w14:textId="77777777" w:rsidR="002E3D6B" w:rsidRPr="002E3D6B" w:rsidRDefault="002E3D6B" w:rsidP="002E3D6B">
      <w:pPr>
        <w:numPr>
          <w:ilvl w:val="0"/>
          <w:numId w:val="21"/>
        </w:numPr>
        <w:tabs>
          <w:tab w:val="num" w:pos="284"/>
        </w:tabs>
        <w:spacing w:after="0" w:line="240" w:lineRule="auto"/>
        <w:ind w:left="284" w:hanging="284"/>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zahtevati, da prodajalec ustrezno zniža ceno reklamiranega blaga, v kolikor se v kontroli kakovosti  ugotovi zmanjšana uporabnost dobavljenega blaga,</w:t>
      </w:r>
    </w:p>
    <w:p w14:paraId="22DF58D9" w14:textId="77777777" w:rsidR="002E3D6B" w:rsidRPr="002E3D6B" w:rsidRDefault="002E3D6B" w:rsidP="002E3D6B">
      <w:pPr>
        <w:numPr>
          <w:ilvl w:val="0"/>
          <w:numId w:val="21"/>
        </w:numPr>
        <w:tabs>
          <w:tab w:val="num" w:pos="284"/>
        </w:tabs>
        <w:spacing w:after="0" w:line="240" w:lineRule="auto"/>
        <w:ind w:left="284" w:hanging="284"/>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izjaviti, da razdira pogodbo.</w:t>
      </w:r>
    </w:p>
    <w:p w14:paraId="6D6040A4"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209CBC2E"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V vsakem izmed primerov iz prejšnjega odstavka, ima kupec pravico zahtevati povrnitev nastale škode po splošnih pravilih o odškodninski odgovornosti.</w:t>
      </w:r>
    </w:p>
    <w:p w14:paraId="37EBFA11" w14:textId="77777777" w:rsidR="002E3D6B" w:rsidRPr="002E3D6B" w:rsidRDefault="002E3D6B" w:rsidP="002E3D6B">
      <w:pPr>
        <w:spacing w:after="0" w:line="240" w:lineRule="auto"/>
        <w:jc w:val="both"/>
        <w:rPr>
          <w:rFonts w:ascii="Arial" w:eastAsia="Batang" w:hAnsi="Arial" w:cs="Arial"/>
          <w:kern w:val="0"/>
          <w:sz w:val="20"/>
          <w:szCs w:val="20"/>
          <w:lang w:eastAsia="sl-SI"/>
          <w14:ligatures w14:val="none"/>
        </w:rPr>
      </w:pPr>
    </w:p>
    <w:p w14:paraId="72E53158" w14:textId="77777777" w:rsidR="002E3D6B" w:rsidRPr="002E3D6B" w:rsidRDefault="002E3D6B" w:rsidP="002E3D6B">
      <w:pPr>
        <w:spacing w:after="0" w:line="240" w:lineRule="auto"/>
        <w:contextualSpacing/>
        <w:jc w:val="center"/>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10. člen</w:t>
      </w:r>
    </w:p>
    <w:p w14:paraId="5DA2EEA2" w14:textId="77777777" w:rsidR="002E3D6B" w:rsidRPr="002E3D6B" w:rsidRDefault="002E3D6B" w:rsidP="002E3D6B">
      <w:pPr>
        <w:spacing w:after="0" w:line="240" w:lineRule="auto"/>
        <w:jc w:val="both"/>
        <w:rPr>
          <w:rFonts w:ascii="Arial" w:eastAsia="Batang" w:hAnsi="Arial" w:cs="Arial"/>
          <w:kern w:val="0"/>
          <w:sz w:val="20"/>
          <w:szCs w:val="20"/>
          <w:lang w:eastAsia="sl-SI"/>
          <w14:ligatures w14:val="none"/>
        </w:rPr>
      </w:pPr>
      <w:r w:rsidRPr="002E3D6B">
        <w:rPr>
          <w:rFonts w:ascii="Arial" w:eastAsia="Batang" w:hAnsi="Arial" w:cs="Arial"/>
          <w:kern w:val="0"/>
          <w:sz w:val="20"/>
          <w:szCs w:val="20"/>
          <w:lang w:eastAsia="sl-SI"/>
          <w14:ligatures w14:val="none"/>
        </w:rPr>
        <w:t>V primeru nesoglasja o kvaliteti blaga, se ta rešuje sporazumno, v nasprotnem primeru pa izvede dokazovanje kvalitete blaga tretja oseba. Stroški dokazovanja bremenijo prodajalca, če je bila predhodna kupčeva ocena pravilna. Kot tretja oseba se smatrajo pooblaščene institucije za kontrolo kvalitete in preizkušanje kvalitete, ki niso v organizacijski sestavi niti kupca niti prodajalca.</w:t>
      </w:r>
    </w:p>
    <w:p w14:paraId="4EA9ABD2" w14:textId="77777777" w:rsidR="002E3D6B" w:rsidRPr="002E3D6B" w:rsidRDefault="002E3D6B" w:rsidP="002E3D6B">
      <w:pPr>
        <w:spacing w:after="0" w:line="240" w:lineRule="auto"/>
        <w:jc w:val="both"/>
        <w:rPr>
          <w:rFonts w:ascii="Arial" w:eastAsia="Batang" w:hAnsi="Arial" w:cs="Arial"/>
          <w:kern w:val="0"/>
          <w:sz w:val="20"/>
          <w:szCs w:val="20"/>
          <w:lang w:eastAsia="sl-SI"/>
          <w14:ligatures w14:val="none"/>
        </w:rPr>
      </w:pPr>
    </w:p>
    <w:p w14:paraId="5E317180" w14:textId="77777777" w:rsidR="002E3D6B" w:rsidRPr="002E3D6B" w:rsidRDefault="002E3D6B" w:rsidP="002E3D6B">
      <w:pPr>
        <w:spacing w:after="0" w:line="240" w:lineRule="auto"/>
        <w:jc w:val="both"/>
        <w:rPr>
          <w:rFonts w:ascii="Arial" w:eastAsia="Batang" w:hAnsi="Arial" w:cs="Arial"/>
          <w:b/>
          <w:kern w:val="0"/>
          <w:sz w:val="20"/>
          <w:szCs w:val="20"/>
          <w:lang w:eastAsia="sl-SI"/>
          <w14:ligatures w14:val="none"/>
        </w:rPr>
      </w:pPr>
      <w:r w:rsidRPr="002E3D6B">
        <w:rPr>
          <w:rFonts w:ascii="Arial" w:eastAsia="Batang" w:hAnsi="Arial" w:cs="Arial"/>
          <w:b/>
          <w:kern w:val="0"/>
          <w:sz w:val="20"/>
          <w:szCs w:val="20"/>
          <w:lang w:eastAsia="sl-SI"/>
          <w14:ligatures w14:val="none"/>
        </w:rPr>
        <w:t>VI. REKLAMIRANJE KAKOVOSTI</w:t>
      </w:r>
    </w:p>
    <w:p w14:paraId="29DC3004" w14:textId="77777777" w:rsidR="002E3D6B" w:rsidRPr="002E3D6B" w:rsidRDefault="002E3D6B" w:rsidP="002E3D6B">
      <w:pPr>
        <w:spacing w:after="0" w:line="240" w:lineRule="auto"/>
        <w:jc w:val="both"/>
        <w:rPr>
          <w:rFonts w:ascii="Arial" w:eastAsia="Batang" w:hAnsi="Arial" w:cs="Arial"/>
          <w:b/>
          <w:kern w:val="0"/>
          <w:sz w:val="20"/>
          <w:szCs w:val="20"/>
          <w:lang w:eastAsia="sl-SI"/>
          <w14:ligatures w14:val="none"/>
        </w:rPr>
      </w:pPr>
    </w:p>
    <w:p w14:paraId="7F2ACE3C" w14:textId="77777777" w:rsidR="002E3D6B" w:rsidRPr="002E3D6B" w:rsidRDefault="002E3D6B" w:rsidP="002E3D6B">
      <w:pPr>
        <w:spacing w:after="0" w:line="240" w:lineRule="auto"/>
        <w:jc w:val="center"/>
        <w:rPr>
          <w:rFonts w:ascii="Arial" w:eastAsia="Batang" w:hAnsi="Arial" w:cs="Arial"/>
          <w:b/>
          <w:kern w:val="0"/>
          <w:sz w:val="20"/>
          <w:szCs w:val="20"/>
          <w:lang w:eastAsia="sl-SI"/>
          <w14:ligatures w14:val="none"/>
        </w:rPr>
      </w:pPr>
      <w:r w:rsidRPr="002E3D6B">
        <w:rPr>
          <w:rFonts w:ascii="Arial" w:eastAsia="Batang" w:hAnsi="Arial" w:cs="Arial"/>
          <w:b/>
          <w:kern w:val="0"/>
          <w:sz w:val="20"/>
          <w:szCs w:val="20"/>
          <w:lang w:eastAsia="sl-SI"/>
          <w14:ligatures w14:val="none"/>
        </w:rPr>
        <w:t>11. člen</w:t>
      </w:r>
    </w:p>
    <w:p w14:paraId="2836CA43" w14:textId="77777777" w:rsidR="002E3D6B" w:rsidRPr="002E3D6B" w:rsidRDefault="002E3D6B" w:rsidP="002E3D6B">
      <w:pPr>
        <w:spacing w:after="0" w:line="240" w:lineRule="auto"/>
        <w:jc w:val="both"/>
        <w:rPr>
          <w:rFonts w:ascii="Arial" w:eastAsia="Batang" w:hAnsi="Arial" w:cs="Arial"/>
          <w:kern w:val="0"/>
          <w:sz w:val="20"/>
          <w:szCs w:val="20"/>
          <w:lang w:eastAsia="sl-SI"/>
          <w14:ligatures w14:val="none"/>
        </w:rPr>
      </w:pPr>
      <w:r w:rsidRPr="002E3D6B">
        <w:rPr>
          <w:rFonts w:ascii="Arial" w:eastAsia="Batang" w:hAnsi="Arial" w:cs="Arial"/>
          <w:kern w:val="0"/>
          <w:sz w:val="20"/>
          <w:szCs w:val="20"/>
          <w:lang w:eastAsia="sl-SI"/>
          <w14:ligatures w14:val="none"/>
        </w:rPr>
        <w:t>Kupec je dolžan reklamirati blago z očitnimi napakami takoj oziroma v roku 8 dni po prejemu na podlagi komisijskega zapisnika, skrite napake pa najkasneje v roku 6 mesecev od prejema komisijskega zapisnika. Če kontrolni pregled zahteva dodatne laboratorijske preiskave, se rok podaljša za 15 dni. O tem se sestavi komisijski zapisnik. V ta namen bo prodajalec dostavil kupcu vso potrebno dokumentacijo za ugotavljanje kakovosti in količine dobavljenega blaga.</w:t>
      </w:r>
    </w:p>
    <w:p w14:paraId="58FA268F" w14:textId="77777777" w:rsidR="002E3D6B" w:rsidRPr="002E3D6B" w:rsidRDefault="002E3D6B" w:rsidP="002E3D6B">
      <w:pPr>
        <w:spacing w:after="0" w:line="240" w:lineRule="auto"/>
        <w:jc w:val="both"/>
        <w:rPr>
          <w:rFonts w:ascii="Arial" w:eastAsia="Batang" w:hAnsi="Arial" w:cs="Arial"/>
          <w:kern w:val="0"/>
          <w:sz w:val="20"/>
          <w:szCs w:val="20"/>
          <w:lang w:eastAsia="sl-SI"/>
          <w14:ligatures w14:val="none"/>
        </w:rPr>
      </w:pPr>
    </w:p>
    <w:p w14:paraId="0FA61AF6" w14:textId="77777777" w:rsidR="002E3D6B" w:rsidRPr="002E3D6B" w:rsidRDefault="002E3D6B" w:rsidP="002E3D6B">
      <w:pPr>
        <w:spacing w:after="0" w:line="240" w:lineRule="auto"/>
        <w:jc w:val="both"/>
        <w:rPr>
          <w:rFonts w:ascii="Arial" w:eastAsia="Times New Roman" w:hAnsi="Arial" w:cs="Arial"/>
          <w:b/>
          <w:kern w:val="0"/>
          <w:sz w:val="20"/>
          <w:szCs w:val="20"/>
          <w:lang w:eastAsia="sl-SI"/>
          <w14:ligatures w14:val="none"/>
        </w:rPr>
      </w:pPr>
      <w:r w:rsidRPr="002E3D6B">
        <w:rPr>
          <w:rFonts w:ascii="Arial" w:eastAsia="Batang" w:hAnsi="Arial" w:cs="Arial"/>
          <w:b/>
          <w:kern w:val="0"/>
          <w:sz w:val="20"/>
          <w:szCs w:val="20"/>
          <w:lang w:eastAsia="sl-SI"/>
          <w14:ligatures w14:val="none"/>
        </w:rPr>
        <w:t xml:space="preserve">VII. </w:t>
      </w:r>
      <w:r w:rsidRPr="002E3D6B">
        <w:rPr>
          <w:rFonts w:ascii="Arial" w:eastAsia="Times New Roman" w:hAnsi="Arial" w:cs="Arial"/>
          <w:b/>
          <w:kern w:val="0"/>
          <w:sz w:val="20"/>
          <w:szCs w:val="20"/>
          <w:lang w:eastAsia="sl-SI"/>
          <w14:ligatures w14:val="none"/>
        </w:rPr>
        <w:t>NEIZPOLNJEVANJE POGODBENIH OBVEZNOSTI</w:t>
      </w:r>
    </w:p>
    <w:p w14:paraId="72650F21" w14:textId="77777777" w:rsidR="002E3D6B" w:rsidRPr="002E3D6B" w:rsidRDefault="002E3D6B" w:rsidP="002E3D6B">
      <w:pPr>
        <w:spacing w:after="0" w:line="240" w:lineRule="auto"/>
        <w:jc w:val="both"/>
        <w:rPr>
          <w:rFonts w:ascii="Arial" w:eastAsia="Batang" w:hAnsi="Arial" w:cs="Arial"/>
          <w:b/>
          <w:kern w:val="0"/>
          <w:sz w:val="20"/>
          <w:szCs w:val="20"/>
          <w:lang w:eastAsia="sl-SI"/>
          <w14:ligatures w14:val="none"/>
        </w:rPr>
      </w:pPr>
    </w:p>
    <w:p w14:paraId="2A0254EF" w14:textId="77777777" w:rsidR="002E3D6B" w:rsidRPr="002E3D6B" w:rsidRDefault="002E3D6B" w:rsidP="002E3D6B">
      <w:pPr>
        <w:spacing w:after="0" w:line="240" w:lineRule="auto"/>
        <w:contextualSpacing/>
        <w:jc w:val="center"/>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12. člen</w:t>
      </w:r>
    </w:p>
    <w:p w14:paraId="368116B0" w14:textId="77777777" w:rsidR="002E3D6B" w:rsidRPr="002E3D6B" w:rsidRDefault="002E3D6B" w:rsidP="002E3D6B">
      <w:pPr>
        <w:spacing w:after="0" w:line="240" w:lineRule="auto"/>
        <w:jc w:val="both"/>
        <w:rPr>
          <w:rFonts w:ascii="Arial" w:eastAsia="Batang" w:hAnsi="Arial" w:cs="Arial"/>
          <w:kern w:val="0"/>
          <w:sz w:val="20"/>
          <w:szCs w:val="20"/>
          <w:lang w:eastAsia="sl-SI"/>
          <w14:ligatures w14:val="none"/>
        </w:rPr>
      </w:pPr>
      <w:r w:rsidRPr="002E3D6B">
        <w:rPr>
          <w:rFonts w:ascii="Arial" w:eastAsia="Batang" w:hAnsi="Arial" w:cs="Arial"/>
          <w:kern w:val="0"/>
          <w:sz w:val="20"/>
          <w:szCs w:val="20"/>
          <w:lang w:eastAsia="sl-SI"/>
          <w14:ligatures w14:val="none"/>
        </w:rPr>
        <w:t>V primeru zamude dobavnega roka ima kupec pravico do pogodbene kazni, in sicer 5 ‰ (pet promilov) za vsak dan zamude od celotne vrednosti posameznega popravila, vendar največ do 10% celotne pogodbene vrednosti.</w:t>
      </w:r>
    </w:p>
    <w:p w14:paraId="11502AD1" w14:textId="77777777" w:rsidR="002E3D6B" w:rsidRPr="002E3D6B" w:rsidRDefault="002E3D6B" w:rsidP="002E3D6B">
      <w:pPr>
        <w:spacing w:after="0" w:line="240" w:lineRule="auto"/>
        <w:jc w:val="both"/>
        <w:rPr>
          <w:rFonts w:ascii="Arial" w:eastAsia="Batang" w:hAnsi="Arial" w:cs="Arial"/>
          <w:kern w:val="0"/>
          <w:sz w:val="20"/>
          <w:szCs w:val="20"/>
          <w:lang w:eastAsia="sl-SI"/>
          <w14:ligatures w14:val="none"/>
        </w:rPr>
      </w:pPr>
    </w:p>
    <w:p w14:paraId="4B875556" w14:textId="77777777" w:rsidR="002E3D6B" w:rsidRPr="002E3D6B" w:rsidRDefault="002E3D6B" w:rsidP="002E3D6B">
      <w:pPr>
        <w:spacing w:after="0" w:line="240" w:lineRule="auto"/>
        <w:contextualSpacing/>
        <w:jc w:val="center"/>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13. člen</w:t>
      </w:r>
    </w:p>
    <w:p w14:paraId="21E1B40A" w14:textId="77777777" w:rsidR="002E3D6B" w:rsidRPr="002E3D6B" w:rsidRDefault="002E3D6B" w:rsidP="002E3D6B">
      <w:pPr>
        <w:spacing w:after="0" w:line="240" w:lineRule="auto"/>
        <w:jc w:val="both"/>
        <w:rPr>
          <w:rFonts w:ascii="Arial" w:eastAsia="Batang" w:hAnsi="Arial" w:cs="Arial"/>
          <w:kern w:val="0"/>
          <w:sz w:val="20"/>
          <w:szCs w:val="20"/>
          <w:lang w:eastAsia="sl-SI"/>
          <w14:ligatures w14:val="none"/>
        </w:rPr>
      </w:pPr>
      <w:r w:rsidRPr="002E3D6B">
        <w:rPr>
          <w:rFonts w:ascii="Arial" w:eastAsia="Batang" w:hAnsi="Arial" w:cs="Arial"/>
          <w:kern w:val="0"/>
          <w:sz w:val="20"/>
          <w:szCs w:val="20"/>
          <w:lang w:eastAsia="sl-SI"/>
          <w14:ligatures w14:val="none"/>
        </w:rPr>
        <w:t xml:space="preserve">Pogodbeni stranki sta sporazumni, da se vsa poslovna, komercialna, tehnična in proizvodna dokumentacija šteje kot poslovna tajnost. </w:t>
      </w:r>
    </w:p>
    <w:p w14:paraId="6AC49768" w14:textId="77777777" w:rsidR="002E3D6B" w:rsidRPr="002E3D6B" w:rsidRDefault="002E3D6B" w:rsidP="002E3D6B">
      <w:pPr>
        <w:spacing w:after="0" w:line="240" w:lineRule="auto"/>
        <w:jc w:val="both"/>
        <w:rPr>
          <w:rFonts w:ascii="Arial" w:eastAsia="Batang" w:hAnsi="Arial" w:cs="Arial"/>
          <w:kern w:val="0"/>
          <w:sz w:val="20"/>
          <w:szCs w:val="20"/>
          <w:lang w:eastAsia="sl-SI"/>
          <w14:ligatures w14:val="none"/>
        </w:rPr>
      </w:pPr>
    </w:p>
    <w:p w14:paraId="12F15E54" w14:textId="77777777" w:rsidR="002E3D6B" w:rsidRPr="002E3D6B" w:rsidRDefault="002E3D6B" w:rsidP="002E3D6B">
      <w:pPr>
        <w:spacing w:after="0" w:line="240" w:lineRule="auto"/>
        <w:jc w:val="center"/>
        <w:rPr>
          <w:rFonts w:ascii="Arial" w:eastAsia="Times New Roman" w:hAnsi="Arial" w:cs="Arial"/>
          <w:b/>
          <w:bCs/>
          <w:kern w:val="0"/>
          <w:sz w:val="20"/>
          <w:szCs w:val="20"/>
          <w:lang w:eastAsia="sl-SI"/>
          <w14:ligatures w14:val="none"/>
        </w:rPr>
      </w:pPr>
      <w:bookmarkStart w:id="13" w:name="_Hlk156812916"/>
      <w:r w:rsidRPr="002E3D6B">
        <w:rPr>
          <w:rFonts w:ascii="Arial" w:eastAsia="Times New Roman" w:hAnsi="Arial" w:cs="Arial"/>
          <w:b/>
          <w:bCs/>
          <w:kern w:val="0"/>
          <w:sz w:val="20"/>
          <w:szCs w:val="20"/>
          <w:lang w:eastAsia="sl-SI"/>
          <w14:ligatures w14:val="none"/>
        </w:rPr>
        <w:t>14.</w:t>
      </w:r>
      <w:r w:rsidRPr="002E3D6B">
        <w:rPr>
          <w:rFonts w:ascii="Arial" w:eastAsia="Times New Roman" w:hAnsi="Arial" w:cs="Arial"/>
          <w:b/>
          <w:bCs/>
          <w:kern w:val="0"/>
          <w:sz w:val="20"/>
          <w:szCs w:val="24"/>
          <w:lang w:eastAsia="sl-SI"/>
          <w14:ligatures w14:val="none"/>
        </w:rPr>
        <w:t xml:space="preserve"> člen</w:t>
      </w:r>
    </w:p>
    <w:p w14:paraId="50BC856C"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V primeru prodajalčeve zamude, neizpolnitve oziroma nepravilne izpolnitve pogodbenih obveznosti, si kupec pridržuje pravico kupiti blago primerljivega kakovostnega razreda pri tretji osebi, od prodajalca pa terjati razliko med ceno, dogovorjeno s prodajalcem in višjo ceno, po kateri je kupil izdelke pri tretji osebi, povrnitev stroškov za nakup materiala in tudi povrnitev druge škode, ki jo je utrpel kupec zaradi prodajalčeve zamude in ne izvrševanja pogodbenih obveznosti pri dobavi.</w:t>
      </w:r>
    </w:p>
    <w:p w14:paraId="6B574FF5"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0FA34E09" w14:textId="77777777" w:rsidR="002E3D6B" w:rsidRPr="002E3D6B" w:rsidRDefault="002E3D6B" w:rsidP="002E3D6B">
      <w:pPr>
        <w:spacing w:after="0" w:line="240" w:lineRule="auto"/>
        <w:jc w:val="both"/>
        <w:rPr>
          <w:rFonts w:ascii="Arial" w:eastAsia="Batang" w:hAnsi="Arial" w:cs="Arial"/>
          <w:b/>
          <w:kern w:val="0"/>
          <w:sz w:val="20"/>
          <w:szCs w:val="20"/>
          <w:lang w:eastAsia="sl-SI"/>
          <w14:ligatures w14:val="none"/>
        </w:rPr>
      </w:pPr>
      <w:r w:rsidRPr="002E3D6B">
        <w:rPr>
          <w:rFonts w:ascii="Arial" w:eastAsia="Batang" w:hAnsi="Arial" w:cs="Arial"/>
          <w:b/>
          <w:kern w:val="0"/>
          <w:sz w:val="20"/>
          <w:szCs w:val="20"/>
          <w:lang w:eastAsia="sl-SI"/>
          <w14:ligatures w14:val="none"/>
        </w:rPr>
        <w:t>VIII. JAMSTVO IN GARANCIJA KAKOVOSTI</w:t>
      </w:r>
    </w:p>
    <w:p w14:paraId="06F575A2" w14:textId="77777777" w:rsidR="002E3D6B" w:rsidRPr="002E3D6B" w:rsidRDefault="002E3D6B" w:rsidP="002E3D6B">
      <w:pPr>
        <w:spacing w:after="0" w:line="240" w:lineRule="auto"/>
        <w:jc w:val="both"/>
        <w:rPr>
          <w:rFonts w:ascii="Arial" w:eastAsia="Batang" w:hAnsi="Arial" w:cs="Arial"/>
          <w:kern w:val="0"/>
          <w:sz w:val="20"/>
          <w:szCs w:val="20"/>
          <w:lang w:eastAsia="sl-SI"/>
          <w14:ligatures w14:val="none"/>
        </w:rPr>
      </w:pPr>
    </w:p>
    <w:p w14:paraId="11AE6A79" w14:textId="77777777" w:rsidR="002E3D6B" w:rsidRPr="002E3D6B" w:rsidRDefault="002E3D6B" w:rsidP="002E3D6B">
      <w:pPr>
        <w:spacing w:after="0" w:line="240" w:lineRule="auto"/>
        <w:jc w:val="center"/>
        <w:rPr>
          <w:rFonts w:ascii="Arial" w:eastAsia="Batang" w:hAnsi="Arial" w:cs="Arial"/>
          <w:b/>
          <w:kern w:val="0"/>
          <w:sz w:val="20"/>
          <w:szCs w:val="20"/>
          <w:lang w:eastAsia="sl-SI"/>
          <w14:ligatures w14:val="none"/>
        </w:rPr>
      </w:pPr>
      <w:r w:rsidRPr="002E3D6B">
        <w:rPr>
          <w:rFonts w:ascii="Arial" w:eastAsia="Batang" w:hAnsi="Arial" w:cs="Arial"/>
          <w:b/>
          <w:kern w:val="0"/>
          <w:sz w:val="20"/>
          <w:szCs w:val="20"/>
          <w:lang w:eastAsia="sl-SI"/>
          <w14:ligatures w14:val="none"/>
        </w:rPr>
        <w:t>15. člen</w:t>
      </w:r>
    </w:p>
    <w:bookmarkEnd w:id="13"/>
    <w:p w14:paraId="6B375449" w14:textId="77777777" w:rsidR="002E3D6B" w:rsidRPr="002E3D6B" w:rsidRDefault="002E3D6B" w:rsidP="002E3D6B">
      <w:pPr>
        <w:tabs>
          <w:tab w:val="left" w:pos="3710"/>
        </w:tabs>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Garancija dobavljenega blaga mora biti skladna z zahtevami iz razpisnega obrazca 11- Tehnične zahteve. Garancija velja ne glede na to ali je prevzem izvršil pooblaščeni predstavnik kupca ali služba proizvajalca. Prodajalec je odgovoren za vsa odstopanja od tehničnih zahtev in priloženih načrtov.</w:t>
      </w:r>
    </w:p>
    <w:p w14:paraId="44A9546E" w14:textId="77777777" w:rsidR="002E3D6B" w:rsidRPr="002E3D6B" w:rsidRDefault="002E3D6B" w:rsidP="002E3D6B">
      <w:pPr>
        <w:tabs>
          <w:tab w:val="left" w:pos="3710"/>
        </w:tabs>
        <w:spacing w:after="0" w:line="240" w:lineRule="auto"/>
        <w:jc w:val="both"/>
        <w:rPr>
          <w:rFonts w:ascii="Arial" w:eastAsia="Times New Roman" w:hAnsi="Arial" w:cs="Arial"/>
          <w:kern w:val="0"/>
          <w:sz w:val="20"/>
          <w:szCs w:val="20"/>
          <w:highlight w:val="yellow"/>
          <w:lang w:eastAsia="sl-SI"/>
          <w14:ligatures w14:val="none"/>
        </w:rPr>
      </w:pPr>
    </w:p>
    <w:p w14:paraId="2F18C69F" w14:textId="77777777" w:rsidR="002E3D6B" w:rsidRPr="002E3D6B" w:rsidRDefault="002E3D6B" w:rsidP="002E3D6B">
      <w:pPr>
        <w:tabs>
          <w:tab w:val="left" w:pos="3710"/>
        </w:tabs>
        <w:spacing w:after="0" w:line="276" w:lineRule="auto"/>
        <w:jc w:val="center"/>
        <w:rPr>
          <w:rFonts w:ascii="Arial" w:eastAsia="Times New Roman" w:hAnsi="Arial" w:cs="Arial"/>
          <w:b/>
          <w:kern w:val="0"/>
          <w:sz w:val="20"/>
          <w:szCs w:val="24"/>
          <w:lang w:eastAsia="sl-SI"/>
          <w14:ligatures w14:val="none"/>
        </w:rPr>
      </w:pPr>
      <w:r w:rsidRPr="002E3D6B">
        <w:rPr>
          <w:rFonts w:ascii="Arial" w:eastAsia="Times New Roman" w:hAnsi="Arial" w:cs="Arial"/>
          <w:b/>
          <w:kern w:val="0"/>
          <w:sz w:val="20"/>
          <w:szCs w:val="24"/>
          <w:lang w:eastAsia="sl-SI"/>
          <w14:ligatures w14:val="none"/>
        </w:rPr>
        <w:t>16. člen</w:t>
      </w:r>
    </w:p>
    <w:p w14:paraId="64888040"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Prodajalec je dolžan kupcu povrniti vse nastale stroške popravila ali zamenjave pogodbenega blaga v uporabi v garancijski dobi. </w:t>
      </w:r>
    </w:p>
    <w:p w14:paraId="63AD03D2"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7F7870B1"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Prodajalec na osnovi specificiranih stroškov s strani kupca povrne kupcu vse v prvem odstavku tega člena definirane nastale stroške.</w:t>
      </w:r>
    </w:p>
    <w:p w14:paraId="4A883B99" w14:textId="77777777" w:rsidR="002E3D6B" w:rsidRPr="002E3D6B" w:rsidRDefault="002E3D6B" w:rsidP="002E3D6B">
      <w:pPr>
        <w:spacing w:after="0" w:line="240" w:lineRule="auto"/>
        <w:jc w:val="both"/>
        <w:rPr>
          <w:rFonts w:ascii="Arial" w:eastAsia="Calibri" w:hAnsi="Arial" w:cs="Arial"/>
          <w:kern w:val="0"/>
          <w:sz w:val="20"/>
          <w:szCs w:val="20"/>
          <w14:ligatures w14:val="none"/>
        </w:rPr>
      </w:pPr>
    </w:p>
    <w:p w14:paraId="67633BD0" w14:textId="77777777" w:rsidR="002E3D6B" w:rsidRPr="002E3D6B" w:rsidRDefault="002E3D6B" w:rsidP="002E3D6B">
      <w:pPr>
        <w:tabs>
          <w:tab w:val="left" w:pos="3710"/>
        </w:tabs>
        <w:spacing w:after="0" w:line="240" w:lineRule="auto"/>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IX. FINANČNO ZAVAROVANJE</w:t>
      </w:r>
    </w:p>
    <w:p w14:paraId="64FA9598" w14:textId="77777777" w:rsidR="002E3D6B" w:rsidRPr="002E3D6B" w:rsidRDefault="002E3D6B" w:rsidP="002E3D6B">
      <w:pPr>
        <w:tabs>
          <w:tab w:val="left" w:pos="3710"/>
        </w:tabs>
        <w:spacing w:after="0" w:line="240" w:lineRule="auto"/>
        <w:jc w:val="center"/>
        <w:rPr>
          <w:rFonts w:ascii="Arial" w:eastAsia="Batang" w:hAnsi="Arial" w:cs="Arial"/>
          <w:b/>
          <w:kern w:val="0"/>
          <w:sz w:val="20"/>
          <w:szCs w:val="20"/>
          <w:lang w:eastAsia="ko-KR"/>
          <w14:ligatures w14:val="none"/>
        </w:rPr>
      </w:pPr>
    </w:p>
    <w:p w14:paraId="7C49CBCC" w14:textId="77777777" w:rsidR="002E3D6B" w:rsidRPr="002E3D6B" w:rsidRDefault="002E3D6B" w:rsidP="002E3D6B">
      <w:pPr>
        <w:spacing w:after="0" w:line="240" w:lineRule="auto"/>
        <w:contextualSpacing/>
        <w:jc w:val="center"/>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17. člen</w:t>
      </w:r>
    </w:p>
    <w:p w14:paraId="361C3A4F" w14:textId="77777777" w:rsidR="002E3D6B" w:rsidRPr="002E3D6B" w:rsidRDefault="002E3D6B" w:rsidP="002E3D6B">
      <w:pPr>
        <w:autoSpaceDE w:val="0"/>
        <w:autoSpaceDN w:val="0"/>
        <w:adjustRightInd w:val="0"/>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Za dobro izvedbo pogodbenih obveznosti bo prodajalec v roku deset (10) dni po podpisu pogodbe izročil kupcu </w:t>
      </w:r>
      <w:r w:rsidRPr="002E3D6B">
        <w:rPr>
          <w:rFonts w:ascii="Arial" w:eastAsia="Batang" w:hAnsi="Arial" w:cs="Arial"/>
          <w:kern w:val="0"/>
          <w:sz w:val="20"/>
          <w:szCs w:val="20"/>
          <w:lang w:eastAsia="ko-KR"/>
          <w14:ligatures w14:val="none"/>
        </w:rPr>
        <w:t xml:space="preserve">bančno garancijo za dobro izvedbo pogodbenih obveznosti v znesku 10% pogodbene vrednosti z DDV, ter veljavnostjo za ves </w:t>
      </w:r>
      <w:r w:rsidRPr="002E3D6B">
        <w:rPr>
          <w:rFonts w:ascii="Arial" w:eastAsia="Batang" w:hAnsi="Arial" w:cs="Arial"/>
          <w:color w:val="0D0D0D"/>
          <w:kern w:val="0"/>
          <w:sz w:val="20"/>
          <w:szCs w:val="20"/>
          <w:lang w:eastAsia="ko-KR"/>
          <w14:ligatures w14:val="none"/>
        </w:rPr>
        <w:t>čas trajanja pogodbenega razmerja in še 60 dni po končani zadnji dobavi blaga na lokacijo kupca</w:t>
      </w:r>
      <w:r w:rsidRPr="002E3D6B">
        <w:rPr>
          <w:rFonts w:ascii="Arial" w:eastAsia="Batang" w:hAnsi="Arial" w:cs="Arial"/>
          <w:kern w:val="0"/>
          <w:sz w:val="20"/>
          <w:szCs w:val="20"/>
          <w:lang w:eastAsia="ko-KR"/>
          <w14:ligatures w14:val="none"/>
        </w:rPr>
        <w:t xml:space="preserve">. </w:t>
      </w:r>
      <w:r w:rsidRPr="002E3D6B">
        <w:rPr>
          <w:rFonts w:ascii="Arial" w:eastAsia="Times New Roman" w:hAnsi="Arial" w:cs="Arial"/>
          <w:kern w:val="0"/>
          <w:sz w:val="20"/>
          <w:szCs w:val="20"/>
          <w:lang w:eastAsia="sl-SI"/>
          <w14:ligatures w14:val="none"/>
        </w:rPr>
        <w:t xml:space="preserve"> </w:t>
      </w:r>
    </w:p>
    <w:p w14:paraId="73F5C36F" w14:textId="77777777" w:rsidR="002E3D6B" w:rsidRPr="002E3D6B" w:rsidRDefault="002E3D6B" w:rsidP="002E3D6B">
      <w:pPr>
        <w:autoSpaceDE w:val="0"/>
        <w:autoSpaceDN w:val="0"/>
        <w:adjustRightInd w:val="0"/>
        <w:spacing w:after="0" w:line="240" w:lineRule="auto"/>
        <w:jc w:val="both"/>
        <w:rPr>
          <w:rFonts w:ascii="Arial" w:eastAsia="Times New Roman" w:hAnsi="Arial" w:cs="Arial"/>
          <w:kern w:val="0"/>
          <w:sz w:val="20"/>
          <w:szCs w:val="20"/>
          <w:lang w:eastAsia="sl-SI"/>
          <w14:ligatures w14:val="none"/>
        </w:rPr>
      </w:pPr>
    </w:p>
    <w:p w14:paraId="36577841" w14:textId="77777777" w:rsidR="002E3D6B" w:rsidRPr="002E3D6B" w:rsidRDefault="002E3D6B" w:rsidP="002E3D6B">
      <w:pPr>
        <w:spacing w:after="0" w:line="240" w:lineRule="auto"/>
        <w:jc w:val="both"/>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t>X. VIŠJA SILA</w:t>
      </w:r>
    </w:p>
    <w:p w14:paraId="54AD2410" w14:textId="77777777" w:rsidR="002E3D6B" w:rsidRPr="002E3D6B" w:rsidRDefault="002E3D6B" w:rsidP="002E3D6B">
      <w:pPr>
        <w:spacing w:after="0" w:line="240" w:lineRule="auto"/>
        <w:jc w:val="both"/>
        <w:rPr>
          <w:rFonts w:ascii="Arial" w:eastAsia="Times New Roman" w:hAnsi="Arial" w:cs="Arial"/>
          <w:b/>
          <w:kern w:val="0"/>
          <w:sz w:val="20"/>
          <w:szCs w:val="20"/>
          <w:lang w:eastAsia="sl-SI"/>
          <w14:ligatures w14:val="none"/>
        </w:rPr>
      </w:pPr>
    </w:p>
    <w:p w14:paraId="114D5A79" w14:textId="77777777" w:rsidR="002E3D6B" w:rsidRPr="002E3D6B" w:rsidRDefault="002E3D6B" w:rsidP="002E3D6B">
      <w:pPr>
        <w:spacing w:after="0" w:line="240" w:lineRule="auto"/>
        <w:jc w:val="center"/>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t>18. člen</w:t>
      </w:r>
    </w:p>
    <w:p w14:paraId="5F949392"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Pod višjo silo se razumejo vsi nepredvideni in nepričakovani dogodki izven sfere okolja delovanja, ki nastopijo neodvisno od volje pogodbenih strank in ki jih pogodbeni stranki nista mogli predvideti ob sklepanju pogodbe ter kakorkoli vplivajo na izvedbo pogodbenih obveznosti.</w:t>
      </w:r>
    </w:p>
    <w:p w14:paraId="61EE2A0B"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Pogodbena stranka, na katere strani je višja sila nastala, je dolžna sopogodbenika pisno obvestiti o nastopu in tudi o prenehanju višje sile, poleg tega pa mora sopogodbeniku predložiti verodostojne dokaze o obstoju in trajanju višje sile najkasneje v enem dnevu po nastopu oziroma prenehanju višje sile.</w:t>
      </w:r>
    </w:p>
    <w:p w14:paraId="08CFD851"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Nobena od pogodbenih strank ni odgovorna za neizpolnitev katerekoli izmed svojih obveznosti iz razlogov, ki so posledica višje sile.</w:t>
      </w:r>
    </w:p>
    <w:p w14:paraId="28AA599E" w14:textId="77777777" w:rsidR="002E3D6B" w:rsidRPr="002E3D6B" w:rsidRDefault="002E3D6B" w:rsidP="002E3D6B">
      <w:pPr>
        <w:tabs>
          <w:tab w:val="left" w:pos="615"/>
        </w:tabs>
        <w:spacing w:after="0" w:line="240" w:lineRule="auto"/>
        <w:jc w:val="both"/>
        <w:rPr>
          <w:rFonts w:ascii="Arial" w:eastAsia="Times New Roman" w:hAnsi="Arial" w:cs="Arial"/>
          <w:kern w:val="0"/>
          <w:sz w:val="20"/>
          <w:szCs w:val="20"/>
          <w:lang w:eastAsia="sl-SI"/>
          <w14:ligatures w14:val="none"/>
        </w:rPr>
      </w:pPr>
    </w:p>
    <w:p w14:paraId="2A3CD319" w14:textId="77777777" w:rsidR="002E3D6B" w:rsidRPr="002E3D6B" w:rsidRDefault="002E3D6B" w:rsidP="002E3D6B">
      <w:pPr>
        <w:tabs>
          <w:tab w:val="left" w:pos="864"/>
        </w:tabs>
        <w:spacing w:after="0" w:line="240" w:lineRule="auto"/>
        <w:ind w:left="864" w:right="-752" w:hanging="864"/>
        <w:jc w:val="both"/>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 xml:space="preserve">XI. PROTIKORUPCIJSKA KLAVZULA </w:t>
      </w:r>
    </w:p>
    <w:p w14:paraId="7A7B319B" w14:textId="77777777" w:rsidR="002E3D6B" w:rsidRPr="002E3D6B" w:rsidRDefault="002E3D6B" w:rsidP="002E3D6B">
      <w:pPr>
        <w:tabs>
          <w:tab w:val="left" w:pos="864"/>
        </w:tabs>
        <w:spacing w:after="0" w:line="240" w:lineRule="auto"/>
        <w:ind w:left="864" w:right="-752" w:hanging="864"/>
        <w:jc w:val="both"/>
        <w:rPr>
          <w:rFonts w:ascii="Arial" w:eastAsia="Batang" w:hAnsi="Arial" w:cs="Arial"/>
          <w:b/>
          <w:kern w:val="0"/>
          <w:sz w:val="20"/>
          <w:szCs w:val="20"/>
          <w:lang w:eastAsia="ko-KR"/>
          <w14:ligatures w14:val="none"/>
        </w:rPr>
      </w:pPr>
    </w:p>
    <w:p w14:paraId="632B0B1B" w14:textId="77777777" w:rsidR="002E3D6B" w:rsidRPr="002E3D6B" w:rsidRDefault="002E3D6B" w:rsidP="002E3D6B">
      <w:pPr>
        <w:spacing w:after="0" w:line="240" w:lineRule="auto"/>
        <w:contextualSpacing/>
        <w:jc w:val="center"/>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19. člen</w:t>
      </w:r>
    </w:p>
    <w:p w14:paraId="0555F822" w14:textId="77777777" w:rsidR="002E3D6B" w:rsidRPr="002E3D6B" w:rsidRDefault="002E3D6B" w:rsidP="002E3D6B">
      <w:pPr>
        <w:spacing w:after="0" w:line="240" w:lineRule="auto"/>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Na podlagi Zakona o integriteti in preprečevanju korupcije (Ur. l. RS, št. 69/2011-UPB2 in sprem.), je nična vsaka pogodba, pri kateri kdo v imenu ali na račun druge pogodbene stranke, predstavniku ali posredniku organa ali organizacije javnega sektorja obljubi, ponudi ali da kakšno nedovoljeno korist za:</w:t>
      </w:r>
    </w:p>
    <w:p w14:paraId="4E1CE45A" w14:textId="77777777" w:rsidR="002E3D6B" w:rsidRPr="002E3D6B" w:rsidRDefault="002E3D6B" w:rsidP="002E3D6B">
      <w:pPr>
        <w:numPr>
          <w:ilvl w:val="0"/>
          <w:numId w:val="28"/>
        </w:numPr>
        <w:spacing w:before="120" w:after="0" w:line="240" w:lineRule="auto"/>
        <w:contextualSpacing/>
        <w:jc w:val="both"/>
        <w:rPr>
          <w:rFonts w:ascii="Arial" w:eastAsia="Times New Roman" w:hAnsi="Arial" w:cs="Arial"/>
          <w:kern w:val="0"/>
          <w:sz w:val="20"/>
          <w:szCs w:val="20"/>
          <w14:ligatures w14:val="none"/>
        </w:rPr>
      </w:pPr>
      <w:r w:rsidRPr="002E3D6B">
        <w:rPr>
          <w:rFonts w:ascii="Arial" w:eastAsia="Times New Roman" w:hAnsi="Arial" w:cs="Arial"/>
          <w:kern w:val="0"/>
          <w:sz w:val="20"/>
          <w:szCs w:val="20"/>
          <w14:ligatures w14:val="none"/>
        </w:rPr>
        <w:t>pridobitev posla,</w:t>
      </w:r>
    </w:p>
    <w:p w14:paraId="45712CC8" w14:textId="77777777" w:rsidR="002E3D6B" w:rsidRPr="002E3D6B" w:rsidRDefault="002E3D6B" w:rsidP="002E3D6B">
      <w:pPr>
        <w:numPr>
          <w:ilvl w:val="0"/>
          <w:numId w:val="28"/>
        </w:numPr>
        <w:spacing w:before="120" w:after="0" w:line="240" w:lineRule="auto"/>
        <w:contextualSpacing/>
        <w:jc w:val="both"/>
        <w:rPr>
          <w:rFonts w:ascii="Arial" w:eastAsia="Times New Roman" w:hAnsi="Arial" w:cs="Arial"/>
          <w:kern w:val="0"/>
          <w:sz w:val="20"/>
          <w:szCs w:val="20"/>
          <w14:ligatures w14:val="none"/>
        </w:rPr>
      </w:pPr>
      <w:r w:rsidRPr="002E3D6B">
        <w:rPr>
          <w:rFonts w:ascii="Arial" w:eastAsia="Times New Roman" w:hAnsi="Arial" w:cs="Arial"/>
          <w:kern w:val="0"/>
          <w:sz w:val="20"/>
          <w:szCs w:val="20"/>
          <w14:ligatures w14:val="none"/>
        </w:rPr>
        <w:t>za sklenitev posla pod ugodnejšimi pogoji,</w:t>
      </w:r>
    </w:p>
    <w:p w14:paraId="21CFD790" w14:textId="77777777" w:rsidR="002E3D6B" w:rsidRPr="002E3D6B" w:rsidRDefault="002E3D6B" w:rsidP="002E3D6B">
      <w:pPr>
        <w:numPr>
          <w:ilvl w:val="0"/>
          <w:numId w:val="28"/>
        </w:numPr>
        <w:spacing w:before="120" w:after="0" w:line="240" w:lineRule="auto"/>
        <w:contextualSpacing/>
        <w:jc w:val="both"/>
        <w:rPr>
          <w:rFonts w:ascii="Arial" w:eastAsia="Times New Roman" w:hAnsi="Arial" w:cs="Arial"/>
          <w:kern w:val="0"/>
          <w:sz w:val="20"/>
          <w:szCs w:val="20"/>
          <w14:ligatures w14:val="none"/>
        </w:rPr>
      </w:pPr>
      <w:r w:rsidRPr="002E3D6B">
        <w:rPr>
          <w:rFonts w:ascii="Arial" w:eastAsia="Times New Roman" w:hAnsi="Arial" w:cs="Arial"/>
          <w:kern w:val="0"/>
          <w:sz w:val="20"/>
          <w:szCs w:val="20"/>
          <w14:ligatures w14:val="none"/>
        </w:rPr>
        <w:t>za opustitev dolžnega nadzora nad izvajanjem pogodbenih obveznosti,</w:t>
      </w:r>
    </w:p>
    <w:p w14:paraId="3D8D8029" w14:textId="77777777" w:rsidR="002E3D6B" w:rsidRPr="002E3D6B" w:rsidRDefault="002E3D6B" w:rsidP="002E3D6B">
      <w:pPr>
        <w:numPr>
          <w:ilvl w:val="0"/>
          <w:numId w:val="28"/>
        </w:numPr>
        <w:spacing w:before="120" w:after="0" w:line="240" w:lineRule="auto"/>
        <w:contextualSpacing/>
        <w:jc w:val="both"/>
        <w:rPr>
          <w:rFonts w:ascii="Arial" w:eastAsia="Times New Roman" w:hAnsi="Arial" w:cs="Arial"/>
          <w:kern w:val="0"/>
          <w:sz w:val="20"/>
          <w:szCs w:val="20"/>
          <w14:ligatures w14:val="none"/>
        </w:rPr>
      </w:pPr>
      <w:r w:rsidRPr="002E3D6B">
        <w:rPr>
          <w:rFonts w:ascii="Arial" w:eastAsia="Times New Roman" w:hAnsi="Arial" w:cs="Arial"/>
          <w:kern w:val="0"/>
          <w:sz w:val="20"/>
          <w:szCs w:val="20"/>
          <w14:ligatures w14:val="none"/>
        </w:rPr>
        <w:t>ter za vsako drugo ravnanje ali opustitev, s katerim je organu, ki pogodbo sklepa, povzročena škoda ali je omogočena pridobitev nedovoljene koristi predstavniku organa, drugi pogodbeni stranki ali njenemu predstavniku, zastopniku ali posredniku.</w:t>
      </w:r>
    </w:p>
    <w:p w14:paraId="787A7E5B" w14:textId="77777777" w:rsidR="002E3D6B" w:rsidRPr="002E3D6B" w:rsidRDefault="002E3D6B" w:rsidP="002E3D6B">
      <w:pPr>
        <w:spacing w:after="0" w:line="240" w:lineRule="auto"/>
        <w:rPr>
          <w:rFonts w:ascii="Arial" w:eastAsia="Batang" w:hAnsi="Arial" w:cs="Arial"/>
          <w:kern w:val="0"/>
          <w:sz w:val="20"/>
          <w:szCs w:val="20"/>
          <w:lang w:eastAsia="ko-KR"/>
          <w14:ligatures w14:val="none"/>
        </w:rPr>
      </w:pPr>
    </w:p>
    <w:p w14:paraId="0E4E649E" w14:textId="77777777" w:rsidR="002E3D6B" w:rsidRPr="002E3D6B" w:rsidRDefault="002E3D6B" w:rsidP="002E3D6B">
      <w:pPr>
        <w:spacing w:after="0" w:line="240" w:lineRule="auto"/>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Pogodbeni stranki sta se dolžni vzdržati vsakršnih ravnanj, ki bi na podlagi vsebine iz I. odstavka pomenila kršitev zakonskih določil.</w:t>
      </w:r>
    </w:p>
    <w:p w14:paraId="7076C91A" w14:textId="77777777" w:rsidR="002E3D6B" w:rsidRPr="002E3D6B" w:rsidRDefault="002E3D6B" w:rsidP="002E3D6B">
      <w:pPr>
        <w:spacing w:after="0" w:line="240" w:lineRule="auto"/>
        <w:jc w:val="both"/>
        <w:rPr>
          <w:rFonts w:ascii="Arial" w:eastAsia="Batang" w:hAnsi="Arial" w:cs="Arial"/>
          <w:color w:val="000000"/>
          <w:kern w:val="0"/>
          <w:sz w:val="20"/>
          <w:szCs w:val="20"/>
          <w:lang w:eastAsia="ko-KR"/>
          <w14:ligatures w14:val="none"/>
        </w:rPr>
      </w:pPr>
      <w:r w:rsidRPr="002E3D6B">
        <w:rPr>
          <w:rFonts w:ascii="Arial" w:eastAsia="Batang" w:hAnsi="Arial" w:cs="Arial"/>
          <w:color w:val="000000"/>
          <w:kern w:val="0"/>
          <w:sz w:val="20"/>
          <w:szCs w:val="20"/>
          <w:lang w:eastAsia="ko-KR"/>
          <w14:ligatures w14:val="none"/>
        </w:rPr>
        <w:t>V primeru, da kupec ugotovi domnevni obstoj dejanskega stanja iz 1. in 2. odstavka tega člena, je dolžan sprožiti postopek ugotavljanja ničnosti pogodbe ter o tem obvestiti pristojne organe pregona.</w:t>
      </w:r>
    </w:p>
    <w:p w14:paraId="180DE422" w14:textId="77777777" w:rsidR="002E3D6B" w:rsidRPr="002E3D6B" w:rsidRDefault="002E3D6B" w:rsidP="002E3D6B">
      <w:pPr>
        <w:tabs>
          <w:tab w:val="left" w:pos="864"/>
        </w:tabs>
        <w:spacing w:after="0" w:line="240" w:lineRule="auto"/>
        <w:ind w:left="864" w:right="-752" w:hanging="864"/>
        <w:jc w:val="both"/>
        <w:rPr>
          <w:rFonts w:ascii="Arial" w:eastAsia="Batang" w:hAnsi="Arial" w:cs="Arial"/>
          <w:b/>
          <w:color w:val="000000"/>
          <w:kern w:val="0"/>
          <w:sz w:val="20"/>
          <w:szCs w:val="20"/>
          <w:lang w:eastAsia="ko-KR"/>
          <w14:ligatures w14:val="none"/>
        </w:rPr>
      </w:pPr>
    </w:p>
    <w:p w14:paraId="67F59F3A" w14:textId="77777777" w:rsidR="002E3D6B" w:rsidRPr="002E3D6B" w:rsidRDefault="002E3D6B" w:rsidP="002E3D6B">
      <w:pPr>
        <w:tabs>
          <w:tab w:val="left" w:pos="864"/>
        </w:tabs>
        <w:spacing w:after="0" w:line="240" w:lineRule="auto"/>
        <w:ind w:left="864" w:right="-752" w:hanging="864"/>
        <w:jc w:val="both"/>
        <w:rPr>
          <w:rFonts w:ascii="Arial" w:eastAsia="Batang" w:hAnsi="Arial" w:cs="Arial"/>
          <w:b/>
          <w:color w:val="000000"/>
          <w:kern w:val="0"/>
          <w:sz w:val="20"/>
          <w:szCs w:val="20"/>
          <w:lang w:eastAsia="ko-KR"/>
          <w14:ligatures w14:val="none"/>
        </w:rPr>
      </w:pPr>
      <w:r w:rsidRPr="002E3D6B">
        <w:rPr>
          <w:rFonts w:ascii="Arial" w:eastAsia="Batang" w:hAnsi="Arial" w:cs="Arial"/>
          <w:b/>
          <w:color w:val="000000"/>
          <w:kern w:val="0"/>
          <w:sz w:val="20"/>
          <w:szCs w:val="20"/>
          <w:lang w:eastAsia="ko-KR"/>
          <w14:ligatures w14:val="none"/>
        </w:rPr>
        <w:t>XII. RAZVEZNI POGOJI</w:t>
      </w:r>
    </w:p>
    <w:p w14:paraId="54EA5AB9" w14:textId="77777777" w:rsidR="002E3D6B" w:rsidRPr="002E3D6B" w:rsidRDefault="002E3D6B" w:rsidP="002E3D6B">
      <w:pPr>
        <w:tabs>
          <w:tab w:val="left" w:pos="864"/>
        </w:tabs>
        <w:spacing w:after="0" w:line="240" w:lineRule="auto"/>
        <w:ind w:left="864" w:right="-752" w:hanging="864"/>
        <w:jc w:val="both"/>
        <w:rPr>
          <w:rFonts w:ascii="Arial" w:eastAsia="Batang" w:hAnsi="Arial" w:cs="Arial"/>
          <w:b/>
          <w:color w:val="000000"/>
          <w:kern w:val="0"/>
          <w:sz w:val="20"/>
          <w:szCs w:val="20"/>
          <w:lang w:eastAsia="ko-KR"/>
          <w14:ligatures w14:val="none"/>
        </w:rPr>
      </w:pPr>
    </w:p>
    <w:p w14:paraId="3DA73F34" w14:textId="77777777" w:rsidR="002E3D6B" w:rsidRPr="002E3D6B" w:rsidRDefault="002E3D6B" w:rsidP="002E3D6B">
      <w:pPr>
        <w:spacing w:after="0" w:line="240" w:lineRule="auto"/>
        <w:contextualSpacing/>
        <w:jc w:val="center"/>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20. člen</w:t>
      </w:r>
    </w:p>
    <w:p w14:paraId="5430791E"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Ta pogodba je sklenjena pod razveznim pogojem, ki se uresniči v primeru izpolnitve ene od naslednjih okoliščin:</w:t>
      </w:r>
    </w:p>
    <w:p w14:paraId="62A35BD2" w14:textId="77777777" w:rsidR="002E3D6B" w:rsidRPr="002E3D6B" w:rsidRDefault="002E3D6B" w:rsidP="002E3D6B">
      <w:pPr>
        <w:numPr>
          <w:ilvl w:val="0"/>
          <w:numId w:val="23"/>
        </w:numPr>
        <w:spacing w:after="0" w:line="240" w:lineRule="auto"/>
        <w:contextualSpacing/>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če bo kupec seznanjen, da je sodišče s pravnomočno odločitvijo ugotovilo kršitev obveznosti delovne, </w:t>
      </w:r>
      <w:proofErr w:type="spellStart"/>
      <w:r w:rsidRPr="002E3D6B">
        <w:rPr>
          <w:rFonts w:ascii="Arial" w:eastAsia="Times New Roman" w:hAnsi="Arial" w:cs="Arial"/>
          <w:kern w:val="0"/>
          <w:sz w:val="20"/>
          <w:szCs w:val="20"/>
          <w:lang w:eastAsia="sl-SI"/>
          <w14:ligatures w14:val="none"/>
        </w:rPr>
        <w:t>okoljske</w:t>
      </w:r>
      <w:proofErr w:type="spellEnd"/>
      <w:r w:rsidRPr="002E3D6B">
        <w:rPr>
          <w:rFonts w:ascii="Arial" w:eastAsia="Times New Roman" w:hAnsi="Arial" w:cs="Arial"/>
          <w:kern w:val="0"/>
          <w:sz w:val="20"/>
          <w:szCs w:val="20"/>
          <w:lang w:eastAsia="sl-SI"/>
          <w14:ligatures w14:val="none"/>
        </w:rPr>
        <w:t xml:space="preserve"> ali socialne zakonodaje s strani prodajalca ali podizvajalca ali </w:t>
      </w:r>
    </w:p>
    <w:p w14:paraId="30068505" w14:textId="77777777" w:rsidR="002E3D6B" w:rsidRPr="002E3D6B" w:rsidRDefault="002E3D6B" w:rsidP="002E3D6B">
      <w:pPr>
        <w:numPr>
          <w:ilvl w:val="0"/>
          <w:numId w:val="23"/>
        </w:numPr>
        <w:spacing w:after="0" w:line="240" w:lineRule="auto"/>
        <w:contextualSpacing/>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če bo kupec seznanjen, da je pristojni državni organ pri prodajalcu ali podizvajalcu v času izvajanja pogodbe ugotovil najmanj dve kršitvi v zvezi s:</w:t>
      </w:r>
    </w:p>
    <w:p w14:paraId="0529E2B8" w14:textId="77777777" w:rsidR="002E3D6B" w:rsidRPr="002E3D6B" w:rsidRDefault="002E3D6B" w:rsidP="002E3D6B">
      <w:pPr>
        <w:numPr>
          <w:ilvl w:val="0"/>
          <w:numId w:val="24"/>
        </w:numPr>
        <w:spacing w:after="0" w:line="240" w:lineRule="auto"/>
        <w:contextualSpacing/>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plačilom za delo, </w:t>
      </w:r>
    </w:p>
    <w:p w14:paraId="32EB4E6A" w14:textId="77777777" w:rsidR="002E3D6B" w:rsidRPr="002E3D6B" w:rsidRDefault="002E3D6B" w:rsidP="002E3D6B">
      <w:pPr>
        <w:numPr>
          <w:ilvl w:val="0"/>
          <w:numId w:val="24"/>
        </w:numPr>
        <w:spacing w:after="0" w:line="240" w:lineRule="auto"/>
        <w:contextualSpacing/>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delovnim časom, </w:t>
      </w:r>
    </w:p>
    <w:p w14:paraId="082BFA60" w14:textId="77777777" w:rsidR="002E3D6B" w:rsidRPr="002E3D6B" w:rsidRDefault="002E3D6B" w:rsidP="002E3D6B">
      <w:pPr>
        <w:numPr>
          <w:ilvl w:val="0"/>
          <w:numId w:val="24"/>
        </w:numPr>
        <w:spacing w:after="0" w:line="240" w:lineRule="auto"/>
        <w:contextualSpacing/>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počitki, </w:t>
      </w:r>
    </w:p>
    <w:p w14:paraId="1A30DB64" w14:textId="77777777" w:rsidR="002E3D6B" w:rsidRPr="002E3D6B" w:rsidRDefault="002E3D6B" w:rsidP="002E3D6B">
      <w:pPr>
        <w:numPr>
          <w:ilvl w:val="0"/>
          <w:numId w:val="24"/>
        </w:numPr>
        <w:spacing w:after="0" w:line="240" w:lineRule="auto"/>
        <w:contextualSpacing/>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opravljanjem dela na podlagi pogodb civilnega prava kljub obstoju elementov delovnega razmerja ali v zvezi z zaposlovanjem na črno </w:t>
      </w:r>
    </w:p>
    <w:p w14:paraId="5F5D4CBD" w14:textId="77777777" w:rsidR="002E3D6B" w:rsidRPr="002E3D6B" w:rsidRDefault="002E3D6B" w:rsidP="002E3D6B">
      <w:pPr>
        <w:spacing w:after="0" w:line="240" w:lineRule="auto"/>
        <w:ind w:left="709"/>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in za kateri mu je bila s pravnomočno odločitvijo ali več pravnomočnimi odločitvami izrečena globa za prekršek,</w:t>
      </w:r>
    </w:p>
    <w:p w14:paraId="1955DE75" w14:textId="77777777" w:rsidR="002E3D6B" w:rsidRPr="002E3D6B" w:rsidRDefault="002E3D6B" w:rsidP="002E3D6B">
      <w:pPr>
        <w:spacing w:after="0" w:line="240" w:lineRule="auto"/>
        <w:jc w:val="both"/>
        <w:rPr>
          <w:rFonts w:ascii="Times New Roman" w:eastAsia="Times New Roman" w:hAnsi="Times New Roman" w:cs="Times New Roman"/>
          <w:kern w:val="0"/>
          <w:sz w:val="24"/>
          <w:szCs w:val="24"/>
          <w:lang w:eastAsia="sl-SI"/>
          <w14:ligatures w14:val="none"/>
        </w:rPr>
      </w:pPr>
      <w:r w:rsidRPr="002E3D6B">
        <w:rPr>
          <w:rFonts w:ascii="Arial" w:eastAsia="Times New Roman" w:hAnsi="Arial" w:cs="Arial"/>
          <w:kern w:val="0"/>
          <w:sz w:val="20"/>
          <w:szCs w:val="20"/>
          <w:lang w:eastAsia="sl-SI"/>
          <w14:ligatures w14:val="none"/>
        </w:rPr>
        <w:t xml:space="preserve">in pod pogojem, da je od seznanitve s kršitvijo in do izteka veljavnosti pogodbe  še najmanj šest mesecev. V primeru seznanitve kupca s kršitvijo, bo kupec ravnal v skladu s tretjo alinejo 4. odstavka 67. člena ZJN-3.  </w:t>
      </w:r>
    </w:p>
    <w:p w14:paraId="0E43E248"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5D4CAB56"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lastRenderedPageBreak/>
        <w:t xml:space="preserve">V primeru izpolnitve okoliščine in pogojev iz prejšnjega odstavka se šteje, da je pogodba razvezana z dnem sklenitve nove pogodbe o izvedbi javnega naročila, kupec pa mora nov postopek oddaje javnega naročila začeti nemudoma, vendar najkasneje v 60 dneh od seznanitve s kršitvijo. </w:t>
      </w:r>
    </w:p>
    <w:p w14:paraId="6155F182"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391EFE50"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Če kupec v roku 60 dni od seznanitve s kršitvijo ne začne novega postopka javnega naročila, se šteje, da je pogodba razvezana šestdeseti dan od seznanitve s kršitvijo.</w:t>
      </w:r>
    </w:p>
    <w:p w14:paraId="750F2717" w14:textId="77777777" w:rsidR="002E3D6B" w:rsidRPr="002E3D6B" w:rsidRDefault="002E3D6B" w:rsidP="002E3D6B">
      <w:pPr>
        <w:tabs>
          <w:tab w:val="left" w:pos="864"/>
        </w:tabs>
        <w:spacing w:after="0" w:line="240" w:lineRule="auto"/>
        <w:ind w:left="864" w:right="-752" w:hanging="864"/>
        <w:jc w:val="both"/>
        <w:rPr>
          <w:rFonts w:ascii="Arial" w:eastAsia="Batang" w:hAnsi="Arial" w:cs="Arial"/>
          <w:b/>
          <w:color w:val="000000"/>
          <w:kern w:val="0"/>
          <w:sz w:val="20"/>
          <w:szCs w:val="20"/>
          <w:lang w:eastAsia="ko-KR"/>
          <w14:ligatures w14:val="none"/>
        </w:rPr>
      </w:pPr>
    </w:p>
    <w:p w14:paraId="615B8A00" w14:textId="77777777" w:rsidR="002E3D6B" w:rsidRPr="002E3D6B" w:rsidRDefault="002E3D6B" w:rsidP="002E3D6B">
      <w:pPr>
        <w:tabs>
          <w:tab w:val="left" w:pos="864"/>
        </w:tabs>
        <w:spacing w:after="0" w:line="240" w:lineRule="auto"/>
        <w:ind w:left="864" w:right="-752" w:hanging="864"/>
        <w:jc w:val="both"/>
        <w:rPr>
          <w:rFonts w:ascii="Arial" w:eastAsia="Batang" w:hAnsi="Arial" w:cs="Arial"/>
          <w:b/>
          <w:color w:val="000000"/>
          <w:kern w:val="0"/>
          <w:sz w:val="20"/>
          <w:szCs w:val="20"/>
          <w:lang w:eastAsia="ko-KR"/>
          <w14:ligatures w14:val="none"/>
        </w:rPr>
      </w:pPr>
      <w:r w:rsidRPr="002E3D6B">
        <w:rPr>
          <w:rFonts w:ascii="Arial" w:eastAsia="Batang" w:hAnsi="Arial" w:cs="Arial"/>
          <w:b/>
          <w:color w:val="000000"/>
          <w:kern w:val="0"/>
          <w:sz w:val="20"/>
          <w:szCs w:val="20"/>
          <w:lang w:eastAsia="ko-KR"/>
          <w14:ligatures w14:val="none"/>
        </w:rPr>
        <w:t>XIII. KONČNE DOLOČBE</w:t>
      </w:r>
    </w:p>
    <w:p w14:paraId="0FCA0A87" w14:textId="77777777" w:rsidR="002E3D6B" w:rsidRPr="002E3D6B" w:rsidRDefault="002E3D6B" w:rsidP="002E3D6B">
      <w:pPr>
        <w:tabs>
          <w:tab w:val="left" w:pos="864"/>
        </w:tabs>
        <w:spacing w:after="0" w:line="240" w:lineRule="auto"/>
        <w:ind w:left="864" w:right="-752" w:hanging="864"/>
        <w:jc w:val="both"/>
        <w:rPr>
          <w:rFonts w:ascii="Arial" w:eastAsia="Batang" w:hAnsi="Arial" w:cs="Arial"/>
          <w:b/>
          <w:color w:val="000000"/>
          <w:kern w:val="0"/>
          <w:sz w:val="20"/>
          <w:szCs w:val="20"/>
          <w:lang w:eastAsia="ko-KR"/>
          <w14:ligatures w14:val="none"/>
        </w:rPr>
      </w:pPr>
    </w:p>
    <w:p w14:paraId="55029F6E" w14:textId="77777777" w:rsidR="002E3D6B" w:rsidRPr="002E3D6B" w:rsidRDefault="002E3D6B" w:rsidP="002E3D6B">
      <w:pPr>
        <w:spacing w:after="0" w:line="240" w:lineRule="auto"/>
        <w:contextualSpacing/>
        <w:jc w:val="center"/>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21. člen</w:t>
      </w:r>
    </w:p>
    <w:p w14:paraId="60AB1640" w14:textId="77777777" w:rsidR="002E3D6B" w:rsidRPr="002E3D6B" w:rsidRDefault="002E3D6B" w:rsidP="002E3D6B">
      <w:pPr>
        <w:keepNext/>
        <w:keepLines/>
        <w:spacing w:after="0" w:line="240" w:lineRule="auto"/>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Morebitna nesoglasja iz te pogodbe bosta pogodbeni stranki reševali sporazumno, v nasprotnem primeru pa bo spore reševalo pristojno sodišče v Ljubljani.</w:t>
      </w:r>
    </w:p>
    <w:p w14:paraId="1E81868B" w14:textId="77777777" w:rsidR="002E3D6B" w:rsidRPr="002E3D6B" w:rsidRDefault="002E3D6B" w:rsidP="002E3D6B">
      <w:pPr>
        <w:keepNext/>
        <w:keepLines/>
        <w:spacing w:after="0" w:line="240" w:lineRule="auto"/>
        <w:jc w:val="both"/>
        <w:rPr>
          <w:rFonts w:ascii="Arial" w:eastAsia="Batang" w:hAnsi="Arial" w:cs="Arial"/>
          <w:kern w:val="0"/>
          <w:sz w:val="20"/>
          <w:szCs w:val="20"/>
          <w:lang w:eastAsia="ko-KR"/>
          <w14:ligatures w14:val="none"/>
        </w:rPr>
      </w:pPr>
    </w:p>
    <w:p w14:paraId="6A134E8C" w14:textId="77777777" w:rsidR="002E3D6B" w:rsidRPr="002E3D6B" w:rsidRDefault="002E3D6B" w:rsidP="002E3D6B">
      <w:pPr>
        <w:spacing w:after="0" w:line="240" w:lineRule="auto"/>
        <w:contextualSpacing/>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Skrbnik pogodbe s strani kupca je …………………………(ime, priimek, funkcija)., Tel.: ……………, e-pošta: …………………</w:t>
      </w:r>
    </w:p>
    <w:p w14:paraId="01B938B7" w14:textId="77777777" w:rsidR="002E3D6B" w:rsidRPr="002E3D6B" w:rsidRDefault="002E3D6B" w:rsidP="002E3D6B">
      <w:pPr>
        <w:spacing w:after="0" w:line="240" w:lineRule="auto"/>
        <w:contextualSpacing/>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Skrbnik pogodbe s strani prodajalca je………………….(ime, priimek, funkcija/delovno mesto), Tel.:…………, e-pošta: …………………….</w:t>
      </w:r>
    </w:p>
    <w:p w14:paraId="39C16E84" w14:textId="77777777" w:rsidR="002E3D6B" w:rsidRPr="002E3D6B" w:rsidRDefault="002E3D6B" w:rsidP="002E3D6B">
      <w:pPr>
        <w:spacing w:after="0" w:line="240" w:lineRule="auto"/>
        <w:contextualSpacing/>
        <w:jc w:val="both"/>
        <w:rPr>
          <w:rFonts w:ascii="Arial" w:eastAsia="Batang" w:hAnsi="Arial" w:cs="Arial"/>
          <w:kern w:val="0"/>
          <w:sz w:val="20"/>
          <w:szCs w:val="20"/>
          <w:lang w:eastAsia="ko-KR"/>
          <w14:ligatures w14:val="none"/>
        </w:rPr>
      </w:pPr>
    </w:p>
    <w:p w14:paraId="4CB993F9" w14:textId="77777777" w:rsidR="002E3D6B" w:rsidRPr="002E3D6B" w:rsidRDefault="002E3D6B" w:rsidP="002E3D6B">
      <w:pPr>
        <w:spacing w:after="0" w:line="240" w:lineRule="auto"/>
        <w:contextualSpacing/>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Pogodbeni stranki imata pravico v primeru objektivnih razlogov zamenjati v tej točki navedene zastopnike. O spremembi se morata pisno obvestiti na dogovorjen naslov.</w:t>
      </w:r>
    </w:p>
    <w:p w14:paraId="066E9605" w14:textId="77777777" w:rsidR="002E3D6B" w:rsidRPr="002E3D6B" w:rsidRDefault="002E3D6B" w:rsidP="002E3D6B">
      <w:pPr>
        <w:spacing w:after="0" w:line="240" w:lineRule="auto"/>
        <w:contextualSpacing/>
        <w:jc w:val="both"/>
        <w:rPr>
          <w:rFonts w:ascii="Arial" w:eastAsia="Batang" w:hAnsi="Arial" w:cs="Arial"/>
          <w:kern w:val="0"/>
          <w:sz w:val="20"/>
          <w:szCs w:val="20"/>
          <w:lang w:eastAsia="ko-KR"/>
          <w14:ligatures w14:val="none"/>
        </w:rPr>
      </w:pPr>
    </w:p>
    <w:p w14:paraId="5B7DFA22" w14:textId="77777777" w:rsidR="002E3D6B" w:rsidRPr="002E3D6B" w:rsidRDefault="002E3D6B" w:rsidP="002E3D6B">
      <w:pPr>
        <w:spacing w:after="0" w:line="240" w:lineRule="auto"/>
        <w:contextualSpacing/>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Zaradi spremembe skrbnika pogodbe ni potrebno sklepati aneksa k pogodbi.</w:t>
      </w:r>
    </w:p>
    <w:p w14:paraId="0AF1CCA9" w14:textId="77777777" w:rsidR="002E3D6B" w:rsidRPr="002E3D6B" w:rsidRDefault="002E3D6B" w:rsidP="002E3D6B">
      <w:pPr>
        <w:spacing w:after="0" w:line="240" w:lineRule="auto"/>
        <w:contextualSpacing/>
        <w:jc w:val="both"/>
        <w:rPr>
          <w:rFonts w:ascii="Arial" w:eastAsia="Batang" w:hAnsi="Arial" w:cs="Arial"/>
          <w:kern w:val="0"/>
          <w:sz w:val="20"/>
          <w:szCs w:val="20"/>
          <w:lang w:eastAsia="ko-KR"/>
          <w14:ligatures w14:val="none"/>
        </w:rPr>
      </w:pPr>
    </w:p>
    <w:p w14:paraId="79452EDB" w14:textId="77777777" w:rsidR="002E3D6B" w:rsidRPr="002E3D6B" w:rsidRDefault="002E3D6B" w:rsidP="002E3D6B">
      <w:pPr>
        <w:numPr>
          <w:ilvl w:val="0"/>
          <w:numId w:val="13"/>
        </w:numPr>
        <w:spacing w:after="0" w:line="240" w:lineRule="auto"/>
        <w:contextualSpacing/>
        <w:jc w:val="center"/>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člen</w:t>
      </w:r>
    </w:p>
    <w:p w14:paraId="6E2381FD" w14:textId="77777777" w:rsidR="002E3D6B" w:rsidRPr="002E3D6B" w:rsidRDefault="002E3D6B" w:rsidP="002E3D6B">
      <w:pPr>
        <w:spacing w:after="0" w:line="240" w:lineRule="auto"/>
        <w:jc w:val="both"/>
        <w:rPr>
          <w:rFonts w:ascii="Arial" w:eastAsia="Times New Roman" w:hAnsi="Arial" w:cs="Arial"/>
          <w:color w:val="FF0000"/>
          <w:kern w:val="0"/>
          <w:sz w:val="20"/>
          <w:szCs w:val="20"/>
          <w:lang w:eastAsia="sl-SI"/>
          <w14:ligatures w14:val="none"/>
        </w:rPr>
      </w:pPr>
      <w:r w:rsidRPr="002E3D6B">
        <w:rPr>
          <w:rFonts w:ascii="Arial" w:eastAsia="Times New Roman" w:hAnsi="Arial" w:cs="Arial"/>
          <w:kern w:val="0"/>
          <w:sz w:val="20"/>
          <w:szCs w:val="20"/>
          <w:lang w:eastAsia="sl-SI"/>
          <w14:ligatures w14:val="none"/>
        </w:rPr>
        <w:t>Kakršne koli spremembe te pogodbe so možne le v enaki, to je v pisni obliki, in le izjemoma, vedno pa ob soglasju obeh pogodbenih strank, vendar le te ne morejo biti v nasprotju z določili Zakona o javnem naročanju (ZJN-3) in Obligacijskega zakonika (OZ).</w:t>
      </w:r>
    </w:p>
    <w:p w14:paraId="633EBF9E" w14:textId="77777777" w:rsidR="002E3D6B" w:rsidRPr="002E3D6B" w:rsidRDefault="002E3D6B" w:rsidP="002E3D6B">
      <w:pPr>
        <w:spacing w:after="0" w:line="240" w:lineRule="auto"/>
        <w:jc w:val="both"/>
        <w:rPr>
          <w:rFonts w:ascii="Arial" w:eastAsia="Batang" w:hAnsi="Arial" w:cs="Arial"/>
          <w:bCs/>
          <w:iCs/>
          <w:color w:val="FF0000"/>
          <w:kern w:val="0"/>
          <w:sz w:val="20"/>
          <w:szCs w:val="20"/>
          <w:lang w:eastAsia="ko-KR"/>
          <w14:ligatures w14:val="none"/>
        </w:rPr>
      </w:pPr>
    </w:p>
    <w:p w14:paraId="794A0236" w14:textId="77777777" w:rsidR="002E3D6B" w:rsidRPr="002E3D6B" w:rsidRDefault="002E3D6B" w:rsidP="002E3D6B">
      <w:pPr>
        <w:spacing w:after="0" w:line="240" w:lineRule="auto"/>
        <w:jc w:val="both"/>
        <w:rPr>
          <w:rFonts w:ascii="Arial" w:eastAsia="Batang" w:hAnsi="Arial" w:cs="Arial"/>
          <w:bCs/>
          <w:iCs/>
          <w:kern w:val="0"/>
          <w:sz w:val="20"/>
          <w:szCs w:val="20"/>
          <w:lang w:eastAsia="ko-KR"/>
          <w14:ligatures w14:val="none"/>
        </w:rPr>
      </w:pPr>
      <w:r w:rsidRPr="002E3D6B">
        <w:rPr>
          <w:rFonts w:ascii="Arial" w:eastAsia="Batang" w:hAnsi="Arial" w:cs="Arial"/>
          <w:bCs/>
          <w:iCs/>
          <w:kern w:val="0"/>
          <w:sz w:val="20"/>
          <w:szCs w:val="20"/>
          <w:lang w:eastAsia="ko-KR"/>
          <w14:ligatures w14:val="none"/>
        </w:rPr>
        <w:t xml:space="preserve">Pogodba je sestavljena v štirih (4) enakih izvodih, od katerih prejme prodajalec en (1), kupec pa tri (3) izvode. </w:t>
      </w:r>
    </w:p>
    <w:p w14:paraId="2743CE73" w14:textId="77777777" w:rsidR="002E3D6B" w:rsidRPr="002E3D6B" w:rsidRDefault="002E3D6B" w:rsidP="002E3D6B">
      <w:pPr>
        <w:spacing w:after="0" w:line="240" w:lineRule="auto"/>
        <w:jc w:val="both"/>
        <w:rPr>
          <w:rFonts w:ascii="Arial" w:eastAsia="Batang" w:hAnsi="Arial" w:cs="Arial"/>
          <w:bCs/>
          <w:iCs/>
          <w:kern w:val="0"/>
          <w:sz w:val="20"/>
          <w:szCs w:val="20"/>
          <w:lang w:eastAsia="ko-KR"/>
          <w14:ligatures w14:val="none"/>
        </w:rPr>
      </w:pPr>
    </w:p>
    <w:p w14:paraId="6F53DCEE" w14:textId="77777777" w:rsidR="002E3D6B" w:rsidRPr="002E3D6B" w:rsidRDefault="002E3D6B" w:rsidP="002E3D6B">
      <w:pPr>
        <w:spacing w:after="0" w:line="240" w:lineRule="auto"/>
        <w:jc w:val="both"/>
        <w:rPr>
          <w:rFonts w:ascii="Arial" w:eastAsia="Batang" w:hAnsi="Arial" w:cs="Arial"/>
          <w:bCs/>
          <w:iCs/>
          <w:kern w:val="0"/>
          <w:sz w:val="20"/>
          <w:szCs w:val="20"/>
          <w:lang w:eastAsia="ko-KR"/>
          <w14:ligatures w14:val="none"/>
        </w:rPr>
      </w:pPr>
      <w:r w:rsidRPr="002E3D6B">
        <w:rPr>
          <w:rFonts w:ascii="Arial" w:eastAsia="Batang" w:hAnsi="Arial" w:cs="Arial"/>
          <w:bCs/>
          <w:iCs/>
          <w:kern w:val="0"/>
          <w:sz w:val="20"/>
          <w:szCs w:val="20"/>
          <w:lang w:eastAsia="ko-KR"/>
          <w14:ligatures w14:val="none"/>
        </w:rPr>
        <w:t>Pogodba stopi v veljavo z dnem, ko jo podpišeta obe pogodbeni stranki in pod pogojem, da prodajalec izroči kupcu finančno zavarovanje za dobro izvedbo pogodbenih obveznosti, ter velja do izpolnitve pogodbenih obveznosti.</w:t>
      </w:r>
    </w:p>
    <w:p w14:paraId="7F4F776A" w14:textId="77777777" w:rsidR="002E3D6B" w:rsidRPr="002E3D6B" w:rsidRDefault="002E3D6B" w:rsidP="002E3D6B">
      <w:pPr>
        <w:spacing w:after="0" w:line="240" w:lineRule="auto"/>
        <w:jc w:val="both"/>
        <w:rPr>
          <w:rFonts w:ascii="Arial" w:eastAsia="Batang" w:hAnsi="Arial" w:cs="Arial"/>
          <w:bCs/>
          <w:iCs/>
          <w:kern w:val="0"/>
          <w:sz w:val="20"/>
          <w:szCs w:val="20"/>
          <w:lang w:eastAsia="ko-KR"/>
          <w14:ligatures w14:val="none"/>
        </w:rPr>
      </w:pPr>
    </w:p>
    <w:p w14:paraId="26A51F83" w14:textId="77777777" w:rsidR="002E3D6B" w:rsidRPr="002E3D6B" w:rsidRDefault="002E3D6B" w:rsidP="002E3D6B">
      <w:pPr>
        <w:spacing w:after="0" w:line="240" w:lineRule="auto"/>
        <w:jc w:val="both"/>
        <w:rPr>
          <w:rFonts w:ascii="Arial" w:eastAsia="Batang" w:hAnsi="Arial" w:cs="Arial"/>
          <w:bCs/>
          <w:iCs/>
          <w:kern w:val="0"/>
          <w:sz w:val="20"/>
          <w:szCs w:val="20"/>
          <w:lang w:eastAsia="ko-KR"/>
          <w14:ligatures w14:val="none"/>
        </w:rPr>
      </w:pPr>
    </w:p>
    <w:p w14:paraId="27B69DC3"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Priloge:</w:t>
      </w:r>
    </w:p>
    <w:p w14:paraId="23CF0C05"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Priloga 1: Obrazec 2: Predračun št. ………….z dne ……………...</w:t>
      </w:r>
    </w:p>
    <w:p w14:paraId="590CEEE9"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Priloga 2: Obrazec 12: Tehnične zahteve</w:t>
      </w:r>
    </w:p>
    <w:p w14:paraId="60364B57"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1DF53B9F" w14:textId="77777777" w:rsidR="002E3D6B" w:rsidRPr="002E3D6B" w:rsidRDefault="002E3D6B" w:rsidP="002E3D6B">
      <w:pPr>
        <w:spacing w:after="0" w:line="240" w:lineRule="auto"/>
        <w:rPr>
          <w:rFonts w:ascii="Arial" w:eastAsia="Batang" w:hAnsi="Arial" w:cs="Arial"/>
          <w:kern w:val="0"/>
          <w:sz w:val="20"/>
          <w:szCs w:val="20"/>
          <w:lang w:eastAsia="ko-KR"/>
          <w14:ligatures w14:val="none"/>
        </w:rPr>
      </w:pPr>
    </w:p>
    <w:p w14:paraId="63FD15A1" w14:textId="77777777" w:rsidR="002E3D6B" w:rsidRPr="002E3D6B" w:rsidRDefault="002E3D6B" w:rsidP="002E3D6B">
      <w:pPr>
        <w:spacing w:after="0" w:line="240" w:lineRule="auto"/>
        <w:rPr>
          <w:rFonts w:ascii="Arial" w:eastAsia="Batang" w:hAnsi="Arial" w:cs="Arial"/>
          <w:kern w:val="0"/>
          <w:sz w:val="20"/>
          <w:szCs w:val="20"/>
          <w:lang w:eastAsia="ko-KR"/>
          <w14:ligatures w14:val="none"/>
        </w:rPr>
      </w:pPr>
    </w:p>
    <w:p w14:paraId="7F33BDA4" w14:textId="77777777" w:rsidR="002E3D6B" w:rsidRPr="002E3D6B" w:rsidRDefault="002E3D6B" w:rsidP="002E3D6B">
      <w:pPr>
        <w:spacing w:after="0" w:line="240" w:lineRule="auto"/>
        <w:jc w:val="both"/>
        <w:rPr>
          <w:rFonts w:ascii="Arial" w:eastAsia="Times New Roman" w:hAnsi="Arial" w:cs="Arial"/>
          <w:kern w:val="0"/>
          <w:sz w:val="20"/>
          <w:szCs w:val="20"/>
          <w:highlight w:val="yellow"/>
          <w:lang w:eastAsia="sl-SI"/>
          <w14:ligatures w14:val="none"/>
        </w:rPr>
      </w:pPr>
      <w:bookmarkStart w:id="14" w:name="_Hlk178252283"/>
    </w:p>
    <w:tbl>
      <w:tblPr>
        <w:tblW w:w="0" w:type="auto"/>
        <w:tblLayout w:type="fixed"/>
        <w:tblCellMar>
          <w:left w:w="70" w:type="dxa"/>
          <w:right w:w="70" w:type="dxa"/>
        </w:tblCellMar>
        <w:tblLook w:val="0000" w:firstRow="0" w:lastRow="0" w:firstColumn="0" w:lastColumn="0" w:noHBand="0" w:noVBand="0"/>
      </w:tblPr>
      <w:tblGrid>
        <w:gridCol w:w="4890"/>
        <w:gridCol w:w="4888"/>
      </w:tblGrid>
      <w:tr w:rsidR="002E3D6B" w:rsidRPr="002E3D6B" w14:paraId="004C6130" w14:textId="77777777" w:rsidTr="00574A09">
        <w:trPr>
          <w:trHeight w:val="517"/>
        </w:trPr>
        <w:tc>
          <w:tcPr>
            <w:tcW w:w="4890" w:type="dxa"/>
            <w:vAlign w:val="center"/>
          </w:tcPr>
          <w:p w14:paraId="7EFF3BF4"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V ……………, dne ……………</w:t>
            </w:r>
          </w:p>
        </w:tc>
        <w:tc>
          <w:tcPr>
            <w:tcW w:w="4888" w:type="dxa"/>
            <w:vAlign w:val="center"/>
          </w:tcPr>
          <w:p w14:paraId="20ABF7C1"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V Ljubljani, dne ……………</w:t>
            </w:r>
          </w:p>
        </w:tc>
      </w:tr>
      <w:tr w:rsidR="002E3D6B" w:rsidRPr="002E3D6B" w14:paraId="7689B9B2" w14:textId="77777777" w:rsidTr="00574A09">
        <w:tblPrEx>
          <w:jc w:val="center"/>
        </w:tblPrEx>
        <w:trPr>
          <w:trHeight w:val="1133"/>
          <w:jc w:val="center"/>
        </w:trPr>
        <w:tc>
          <w:tcPr>
            <w:tcW w:w="4890" w:type="dxa"/>
          </w:tcPr>
          <w:p w14:paraId="0D391926"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p>
          <w:p w14:paraId="62868ECF"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                          Prodajalec</w:t>
            </w:r>
          </w:p>
        </w:tc>
        <w:tc>
          <w:tcPr>
            <w:tcW w:w="4888" w:type="dxa"/>
            <w:vAlign w:val="center"/>
          </w:tcPr>
          <w:p w14:paraId="5F2198C5"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                              Kupec</w:t>
            </w:r>
          </w:p>
          <w:p w14:paraId="26EE989B" w14:textId="77777777" w:rsidR="002E3D6B" w:rsidRPr="002E3D6B" w:rsidRDefault="002E3D6B" w:rsidP="002E3D6B">
            <w:pPr>
              <w:spacing w:after="0" w:line="240" w:lineRule="auto"/>
              <w:ind w:right="360"/>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SŽ – Vleka in tehnika d.o.o.</w:t>
            </w:r>
          </w:p>
          <w:p w14:paraId="2A614063"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                          Dušan </w:t>
            </w:r>
            <w:proofErr w:type="spellStart"/>
            <w:r w:rsidRPr="002E3D6B">
              <w:rPr>
                <w:rFonts w:ascii="Arial" w:eastAsia="Times New Roman" w:hAnsi="Arial" w:cs="Arial"/>
                <w:kern w:val="0"/>
                <w:sz w:val="20"/>
                <w:szCs w:val="20"/>
                <w:lang w:eastAsia="sl-SI"/>
                <w14:ligatures w14:val="none"/>
              </w:rPr>
              <w:t>Žičkar</w:t>
            </w:r>
            <w:proofErr w:type="spellEnd"/>
          </w:p>
          <w:p w14:paraId="6FEFD3C7"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                              Direktor</w:t>
            </w:r>
          </w:p>
          <w:p w14:paraId="5E9C73E0"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33163882"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7682AEC9"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0E7853E0"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Matej Pogladič</w:t>
            </w:r>
          </w:p>
          <w:p w14:paraId="39367FC8"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Direktor - član poslovodstva</w:t>
            </w:r>
          </w:p>
          <w:p w14:paraId="7AD0F977"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3DFF33F4"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0278FCDF"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tc>
      </w:tr>
    </w:tbl>
    <w:p w14:paraId="1CA5D4D5" w14:textId="77777777" w:rsidR="002E3D6B" w:rsidRPr="002E3D6B" w:rsidRDefault="002E3D6B" w:rsidP="002E3D6B">
      <w:pPr>
        <w:spacing w:after="0" w:line="240" w:lineRule="auto"/>
        <w:rPr>
          <w:rFonts w:ascii="Arial" w:eastAsia="Times New Roman" w:hAnsi="Arial" w:cs="Arial"/>
          <w:b/>
          <w:kern w:val="0"/>
          <w:sz w:val="20"/>
          <w:szCs w:val="20"/>
          <w:lang w:eastAsia="sl-SI"/>
          <w14:ligatures w14:val="none"/>
        </w:rPr>
      </w:pPr>
      <w:bookmarkStart w:id="15" w:name="_Toc513809733"/>
      <w:bookmarkStart w:id="16" w:name="_Toc523396873"/>
      <w:bookmarkEnd w:id="14"/>
    </w:p>
    <w:p w14:paraId="20E2C0D4" w14:textId="77777777" w:rsidR="002E3D6B" w:rsidRPr="002E3D6B" w:rsidRDefault="002E3D6B" w:rsidP="002E3D6B">
      <w:pPr>
        <w:spacing w:after="0" w:line="240" w:lineRule="auto"/>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lastRenderedPageBreak/>
        <w:t>Obrazec 4</w:t>
      </w:r>
    </w:p>
    <w:p w14:paraId="360C4980" w14:textId="77777777" w:rsidR="002E3D6B" w:rsidRPr="002E3D6B" w:rsidRDefault="002E3D6B" w:rsidP="002E3D6B">
      <w:pPr>
        <w:spacing w:after="0" w:line="240" w:lineRule="auto"/>
        <w:rPr>
          <w:rFonts w:ascii="Arial" w:eastAsia="Times New Roman" w:hAnsi="Arial" w:cs="Arial"/>
          <w:b/>
          <w:kern w:val="0"/>
          <w:sz w:val="20"/>
          <w:szCs w:val="20"/>
          <w:lang w:eastAsia="sl-SI"/>
          <w14:ligatures w14:val="none"/>
        </w:rPr>
      </w:pPr>
    </w:p>
    <w:p w14:paraId="106C8E17" w14:textId="77777777" w:rsidR="002E3D6B" w:rsidRPr="002E3D6B" w:rsidRDefault="002E3D6B" w:rsidP="002E3D6B">
      <w:pPr>
        <w:spacing w:after="0" w:line="240" w:lineRule="auto"/>
        <w:jc w:val="center"/>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t>VZOREC ZAVAROVANJA ZA RESNOST PONUDBE - BANČNA GARANCIJA</w:t>
      </w:r>
      <w:bookmarkEnd w:id="15"/>
      <w:bookmarkEnd w:id="16"/>
    </w:p>
    <w:p w14:paraId="2F93D2FC"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5511E417"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2A681854"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bookmarkStart w:id="17" w:name="_Toc513809734"/>
      <w:bookmarkStart w:id="18" w:name="_Toc523396874"/>
      <w:r w:rsidRPr="002E3D6B">
        <w:rPr>
          <w:rFonts w:ascii="Arial" w:eastAsia="Times New Roman" w:hAnsi="Arial" w:cs="Arial"/>
          <w:kern w:val="0"/>
          <w:sz w:val="20"/>
          <w:szCs w:val="20"/>
          <w:lang w:eastAsia="sl-SI"/>
          <w14:ligatures w14:val="none"/>
        </w:rPr>
        <w:t>Obrazec zavarovanje za resnost ponudbe po EPGP-758</w:t>
      </w:r>
      <w:bookmarkEnd w:id="17"/>
      <w:bookmarkEnd w:id="18"/>
    </w:p>
    <w:p w14:paraId="767A1D6A"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45C74F9D"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Glava s podatki o garantu (zavarovalnici/banki)</w:t>
      </w:r>
    </w:p>
    <w:p w14:paraId="0A46074A"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kern w:val="0"/>
          <w:sz w:val="20"/>
          <w:szCs w:val="20"/>
          <w:lang w:eastAsia="sl-SI"/>
          <w14:ligatures w14:val="none"/>
        </w:rPr>
      </w:pPr>
    </w:p>
    <w:p w14:paraId="3B925FC6"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Za:    </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(vpiše se upravičenca tj. izvajalca postopka javnega naročanja)</w:t>
      </w:r>
    </w:p>
    <w:p w14:paraId="79710A1D"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Datum: </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(vpiše se datum izdaje)</w:t>
      </w:r>
    </w:p>
    <w:p w14:paraId="009DFCEA"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p>
    <w:p w14:paraId="47FC5295"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VRSTA:</w:t>
      </w:r>
      <w:r w:rsidRPr="002E3D6B">
        <w:rPr>
          <w:rFonts w:ascii="Arial" w:eastAsia="Times New Roman" w:hAnsi="Arial" w:cs="Arial"/>
          <w:kern w:val="0"/>
          <w:sz w:val="20"/>
          <w:szCs w:val="20"/>
          <w:lang w:eastAsia="sl-SI"/>
          <w14:ligatures w14:val="none"/>
        </w:rPr>
        <w:t xml:space="preserve"> (kavcijsko zavarovanje/garancija za resnost ponudbe)</w:t>
      </w:r>
    </w:p>
    <w:p w14:paraId="35F8F31A"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p>
    <w:p w14:paraId="2A92EAA3"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 xml:space="preserve">ŠTEVILKA: </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(vpiše se številka zavarovanja)</w:t>
      </w:r>
    </w:p>
    <w:p w14:paraId="61403FE9"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p>
    <w:p w14:paraId="78E0BF88"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GARANT:</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(vpiše se ime in naslov zavarovalnice/banke v kraju izdaje)</w:t>
      </w:r>
    </w:p>
    <w:p w14:paraId="6120C834"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p>
    <w:p w14:paraId="41AD6036"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 xml:space="preserve">NAROČNIK: </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(vpiše se ime in naslov naročnika zavarovanja/garancije, tj. kandidata oziroma ponudnika v postopku javnega naročanja)</w:t>
      </w:r>
    </w:p>
    <w:p w14:paraId="3350D1FB"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p>
    <w:p w14:paraId="3E946645"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UPRAVIČENEC:</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(vpiše se izvajalca postopka javnega naročanja)</w:t>
      </w:r>
    </w:p>
    <w:p w14:paraId="5E2447F8"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p>
    <w:p w14:paraId="30E9EC4E"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 xml:space="preserve">OSNOVNI POSEL: </w:t>
      </w:r>
      <w:r w:rsidRPr="002E3D6B">
        <w:rPr>
          <w:rFonts w:ascii="Arial" w:eastAsia="Times New Roman" w:hAnsi="Arial" w:cs="Arial"/>
          <w:kern w:val="0"/>
          <w:sz w:val="20"/>
          <w:szCs w:val="20"/>
          <w:lang w:eastAsia="sl-SI"/>
          <w14:ligatures w14:val="none"/>
        </w:rPr>
        <w:t xml:space="preserve">obveznost naročnika zavarovanja/garancije iz njegove ponudbe, predložene v postopku javnega naročanja št.:_______ (interna oznaka </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z dne </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kern w:val="0"/>
          <w:sz w:val="20"/>
          <w:szCs w:val="20"/>
          <w:lang w:eastAsia="sl-SI"/>
          <w14:ligatures w14:val="none"/>
        </w:rPr>
        <w:t> </w:t>
      </w:r>
      <w:r w:rsidRPr="002E3D6B">
        <w:rPr>
          <w:rFonts w:ascii="Arial" w:eastAsia="Times New Roman" w:hAnsi="Arial" w:cs="Arial"/>
          <w:kern w:val="0"/>
          <w:sz w:val="20"/>
          <w:szCs w:val="20"/>
          <w:lang w:eastAsia="sl-SI"/>
          <w14:ligatures w14:val="none"/>
        </w:rPr>
        <w:t> </w:t>
      </w:r>
      <w:r w:rsidRPr="002E3D6B">
        <w:rPr>
          <w:rFonts w:ascii="Arial" w:eastAsia="Times New Roman" w:hAnsi="Arial" w:cs="Arial"/>
          <w:kern w:val="0"/>
          <w:sz w:val="20"/>
          <w:szCs w:val="20"/>
          <w:lang w:eastAsia="sl-SI"/>
          <w14:ligatures w14:val="none"/>
        </w:rPr>
        <w:t> </w:t>
      </w:r>
      <w:r w:rsidRPr="002E3D6B">
        <w:rPr>
          <w:rFonts w:ascii="Arial" w:eastAsia="Times New Roman" w:hAnsi="Arial" w:cs="Arial"/>
          <w:kern w:val="0"/>
          <w:sz w:val="20"/>
          <w:szCs w:val="20"/>
          <w:lang w:eastAsia="sl-SI"/>
          <w14:ligatures w14:val="none"/>
        </w:rPr>
        <w:t> </w:t>
      </w:r>
      <w:r w:rsidRPr="002E3D6B">
        <w:rPr>
          <w:rFonts w:ascii="Arial" w:eastAsia="Times New Roman" w:hAnsi="Arial" w:cs="Arial"/>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katerega predmet je </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kern w:val="0"/>
          <w:sz w:val="20"/>
          <w:szCs w:val="20"/>
          <w:lang w:eastAsia="sl-SI"/>
          <w14:ligatures w14:val="none"/>
        </w:rPr>
        <w:t> </w:t>
      </w:r>
      <w:r w:rsidRPr="002E3D6B">
        <w:rPr>
          <w:rFonts w:ascii="Arial" w:eastAsia="Times New Roman" w:hAnsi="Arial" w:cs="Arial"/>
          <w:kern w:val="0"/>
          <w:sz w:val="20"/>
          <w:szCs w:val="20"/>
          <w:lang w:eastAsia="sl-SI"/>
          <w14:ligatures w14:val="none"/>
        </w:rPr>
        <w:t> </w:t>
      </w:r>
      <w:r w:rsidRPr="002E3D6B">
        <w:rPr>
          <w:rFonts w:ascii="Arial" w:eastAsia="Times New Roman" w:hAnsi="Arial" w:cs="Arial"/>
          <w:kern w:val="0"/>
          <w:sz w:val="20"/>
          <w:szCs w:val="20"/>
          <w:lang w:eastAsia="sl-SI"/>
          <w14:ligatures w14:val="none"/>
        </w:rPr>
        <w:t> </w:t>
      </w:r>
      <w:r w:rsidRPr="002E3D6B">
        <w:rPr>
          <w:rFonts w:ascii="Arial" w:eastAsia="Times New Roman" w:hAnsi="Arial" w:cs="Arial"/>
          <w:kern w:val="0"/>
          <w:sz w:val="20"/>
          <w:szCs w:val="20"/>
          <w:lang w:eastAsia="sl-SI"/>
          <w14:ligatures w14:val="none"/>
        </w:rPr>
        <w:t> </w:t>
      </w:r>
      <w:r w:rsidRPr="002E3D6B">
        <w:rPr>
          <w:rFonts w:ascii="Arial" w:eastAsia="Times New Roman" w:hAnsi="Arial" w:cs="Arial"/>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p>
    <w:p w14:paraId="191B45CE"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p>
    <w:p w14:paraId="46519EAB"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 xml:space="preserve">ZNESEK IN VALUTA: </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(vpiše se najvišji znesek s številko in besedo in valuto)</w:t>
      </w:r>
    </w:p>
    <w:p w14:paraId="4440CDC1"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p>
    <w:p w14:paraId="05223178"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 xml:space="preserve">LISTINE, KI JIH JE POLEG IZJAVE TREBA PRILOŽITI ZAHTEVI ZA PLAČILO IN SE IZRECNO ZAHTEVAJO V SPODNJEM BESEDILU: </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(nobena/navede se listina)</w:t>
      </w:r>
    </w:p>
    <w:p w14:paraId="0BD07F98"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p>
    <w:p w14:paraId="58BBAA22"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color w:val="0070C0"/>
          <w:kern w:val="0"/>
          <w:sz w:val="20"/>
          <w:szCs w:val="20"/>
          <w:lang w:eastAsia="sl-SI"/>
          <w14:ligatures w14:val="none"/>
        </w:rPr>
      </w:pPr>
      <w:r w:rsidRPr="002E3D6B">
        <w:rPr>
          <w:rFonts w:ascii="Arial" w:eastAsia="Times New Roman" w:hAnsi="Arial" w:cs="Arial"/>
          <w:b/>
          <w:kern w:val="0"/>
          <w:sz w:val="20"/>
          <w:szCs w:val="20"/>
          <w:lang w:eastAsia="sl-SI"/>
          <w14:ligatures w14:val="none"/>
        </w:rPr>
        <w:t>JEZIK V ZAHTEVANIH LISTINAH:</w:t>
      </w:r>
      <w:r w:rsidRPr="002E3D6B">
        <w:rPr>
          <w:rFonts w:ascii="Arial" w:eastAsia="Times New Roman" w:hAnsi="Arial" w:cs="Arial"/>
          <w:kern w:val="0"/>
          <w:sz w:val="20"/>
          <w:szCs w:val="20"/>
          <w:lang w:eastAsia="sl-SI"/>
          <w14:ligatures w14:val="none"/>
        </w:rPr>
        <w:t xml:space="preserve"> slovenski</w:t>
      </w:r>
      <w:r w:rsidRPr="002E3D6B">
        <w:rPr>
          <w:rFonts w:ascii="Arial" w:eastAsia="Times New Roman" w:hAnsi="Arial" w:cs="Arial"/>
          <w:color w:val="0070C0"/>
          <w:kern w:val="0"/>
          <w:sz w:val="20"/>
          <w:szCs w:val="20"/>
          <w:lang w:eastAsia="sl-SI"/>
          <w14:ligatures w14:val="none"/>
        </w:rPr>
        <w:t xml:space="preserve"> </w:t>
      </w:r>
      <w:r w:rsidRPr="002E3D6B">
        <w:rPr>
          <w:rFonts w:ascii="Arial" w:eastAsia="Times New Roman" w:hAnsi="Arial" w:cs="Arial"/>
          <w:kern w:val="0"/>
          <w:sz w:val="20"/>
          <w:szCs w:val="20"/>
          <w:lang w:eastAsia="sl-SI"/>
          <w14:ligatures w14:val="none"/>
        </w:rPr>
        <w:t>ali angleški</w:t>
      </w:r>
    </w:p>
    <w:p w14:paraId="327AB1DE"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p>
    <w:p w14:paraId="2806717C"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OBLIKA PREDLOŽITVE:</w:t>
      </w:r>
      <w:r w:rsidRPr="002E3D6B">
        <w:rPr>
          <w:rFonts w:ascii="Arial" w:eastAsia="Times New Roman" w:hAnsi="Arial" w:cs="Arial"/>
          <w:kern w:val="0"/>
          <w:sz w:val="20"/>
          <w:szCs w:val="20"/>
          <w:lang w:eastAsia="sl-SI"/>
          <w14:ligatures w14:val="none"/>
        </w:rPr>
        <w:t xml:space="preserve"> v papirni obliki s priporočeno pošto ali katerokoli obliko hitre pošte ali v elektronski obliki po SWIFT sistemu na naslov </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(navede se SWIFT naslova garanta)</w:t>
      </w:r>
    </w:p>
    <w:p w14:paraId="1A3C61BD"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p>
    <w:p w14:paraId="197E5246"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KRAJ PREDLOŽITVE:</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(garant vpiše naslov podružnice, kjer se opravi predložitev papirnih listin, ali elektronski naslov za predložitev v elektronski obliki, kot na primer garantov SWIFT naslov. Če kraj predložitve v tej rubriki ni naveden, se predložitev opravi v kraju, kjer je garant izdal zavarovanje.)</w:t>
      </w:r>
    </w:p>
    <w:p w14:paraId="1E270D44"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p>
    <w:p w14:paraId="5B34A844"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 xml:space="preserve">DATUM VELJAVNOSTI: </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DD. MM. LL (vpiše se datum, ki je naveden v razpisni dokumentaciji za oddajo predmetnega javnega naročila)</w:t>
      </w:r>
    </w:p>
    <w:p w14:paraId="0E282C3F"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p>
    <w:p w14:paraId="363623CF"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STRANKA, KI JE DOLŽNA PLAČATI STROŠKE:</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(vpiše se ime naročnika zavarovanja, tj. kandidata oziroma ponudnika v postopku javnega naročanja)</w:t>
      </w:r>
    </w:p>
    <w:p w14:paraId="56089B82"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kern w:val="0"/>
          <w:sz w:val="20"/>
          <w:szCs w:val="20"/>
          <w:lang w:eastAsia="sl-SI"/>
          <w14:ligatures w14:val="none"/>
        </w:rPr>
      </w:pPr>
    </w:p>
    <w:p w14:paraId="2342A5DE"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Kot garant se s to zavarovanjem/garancijo nepreklicno zavezujemo, da bomo upravičencu izplačali katerikoli znesek do višine zneska zavarovanja/garancije,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ni izpolnil svojih obveznosti iz osnovnega posla.</w:t>
      </w:r>
    </w:p>
    <w:p w14:paraId="4EE1EEBE"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4C90D899"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Zavarovanje/garancija se lahko unovči iz naslednjih razlogov, ki morajo biti navedeni v izjavi upravičenca oziroma zahtevi za plačilo: </w:t>
      </w:r>
    </w:p>
    <w:p w14:paraId="6BD23CCC" w14:textId="77777777" w:rsidR="002E3D6B" w:rsidRPr="002E3D6B" w:rsidRDefault="002E3D6B" w:rsidP="002E3D6B">
      <w:pPr>
        <w:numPr>
          <w:ilvl w:val="0"/>
          <w:numId w:val="15"/>
        </w:numPr>
        <w:spacing w:after="0" w:line="240" w:lineRule="auto"/>
        <w:ind w:left="284" w:hanging="284"/>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lastRenderedPageBreak/>
        <w:t>naročnik zavarovanja/garancije je umaknil ponudbo po poteku roka za prejem ponudb ali nedopustno spremenil ponudbo v času njene veljavnosti; ali</w:t>
      </w:r>
    </w:p>
    <w:p w14:paraId="7B73486E" w14:textId="77777777" w:rsidR="002E3D6B" w:rsidRPr="002E3D6B" w:rsidRDefault="002E3D6B" w:rsidP="002E3D6B">
      <w:pPr>
        <w:numPr>
          <w:ilvl w:val="0"/>
          <w:numId w:val="15"/>
        </w:numPr>
        <w:spacing w:after="0" w:line="240" w:lineRule="auto"/>
        <w:ind w:left="284" w:hanging="284"/>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izbrani naročnik zavarovanja/garancije na poziv upravičenca ni podpisal pogodbe; ali</w:t>
      </w:r>
    </w:p>
    <w:p w14:paraId="10AE9A93" w14:textId="77777777" w:rsidR="002E3D6B" w:rsidRPr="002E3D6B" w:rsidRDefault="002E3D6B" w:rsidP="002E3D6B">
      <w:pPr>
        <w:numPr>
          <w:ilvl w:val="0"/>
          <w:numId w:val="15"/>
        </w:numPr>
        <w:spacing w:after="0" w:line="240" w:lineRule="auto"/>
        <w:ind w:left="284" w:hanging="284"/>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izbrani naročnik zavarovanja/garancije ni predložil zavarovanja/garancije za dobro izvedbo pogodbenih obveznosti v skladu s pogoji naročila.</w:t>
      </w:r>
    </w:p>
    <w:p w14:paraId="156CC190"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084A61B8"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Katerokoli zahtevo za plačilo po tem zavarovanju moramo prejeti na datum veljavnosti zavarovanja ali pred njim v zgoraj navedenem kraju predložitve.</w:t>
      </w:r>
    </w:p>
    <w:p w14:paraId="2893905C"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4015DBF5"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Morebitne spore v zvezi s tem zavarovanjem rešuje stvarno pristojno sodišče v Ljubljani po slovenskem pravu.</w:t>
      </w:r>
    </w:p>
    <w:p w14:paraId="21A42B3C"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p>
    <w:p w14:paraId="321B5F7C"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Za to zavarovanje/garancijo veljajo Enotna Pravila za Garancije na Poziv (EPGP) revizija iz leta 2010, izdana pri MTZ pod št. 758.</w:t>
      </w:r>
    </w:p>
    <w:p w14:paraId="5F2AE4D9"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0B9A39A5"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36A21621"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p>
    <w:p w14:paraId="0337C9C2"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t xml:space="preserve">                                garant</w:t>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t xml:space="preserve">                                       (žig in podpis)</w:t>
      </w:r>
    </w:p>
    <w:p w14:paraId="0E43BBD2"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kern w:val="0"/>
          <w:sz w:val="20"/>
          <w:szCs w:val="20"/>
          <w:lang w:eastAsia="sl-SI"/>
          <w14:ligatures w14:val="none"/>
        </w:rPr>
      </w:pPr>
    </w:p>
    <w:p w14:paraId="57891E70" w14:textId="77777777" w:rsidR="002E3D6B" w:rsidRPr="002E3D6B" w:rsidRDefault="002E3D6B" w:rsidP="002E3D6B">
      <w:pPr>
        <w:spacing w:before="120" w:after="0" w:line="216" w:lineRule="auto"/>
        <w:jc w:val="both"/>
        <w:rPr>
          <w:rFonts w:ascii="Arial" w:eastAsia="Times New Roman" w:hAnsi="Arial" w:cs="Arial"/>
          <w:b/>
          <w:kern w:val="0"/>
          <w:sz w:val="20"/>
          <w:szCs w:val="20"/>
          <w:lang w:eastAsia="sl-SI"/>
          <w14:ligatures w14:val="none"/>
        </w:rPr>
      </w:pPr>
    </w:p>
    <w:p w14:paraId="4261938B"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346601B4"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485C37CC"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14D56C0C"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5A9EC127"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1764E93C"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15546423"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6192552D"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45DA7D9B"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6A11907A"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3EE08B1C"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47459580"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538531A8"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37CED1EC"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1458270D"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14DEC8CF"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41CA71AF"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0E78212A"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319D12E3"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71EA6501"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4831CFB3"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39F9D514"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40702BF2"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2A52A7ED" w14:textId="77777777" w:rsidR="002E3D6B" w:rsidRPr="002E3D6B" w:rsidRDefault="002E3D6B" w:rsidP="002E3D6B">
      <w:pPr>
        <w:spacing w:before="120" w:after="0" w:line="216" w:lineRule="auto"/>
        <w:rPr>
          <w:rFonts w:ascii="Arial" w:eastAsia="Times New Roman" w:hAnsi="Arial" w:cs="Arial"/>
          <w:b/>
          <w:kern w:val="0"/>
          <w:sz w:val="20"/>
          <w:szCs w:val="20"/>
          <w:lang w:eastAsia="sl-SI"/>
          <w14:ligatures w14:val="none"/>
        </w:rPr>
      </w:pPr>
    </w:p>
    <w:p w14:paraId="4000EDBD" w14:textId="77777777" w:rsidR="002E3D6B" w:rsidRPr="002E3D6B" w:rsidRDefault="002E3D6B" w:rsidP="002E3D6B">
      <w:pPr>
        <w:keepNext/>
        <w:spacing w:before="240" w:after="60" w:line="240" w:lineRule="auto"/>
        <w:outlineLvl w:val="1"/>
        <w:rPr>
          <w:rFonts w:ascii="Arial" w:eastAsia="Times New Roman" w:hAnsi="Arial" w:cs="Arial"/>
          <w:b/>
          <w:bCs/>
          <w:iCs/>
          <w:kern w:val="0"/>
          <w:sz w:val="20"/>
          <w:szCs w:val="20"/>
          <w:lang w:eastAsia="sl-SI"/>
          <w14:ligatures w14:val="none"/>
        </w:rPr>
      </w:pPr>
      <w:bookmarkStart w:id="19" w:name="_Toc532533800"/>
      <w:bookmarkStart w:id="20" w:name="_Toc57805102"/>
      <w:r w:rsidRPr="002E3D6B">
        <w:rPr>
          <w:rFonts w:ascii="Arial" w:eastAsia="Times New Roman" w:hAnsi="Arial" w:cs="Arial"/>
          <w:b/>
          <w:bCs/>
          <w:iCs/>
          <w:kern w:val="0"/>
          <w:sz w:val="20"/>
          <w:szCs w:val="20"/>
          <w:lang w:eastAsia="sl-SI"/>
          <w14:ligatures w14:val="none"/>
        </w:rPr>
        <w:lastRenderedPageBreak/>
        <w:t xml:space="preserve">Obrazec </w:t>
      </w:r>
      <w:bookmarkEnd w:id="19"/>
      <w:bookmarkEnd w:id="20"/>
      <w:r w:rsidRPr="002E3D6B">
        <w:rPr>
          <w:rFonts w:ascii="Arial" w:eastAsia="Times New Roman" w:hAnsi="Arial" w:cs="Arial"/>
          <w:b/>
          <w:bCs/>
          <w:iCs/>
          <w:kern w:val="0"/>
          <w:sz w:val="20"/>
          <w:szCs w:val="20"/>
          <w:lang w:eastAsia="sl-SI"/>
          <w14:ligatures w14:val="none"/>
        </w:rPr>
        <w:t>5</w:t>
      </w:r>
    </w:p>
    <w:p w14:paraId="7EAD3FCD"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57759B00" w14:textId="77777777" w:rsidR="002E3D6B" w:rsidRPr="002E3D6B" w:rsidRDefault="002E3D6B" w:rsidP="002E3D6B">
      <w:pPr>
        <w:spacing w:after="0" w:line="0" w:lineRule="atLeast"/>
        <w:jc w:val="center"/>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t>VZOREC ZAVAROVANJA ZA DOBRO IZVEDBO POGODBENIH OBVEZNOSTI - BANČNA GARANCIJA</w:t>
      </w:r>
    </w:p>
    <w:p w14:paraId="55C82ED5" w14:textId="77777777" w:rsidR="002E3D6B" w:rsidRPr="002E3D6B" w:rsidRDefault="002E3D6B" w:rsidP="002E3D6B">
      <w:pPr>
        <w:spacing w:after="0" w:line="0" w:lineRule="atLeast"/>
        <w:rPr>
          <w:rFonts w:ascii="Arial" w:eastAsia="Times New Roman" w:hAnsi="Arial" w:cs="Arial"/>
          <w:b/>
          <w:kern w:val="0"/>
          <w:sz w:val="20"/>
          <w:szCs w:val="20"/>
          <w:lang w:eastAsia="sl-SI"/>
          <w14:ligatures w14:val="none"/>
        </w:rPr>
      </w:pPr>
    </w:p>
    <w:p w14:paraId="7BB9876E" w14:textId="77777777" w:rsidR="002E3D6B" w:rsidRPr="002E3D6B" w:rsidRDefault="002E3D6B" w:rsidP="002E3D6B">
      <w:pPr>
        <w:spacing w:after="0" w:line="0" w:lineRule="atLeast"/>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t>Naziv, naslov in SWIFT ključ banke</w:t>
      </w:r>
    </w:p>
    <w:p w14:paraId="178D6FF0" w14:textId="77777777" w:rsidR="002E3D6B" w:rsidRPr="002E3D6B" w:rsidRDefault="002E3D6B" w:rsidP="002E3D6B">
      <w:pPr>
        <w:spacing w:line="0" w:lineRule="atLeast"/>
        <w:jc w:val="both"/>
        <w:rPr>
          <w:rFonts w:ascii="Arial" w:eastAsia="Times New Roman" w:hAnsi="Arial" w:cs="Arial"/>
          <w:kern w:val="0"/>
          <w:sz w:val="20"/>
          <w:szCs w:val="20"/>
          <w:u w:val="dotted"/>
          <w:shd w:val="clear" w:color="auto" w:fill="FFFFCC"/>
          <w:lang w:eastAsia="sl-SI"/>
          <w14:ligatures w14:val="none"/>
        </w:rPr>
      </w:pP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p>
    <w:p w14:paraId="280C1019" w14:textId="77777777" w:rsidR="002E3D6B" w:rsidRPr="002E3D6B" w:rsidRDefault="002E3D6B" w:rsidP="002E3D6B">
      <w:pPr>
        <w:spacing w:line="0" w:lineRule="atLeast"/>
        <w:jc w:val="both"/>
        <w:rPr>
          <w:rFonts w:ascii="Arial" w:eastAsia="Times New Roman" w:hAnsi="Arial" w:cs="Arial"/>
          <w:kern w:val="0"/>
          <w:sz w:val="20"/>
          <w:szCs w:val="20"/>
          <w:u w:val="dotted"/>
          <w:shd w:val="clear" w:color="auto" w:fill="FFFFCC"/>
          <w:lang w:eastAsia="sl-SI"/>
          <w14:ligatures w14:val="none"/>
        </w:rPr>
      </w:pP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p>
    <w:p w14:paraId="71D2549D" w14:textId="77777777" w:rsidR="002E3D6B" w:rsidRPr="002E3D6B" w:rsidRDefault="002E3D6B" w:rsidP="002E3D6B">
      <w:pPr>
        <w:spacing w:line="0" w:lineRule="atLeast"/>
        <w:jc w:val="both"/>
        <w:rPr>
          <w:rFonts w:ascii="Arial" w:eastAsia="Times New Roman" w:hAnsi="Arial" w:cs="Arial"/>
          <w:b/>
          <w:kern w:val="0"/>
          <w:sz w:val="20"/>
          <w:szCs w:val="20"/>
          <w:lang w:eastAsia="sl-SI"/>
          <w14:ligatures w14:val="none"/>
        </w:rPr>
      </w:pP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b/>
          <w:kern w:val="0"/>
          <w:sz w:val="20"/>
          <w:szCs w:val="20"/>
          <w:lang w:eastAsia="sl-SI"/>
          <w14:ligatures w14:val="none"/>
        </w:rPr>
        <w:tab/>
      </w:r>
      <w:r w:rsidRPr="002E3D6B">
        <w:rPr>
          <w:rFonts w:ascii="Arial" w:eastAsia="Times New Roman" w:hAnsi="Arial" w:cs="Arial"/>
          <w:b/>
          <w:kern w:val="0"/>
          <w:sz w:val="20"/>
          <w:szCs w:val="20"/>
          <w:lang w:eastAsia="sl-SI"/>
          <w14:ligatures w14:val="none"/>
        </w:rPr>
        <w:tab/>
      </w:r>
    </w:p>
    <w:p w14:paraId="2D04FA74" w14:textId="77777777" w:rsidR="002E3D6B" w:rsidRPr="002E3D6B" w:rsidRDefault="002E3D6B" w:rsidP="002E3D6B">
      <w:pPr>
        <w:spacing w:after="0" w:line="0" w:lineRule="atLeast"/>
        <w:rPr>
          <w:rFonts w:ascii="Arial" w:eastAsia="Times New Roman" w:hAnsi="Arial" w:cs="Arial"/>
          <w:b/>
          <w:kern w:val="0"/>
          <w:sz w:val="20"/>
          <w:szCs w:val="20"/>
          <w:lang w:eastAsia="sl-SI"/>
          <w14:ligatures w14:val="none"/>
        </w:rPr>
      </w:pPr>
    </w:p>
    <w:p w14:paraId="330911E1" w14:textId="77777777" w:rsidR="002E3D6B" w:rsidRPr="002E3D6B" w:rsidRDefault="002E3D6B" w:rsidP="002E3D6B">
      <w:pPr>
        <w:spacing w:after="0" w:line="0" w:lineRule="atLeast"/>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t>Naziv in naslov naročnika javnega naročila</w:t>
      </w:r>
    </w:p>
    <w:p w14:paraId="7DFFA121" w14:textId="77777777" w:rsidR="002E3D6B" w:rsidRPr="002E3D6B" w:rsidRDefault="002E3D6B" w:rsidP="002E3D6B">
      <w:pPr>
        <w:spacing w:after="0" w:line="0" w:lineRule="atLeast"/>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SŽ – Vleka in tehnika, d.o.o.</w:t>
      </w:r>
    </w:p>
    <w:p w14:paraId="52D55843" w14:textId="77777777" w:rsidR="002E3D6B" w:rsidRPr="002E3D6B" w:rsidRDefault="002E3D6B" w:rsidP="002E3D6B">
      <w:pPr>
        <w:spacing w:after="0" w:line="0" w:lineRule="atLeast"/>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Zaloška cesta 217</w:t>
      </w:r>
    </w:p>
    <w:p w14:paraId="5DA7E41F" w14:textId="77777777" w:rsidR="002E3D6B" w:rsidRPr="002E3D6B" w:rsidRDefault="002E3D6B" w:rsidP="002E3D6B">
      <w:pPr>
        <w:spacing w:after="0" w:line="0" w:lineRule="atLeast"/>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1000 Ljubljana</w:t>
      </w:r>
    </w:p>
    <w:p w14:paraId="0CE754AD" w14:textId="77777777" w:rsidR="002E3D6B" w:rsidRPr="002E3D6B" w:rsidRDefault="002E3D6B" w:rsidP="002E3D6B">
      <w:pPr>
        <w:spacing w:after="0" w:line="0" w:lineRule="atLeast"/>
        <w:rPr>
          <w:rFonts w:ascii="Arial" w:eastAsia="Times New Roman" w:hAnsi="Arial" w:cs="Arial"/>
          <w:kern w:val="0"/>
          <w:sz w:val="20"/>
          <w:szCs w:val="20"/>
          <w:lang w:eastAsia="sl-SI"/>
          <w14:ligatures w14:val="none"/>
        </w:rPr>
      </w:pPr>
    </w:p>
    <w:p w14:paraId="21A83B67" w14:textId="77777777" w:rsidR="002E3D6B" w:rsidRPr="002E3D6B" w:rsidRDefault="002E3D6B" w:rsidP="002E3D6B">
      <w:pPr>
        <w:spacing w:after="0" w:line="0" w:lineRule="atLeast"/>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t>Datum izdaje zavarovanja</w:t>
      </w:r>
    </w:p>
    <w:p w14:paraId="4DFBADFE" w14:textId="77777777" w:rsidR="002E3D6B" w:rsidRPr="002E3D6B" w:rsidRDefault="002E3D6B" w:rsidP="002E3D6B">
      <w:pPr>
        <w:spacing w:after="0" w:line="0" w:lineRule="atLeast"/>
        <w:rPr>
          <w:rFonts w:ascii="Arial" w:eastAsia="Times New Roman" w:hAnsi="Arial" w:cs="Arial"/>
          <w:kern w:val="0"/>
          <w:sz w:val="20"/>
          <w:szCs w:val="20"/>
          <w:u w:val="dotted"/>
          <w:shd w:val="clear" w:color="auto" w:fill="FFFFCC"/>
          <w:lang w:eastAsia="sl-SI"/>
          <w14:ligatures w14:val="none"/>
        </w:rPr>
      </w:pP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p>
    <w:p w14:paraId="4B4EBF5E"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b/>
          <w:kern w:val="0"/>
          <w:sz w:val="20"/>
          <w:szCs w:val="20"/>
          <w:lang w:eastAsia="sl-SI"/>
          <w14:ligatures w14:val="none"/>
        </w:rPr>
      </w:pPr>
    </w:p>
    <w:p w14:paraId="271047AD"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Vrsta garancije:</w:t>
      </w:r>
      <w:r w:rsidRPr="002E3D6B">
        <w:rPr>
          <w:rFonts w:ascii="Arial" w:eastAsia="Times New Roman" w:hAnsi="Arial" w:cs="Arial"/>
          <w:kern w:val="0"/>
          <w:sz w:val="20"/>
          <w:szCs w:val="20"/>
          <w:lang w:eastAsia="sl-SI"/>
          <w14:ligatures w14:val="none"/>
        </w:rPr>
        <w:t xml:space="preserve"> bančna garancija za dobro izvedbo pogodbenih obveznosti</w:t>
      </w:r>
    </w:p>
    <w:p w14:paraId="369A791C"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p>
    <w:p w14:paraId="5F250907"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 xml:space="preserve">Številka garancije: </w:t>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kern w:val="0"/>
          <w:sz w:val="20"/>
          <w:szCs w:val="20"/>
          <w:lang w:eastAsia="sl-SI"/>
          <w14:ligatures w14:val="none"/>
        </w:rPr>
        <w:t>(vpiše se številka zavarovanja)</w:t>
      </w:r>
    </w:p>
    <w:p w14:paraId="2AD833ED"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p>
    <w:p w14:paraId="434CD188"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Garant:</w:t>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kern w:val="0"/>
          <w:sz w:val="20"/>
          <w:szCs w:val="20"/>
          <w:lang w:eastAsia="sl-SI"/>
          <w14:ligatures w14:val="none"/>
        </w:rPr>
        <w:t xml:space="preserve"> (vpiše se ime in naslov banke v kraju izdaje)</w:t>
      </w:r>
    </w:p>
    <w:p w14:paraId="750F1E5A"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p>
    <w:p w14:paraId="600C5BA1"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 xml:space="preserve">NAROČNIK: </w:t>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color w:val="000000"/>
          <w:kern w:val="0"/>
          <w:sz w:val="20"/>
          <w:szCs w:val="20"/>
          <w:shd w:val="clear" w:color="auto" w:fill="D9D9D9"/>
          <w:lang w:eastAsia="sl-SI"/>
          <w14:ligatures w14:val="none"/>
        </w:rPr>
        <w:tab/>
      </w:r>
      <w:r w:rsidRPr="002E3D6B">
        <w:rPr>
          <w:rFonts w:ascii="Arial" w:eastAsia="Times New Roman" w:hAnsi="Arial" w:cs="Arial"/>
          <w:kern w:val="0"/>
          <w:sz w:val="20"/>
          <w:szCs w:val="20"/>
          <w:lang w:eastAsia="sl-SI"/>
          <w14:ligatures w14:val="none"/>
        </w:rPr>
        <w:t>(vpiše se ime in naslov naročnika zavarovanja, tj. v postopku javnega naročanja izbranega ponudnika)</w:t>
      </w:r>
    </w:p>
    <w:p w14:paraId="55240FEC"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p>
    <w:p w14:paraId="6383A1CE"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UPRAVIČENEC:</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(vpiše se naročnika javnega naročila)</w:t>
      </w:r>
    </w:p>
    <w:p w14:paraId="4BE34A34"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p>
    <w:p w14:paraId="69A29C15"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 xml:space="preserve">OSNOVNI POSEL: </w:t>
      </w:r>
      <w:r w:rsidRPr="002E3D6B">
        <w:rPr>
          <w:rFonts w:ascii="Arial" w:eastAsia="Times New Roman" w:hAnsi="Arial" w:cs="Arial"/>
          <w:kern w:val="0"/>
          <w:sz w:val="20"/>
          <w:szCs w:val="20"/>
          <w:lang w:eastAsia="sl-SI"/>
          <w14:ligatures w14:val="none"/>
        </w:rPr>
        <w:t xml:space="preserve">obveznost naročnika zavarovanja iz pogodbe št. </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z dne </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(vpiše se številko in datum pogodbe o izvedbi javnega naročila, sklenjene na podlagi postopka z oznako XXXXXX) za </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(vpiše se predmet javnega naročila)</w:t>
      </w:r>
    </w:p>
    <w:p w14:paraId="1E4AC0C0"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p>
    <w:p w14:paraId="34D1478A"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 xml:space="preserve">ZNESEK IN VALUTA: </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(vpiše se najvišji znesek s številko in besedo ter valuta)</w:t>
      </w:r>
    </w:p>
    <w:p w14:paraId="5BB23F0A"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p>
    <w:p w14:paraId="60294E87"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 xml:space="preserve">LISTINE, KI JIH JE POLEG IZJAVE TREBA PRILOŽITI ZAHTEVI ZA PLAČILO IN SE IZRECNO ZAHTEVAJO V SPODNJEM BESEDILU: </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(nobena/navede se listina)</w:t>
      </w:r>
    </w:p>
    <w:p w14:paraId="2BB68077"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color w:val="0070C0"/>
          <w:kern w:val="0"/>
          <w:sz w:val="20"/>
          <w:szCs w:val="20"/>
          <w:lang w:eastAsia="sl-SI"/>
          <w14:ligatures w14:val="none"/>
        </w:rPr>
      </w:pPr>
      <w:r w:rsidRPr="002E3D6B">
        <w:rPr>
          <w:rFonts w:ascii="Arial" w:eastAsia="Times New Roman" w:hAnsi="Arial" w:cs="Arial"/>
          <w:b/>
          <w:kern w:val="0"/>
          <w:sz w:val="20"/>
          <w:szCs w:val="20"/>
          <w:lang w:eastAsia="sl-SI"/>
          <w14:ligatures w14:val="none"/>
        </w:rPr>
        <w:t>JEZIK V ZAHTEVANIH LISTINAH:</w:t>
      </w:r>
      <w:r w:rsidRPr="002E3D6B">
        <w:rPr>
          <w:rFonts w:ascii="Arial" w:eastAsia="Times New Roman" w:hAnsi="Arial" w:cs="Arial"/>
          <w:kern w:val="0"/>
          <w:sz w:val="20"/>
          <w:szCs w:val="20"/>
          <w:lang w:eastAsia="sl-SI"/>
          <w14:ligatures w14:val="none"/>
        </w:rPr>
        <w:t xml:space="preserve"> slovenski ali angleški</w:t>
      </w:r>
    </w:p>
    <w:p w14:paraId="136B0C88"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OBLIKA PREDLOŽITVE:</w:t>
      </w:r>
      <w:r w:rsidRPr="002E3D6B">
        <w:rPr>
          <w:rFonts w:ascii="Arial" w:eastAsia="Times New Roman" w:hAnsi="Arial" w:cs="Arial"/>
          <w:kern w:val="0"/>
          <w:sz w:val="20"/>
          <w:szCs w:val="20"/>
          <w:lang w:eastAsia="sl-SI"/>
          <w14:ligatures w14:val="none"/>
        </w:rPr>
        <w:t xml:space="preserve"> v papirni obliki s priporočeno pošto ali katerokoli obliko hitre pošte ali v elektronski obliki po SWIFT sistemu na naslov </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(navede se SWIFT naslova garanta)</w:t>
      </w:r>
    </w:p>
    <w:p w14:paraId="0CCC72D5"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b/>
          <w:kern w:val="0"/>
          <w:sz w:val="20"/>
          <w:szCs w:val="20"/>
          <w:lang w:eastAsia="sl-SI"/>
          <w14:ligatures w14:val="none"/>
        </w:rPr>
      </w:pPr>
    </w:p>
    <w:p w14:paraId="1A5E1C6A"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KRAJ PREDLOŽITVE:</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(garant vpiše naslov podružnice, kjer se opravi predložitev papirnih listin, ali elektronski naslov za predložitev v elektronski obliki, kot na primer garantov SWIFT naslov) </w:t>
      </w:r>
    </w:p>
    <w:p w14:paraId="2774C97A"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Ne glede na navedeno, se predložitev papirnih listin lahko opravi v katerikoli podružnici garanta na območju Republike Slovenije.</w:t>
      </w:r>
    </w:p>
    <w:p w14:paraId="46622549"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b/>
          <w:kern w:val="0"/>
          <w:sz w:val="20"/>
          <w:szCs w:val="20"/>
          <w:lang w:eastAsia="sl-SI"/>
          <w14:ligatures w14:val="none"/>
        </w:rPr>
      </w:pPr>
    </w:p>
    <w:p w14:paraId="3E3D44CD"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 xml:space="preserve">DATUM VELJAVNOSTI: </w:t>
      </w:r>
      <w:r w:rsidRPr="002E3D6B">
        <w:rPr>
          <w:rFonts w:ascii="Arial" w:eastAsia="Times New Roman" w:hAnsi="Arial" w:cs="Arial"/>
          <w:kern w:val="0"/>
          <w:sz w:val="20"/>
          <w:szCs w:val="20"/>
          <w:lang w:eastAsia="sl-SI"/>
          <w14:ligatures w14:val="none"/>
        </w:rPr>
        <w:fldChar w:fldCharType="begin">
          <w:ffData>
            <w:name w:val="Besedilo2"/>
            <w:enabled/>
            <w:calcOnExit w:val="0"/>
            <w:textInput>
              <w:default w:val="DD. MM. LLLL"/>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DD. MM. LLLL</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(vpiše se datum zapadlosti zavarovanja)</w:t>
      </w:r>
    </w:p>
    <w:p w14:paraId="4F8539CC"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b/>
          <w:kern w:val="0"/>
          <w:sz w:val="20"/>
          <w:szCs w:val="20"/>
          <w:lang w:eastAsia="sl-SI"/>
          <w14:ligatures w14:val="none"/>
        </w:rPr>
      </w:pPr>
    </w:p>
    <w:p w14:paraId="45073255" w14:textId="77777777" w:rsidR="002E3D6B" w:rsidRPr="002E3D6B" w:rsidRDefault="002E3D6B" w:rsidP="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STRANKA, KI JE DOLŽNA PLAČATI STROŠKE:</w:t>
      </w:r>
      <w:r w:rsidRPr="002E3D6B">
        <w:rPr>
          <w:rFonts w:ascii="Arial" w:eastAsia="Times New Roman" w:hAnsi="Arial" w:cs="Arial"/>
          <w:kern w:val="0"/>
          <w:sz w:val="20"/>
          <w:szCs w:val="20"/>
          <w:lang w:eastAsia="sl-SI"/>
          <w14:ligatures w14:val="none"/>
        </w:rPr>
        <w:fldChar w:fldCharType="begin">
          <w:ffData>
            <w:name w:val="Besedilo2"/>
            <w:enabled/>
            <w:calcOnExit w:val="0"/>
            <w:textInput/>
          </w:ffData>
        </w:fldChar>
      </w:r>
      <w:r w:rsidRPr="002E3D6B">
        <w:rPr>
          <w:rFonts w:ascii="Arial" w:eastAsia="Times New Roman" w:hAnsi="Arial" w:cs="Arial"/>
          <w:kern w:val="0"/>
          <w:sz w:val="20"/>
          <w:szCs w:val="20"/>
          <w:lang w:eastAsia="sl-SI"/>
          <w14:ligatures w14:val="none"/>
        </w:rPr>
        <w:instrText xml:space="preserve"> FORMTEXT </w:instrText>
      </w:r>
      <w:r w:rsidRPr="002E3D6B">
        <w:rPr>
          <w:rFonts w:ascii="Arial" w:eastAsia="Times New Roman" w:hAnsi="Arial" w:cs="Arial"/>
          <w:kern w:val="0"/>
          <w:sz w:val="20"/>
          <w:szCs w:val="20"/>
          <w:lang w:eastAsia="sl-SI"/>
          <w14:ligatures w14:val="none"/>
        </w:rPr>
      </w:r>
      <w:r w:rsidRPr="002E3D6B">
        <w:rPr>
          <w:rFonts w:ascii="Arial" w:eastAsia="Times New Roman" w:hAnsi="Arial" w:cs="Arial"/>
          <w:kern w:val="0"/>
          <w:sz w:val="20"/>
          <w:szCs w:val="20"/>
          <w:lang w:eastAsia="sl-SI"/>
          <w14:ligatures w14:val="none"/>
        </w:rPr>
        <w:fldChar w:fldCharType="separate"/>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noProof/>
          <w:kern w:val="0"/>
          <w:sz w:val="20"/>
          <w:szCs w:val="20"/>
          <w:lang w:eastAsia="sl-SI"/>
          <w14:ligatures w14:val="none"/>
        </w:rPr>
        <w:t> </w:t>
      </w:r>
      <w:r w:rsidRPr="002E3D6B">
        <w:rPr>
          <w:rFonts w:ascii="Arial" w:eastAsia="Times New Roman" w:hAnsi="Arial" w:cs="Arial"/>
          <w:kern w:val="0"/>
          <w:sz w:val="20"/>
          <w:szCs w:val="20"/>
          <w:lang w:eastAsia="sl-SI"/>
          <w14:ligatures w14:val="none"/>
        </w:rPr>
        <w:fldChar w:fldCharType="end"/>
      </w:r>
      <w:r w:rsidRPr="002E3D6B">
        <w:rPr>
          <w:rFonts w:ascii="Arial" w:eastAsia="Times New Roman" w:hAnsi="Arial" w:cs="Arial"/>
          <w:kern w:val="0"/>
          <w:sz w:val="20"/>
          <w:szCs w:val="20"/>
          <w:lang w:eastAsia="sl-SI"/>
          <w14:ligatures w14:val="none"/>
        </w:rPr>
        <w:t xml:space="preserve"> (vpiše se ime naročnika zavarovanja, tj. v postopku javnega naročanja izbranega ponudnika)</w:t>
      </w:r>
    </w:p>
    <w:p w14:paraId="4022BDF2" w14:textId="77777777" w:rsidR="002E3D6B" w:rsidRPr="002E3D6B" w:rsidRDefault="002E3D6B" w:rsidP="002E3D6B">
      <w:pPr>
        <w:spacing w:after="0" w:line="0" w:lineRule="atLeast"/>
        <w:rPr>
          <w:rFonts w:ascii="Arial" w:eastAsia="Times New Roman" w:hAnsi="Arial" w:cs="Arial"/>
          <w:kern w:val="0"/>
          <w:sz w:val="20"/>
          <w:szCs w:val="20"/>
          <w:lang w:eastAsia="sl-SI"/>
          <w14:ligatures w14:val="none"/>
        </w:rPr>
      </w:pPr>
    </w:p>
    <w:p w14:paraId="0FDDC94E" w14:textId="77777777" w:rsidR="002E3D6B" w:rsidRPr="002E3D6B" w:rsidRDefault="002E3D6B" w:rsidP="002E3D6B">
      <w:pPr>
        <w:spacing w:after="0" w:line="0" w:lineRule="atLeast"/>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w:t>
      </w:r>
      <w:r w:rsidRPr="002E3D6B">
        <w:rPr>
          <w:rFonts w:ascii="Arial" w:eastAsia="Times New Roman" w:hAnsi="Arial" w:cs="Arial"/>
          <w:kern w:val="0"/>
          <w:sz w:val="20"/>
          <w:szCs w:val="20"/>
          <w:lang w:eastAsia="sl-SI"/>
          <w14:ligatures w14:val="none"/>
        </w:rPr>
        <w:lastRenderedPageBreak/>
        <w:t>priložena zahtevi za plačilo ali se nanjo sklicuje, in v kateri je navedeno, v kakšnem smislu naročnik zavarovanja ni izpolnil svojih obveznosti iz osnovnega posla. Katerokoli zahtevo za plačilo po tem zavarovanju moramo prejeti na datum veljavnosti zavarovanja ali pred njim v zgoraj navedenem kraju predložitve.</w:t>
      </w:r>
    </w:p>
    <w:p w14:paraId="4A806763" w14:textId="77777777" w:rsidR="002E3D6B" w:rsidRPr="002E3D6B" w:rsidRDefault="002E3D6B" w:rsidP="002E3D6B">
      <w:pPr>
        <w:spacing w:after="0" w:line="0" w:lineRule="atLeast"/>
        <w:jc w:val="both"/>
        <w:rPr>
          <w:rFonts w:ascii="Arial" w:eastAsia="Times New Roman" w:hAnsi="Arial" w:cs="Arial"/>
          <w:kern w:val="0"/>
          <w:sz w:val="20"/>
          <w:szCs w:val="20"/>
          <w:lang w:eastAsia="sl-SI"/>
          <w14:ligatures w14:val="none"/>
        </w:rPr>
      </w:pPr>
    </w:p>
    <w:p w14:paraId="3B0B27B1" w14:textId="77777777" w:rsidR="002E3D6B" w:rsidRPr="002E3D6B" w:rsidRDefault="002E3D6B" w:rsidP="002E3D6B">
      <w:pPr>
        <w:spacing w:after="0" w:line="0" w:lineRule="atLeast"/>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Morebitne spore v zvezi s tem zavarovanjem rešuje stvarno pristojno sodišče v Ljubljani po slovenskem pravu.</w:t>
      </w:r>
    </w:p>
    <w:p w14:paraId="35FE8C44" w14:textId="77777777" w:rsidR="002E3D6B" w:rsidRPr="002E3D6B" w:rsidRDefault="002E3D6B" w:rsidP="002E3D6B">
      <w:pPr>
        <w:spacing w:after="0" w:line="0" w:lineRule="atLeast"/>
        <w:jc w:val="both"/>
        <w:rPr>
          <w:rFonts w:ascii="Arial" w:eastAsia="Times New Roman" w:hAnsi="Arial" w:cs="Arial"/>
          <w:kern w:val="0"/>
          <w:sz w:val="20"/>
          <w:szCs w:val="20"/>
          <w:lang w:eastAsia="sl-SI"/>
          <w14:ligatures w14:val="none"/>
        </w:rPr>
      </w:pPr>
    </w:p>
    <w:p w14:paraId="0157D3D0" w14:textId="77777777" w:rsidR="002E3D6B" w:rsidRPr="002E3D6B" w:rsidRDefault="002E3D6B" w:rsidP="002E3D6B">
      <w:pPr>
        <w:spacing w:after="0" w:line="0" w:lineRule="atLeast"/>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Za to zavarovanje veljajo Enotna pravila za garancije na poziv (EPGP) revizija iz leta 2010, izdana pri MTZ pod št. 758.</w:t>
      </w:r>
    </w:p>
    <w:p w14:paraId="21659480" w14:textId="77777777" w:rsidR="002E3D6B" w:rsidRPr="002E3D6B" w:rsidRDefault="002E3D6B" w:rsidP="002E3D6B">
      <w:pPr>
        <w:spacing w:after="0" w:line="0" w:lineRule="atLeast"/>
        <w:rPr>
          <w:rFonts w:ascii="Arial" w:eastAsia="Times New Roman" w:hAnsi="Arial" w:cs="Arial"/>
          <w:kern w:val="0"/>
          <w:sz w:val="20"/>
          <w:szCs w:val="20"/>
          <w:lang w:eastAsia="sl-SI"/>
          <w14:ligatures w14:val="none"/>
        </w:rPr>
      </w:pPr>
    </w:p>
    <w:p w14:paraId="50FEC658" w14:textId="77777777" w:rsidR="002E3D6B" w:rsidRPr="002E3D6B" w:rsidRDefault="002E3D6B" w:rsidP="002E3D6B">
      <w:pPr>
        <w:spacing w:after="0" w:line="0" w:lineRule="atLeast"/>
        <w:rPr>
          <w:rFonts w:ascii="Arial" w:eastAsia="Times New Roman" w:hAnsi="Arial" w:cs="Arial"/>
          <w:kern w:val="0"/>
          <w:sz w:val="20"/>
          <w:szCs w:val="20"/>
          <w:lang w:eastAsia="sl-SI"/>
          <w14:ligatures w14:val="none"/>
        </w:rPr>
      </w:pPr>
    </w:p>
    <w:p w14:paraId="590C0D20" w14:textId="77777777" w:rsidR="002E3D6B" w:rsidRPr="002E3D6B" w:rsidRDefault="002E3D6B" w:rsidP="002E3D6B">
      <w:pPr>
        <w:spacing w:after="0" w:line="0" w:lineRule="atLeast"/>
        <w:rPr>
          <w:rFonts w:ascii="Arial" w:eastAsia="Times New Roman" w:hAnsi="Arial" w:cs="Arial"/>
          <w:kern w:val="0"/>
          <w:sz w:val="20"/>
          <w:szCs w:val="20"/>
          <w:lang w:eastAsia="sl-SI"/>
          <w14:ligatures w14:val="none"/>
        </w:rPr>
      </w:pPr>
    </w:p>
    <w:p w14:paraId="3E605D0A" w14:textId="77777777" w:rsidR="002E3D6B" w:rsidRPr="002E3D6B" w:rsidRDefault="002E3D6B" w:rsidP="002E3D6B">
      <w:pPr>
        <w:spacing w:after="0" w:line="0" w:lineRule="atLeast"/>
        <w:rPr>
          <w:rFonts w:ascii="Arial" w:eastAsia="Times New Roman" w:hAnsi="Arial" w:cs="Arial"/>
          <w:kern w:val="0"/>
          <w:sz w:val="20"/>
          <w:szCs w:val="20"/>
          <w:lang w:eastAsia="sl-SI"/>
          <w14:ligatures w14:val="none"/>
        </w:rPr>
      </w:pPr>
    </w:p>
    <w:p w14:paraId="11DE2F5D" w14:textId="77777777" w:rsidR="002E3D6B" w:rsidRPr="002E3D6B" w:rsidRDefault="002E3D6B" w:rsidP="002E3D6B">
      <w:pPr>
        <w:spacing w:after="0" w:line="0" w:lineRule="atLeast"/>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t xml:space="preserve">            Garant</w:t>
      </w:r>
    </w:p>
    <w:p w14:paraId="13CBB763" w14:textId="77777777" w:rsidR="002E3D6B" w:rsidRPr="002E3D6B" w:rsidRDefault="002E3D6B" w:rsidP="002E3D6B">
      <w:pPr>
        <w:spacing w:after="0" w:line="0" w:lineRule="atLeast"/>
        <w:rPr>
          <w:rFonts w:ascii="Arial" w:eastAsia="Times New Roman" w:hAnsi="Arial" w:cs="Arial"/>
          <w:color w:val="FF0000"/>
          <w:kern w:val="0"/>
          <w:sz w:val="20"/>
          <w:szCs w:val="20"/>
          <w:lang w:eastAsia="sl-SI"/>
          <w14:ligatures w14:val="none"/>
        </w:rPr>
      </w:pP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t xml:space="preserve">        (žig in podpis)</w:t>
      </w:r>
    </w:p>
    <w:p w14:paraId="09471813" w14:textId="77777777" w:rsidR="002E3D6B" w:rsidRPr="002E3D6B" w:rsidRDefault="002E3D6B" w:rsidP="002E3D6B">
      <w:pPr>
        <w:autoSpaceDE w:val="0"/>
        <w:autoSpaceDN w:val="0"/>
        <w:adjustRightInd w:val="0"/>
        <w:spacing w:after="0" w:line="240" w:lineRule="auto"/>
        <w:ind w:left="720"/>
        <w:jc w:val="right"/>
        <w:rPr>
          <w:rFonts w:ascii="Arial" w:eastAsia="Times New Roman" w:hAnsi="Arial" w:cs="Arial"/>
          <w:b/>
          <w:kern w:val="0"/>
          <w:sz w:val="20"/>
          <w:szCs w:val="20"/>
          <w:lang w:eastAsia="sl-SI"/>
          <w14:ligatures w14:val="none"/>
        </w:rPr>
      </w:pPr>
    </w:p>
    <w:p w14:paraId="077352D8" w14:textId="77777777" w:rsidR="002E3D6B" w:rsidRPr="002E3D6B" w:rsidRDefault="002E3D6B" w:rsidP="002E3D6B">
      <w:pPr>
        <w:autoSpaceDE w:val="0"/>
        <w:autoSpaceDN w:val="0"/>
        <w:adjustRightInd w:val="0"/>
        <w:spacing w:after="0" w:line="240" w:lineRule="auto"/>
        <w:ind w:left="720"/>
        <w:jc w:val="right"/>
        <w:rPr>
          <w:rFonts w:ascii="Arial" w:eastAsia="Times New Roman" w:hAnsi="Arial" w:cs="Arial"/>
          <w:b/>
          <w:kern w:val="0"/>
          <w:sz w:val="20"/>
          <w:szCs w:val="20"/>
          <w:lang w:eastAsia="sl-SI"/>
          <w14:ligatures w14:val="none"/>
        </w:rPr>
      </w:pPr>
    </w:p>
    <w:p w14:paraId="6E3DD5F3" w14:textId="77777777" w:rsidR="002E3D6B" w:rsidRPr="002E3D6B" w:rsidRDefault="002E3D6B" w:rsidP="002E3D6B">
      <w:pPr>
        <w:autoSpaceDE w:val="0"/>
        <w:autoSpaceDN w:val="0"/>
        <w:adjustRightInd w:val="0"/>
        <w:spacing w:after="0" w:line="240" w:lineRule="auto"/>
        <w:ind w:left="720"/>
        <w:jc w:val="right"/>
        <w:rPr>
          <w:rFonts w:ascii="Arial" w:eastAsia="Times New Roman" w:hAnsi="Arial" w:cs="Arial"/>
          <w:b/>
          <w:kern w:val="0"/>
          <w:sz w:val="20"/>
          <w:szCs w:val="20"/>
          <w:lang w:eastAsia="sl-SI"/>
          <w14:ligatures w14:val="none"/>
        </w:rPr>
      </w:pPr>
    </w:p>
    <w:p w14:paraId="5545AEEE" w14:textId="77777777" w:rsidR="002E3D6B" w:rsidRPr="002E3D6B" w:rsidRDefault="002E3D6B" w:rsidP="002E3D6B">
      <w:pPr>
        <w:autoSpaceDE w:val="0"/>
        <w:autoSpaceDN w:val="0"/>
        <w:adjustRightInd w:val="0"/>
        <w:spacing w:after="0" w:line="240" w:lineRule="auto"/>
        <w:jc w:val="both"/>
        <w:rPr>
          <w:rFonts w:ascii="Arial" w:eastAsia="Times New Roman" w:hAnsi="Arial" w:cs="Arial"/>
          <w:b/>
          <w:kern w:val="0"/>
          <w:sz w:val="20"/>
          <w:szCs w:val="20"/>
          <w:lang w:eastAsia="sl-SI"/>
          <w14:ligatures w14:val="none"/>
        </w:rPr>
      </w:pPr>
    </w:p>
    <w:p w14:paraId="6D54D0C7" w14:textId="77777777" w:rsidR="002E3D6B" w:rsidRPr="002E3D6B" w:rsidRDefault="002E3D6B" w:rsidP="002E3D6B">
      <w:pPr>
        <w:autoSpaceDE w:val="0"/>
        <w:autoSpaceDN w:val="0"/>
        <w:adjustRightInd w:val="0"/>
        <w:spacing w:after="0" w:line="240" w:lineRule="auto"/>
        <w:jc w:val="both"/>
        <w:rPr>
          <w:rFonts w:ascii="Arial" w:eastAsia="Times New Roman" w:hAnsi="Arial" w:cs="Arial"/>
          <w:b/>
          <w:kern w:val="0"/>
          <w:sz w:val="20"/>
          <w:szCs w:val="20"/>
          <w:lang w:eastAsia="sl-SI"/>
          <w14:ligatures w14:val="none"/>
        </w:rPr>
      </w:pPr>
    </w:p>
    <w:p w14:paraId="69DA46D8" w14:textId="77777777" w:rsidR="002E3D6B" w:rsidRPr="002E3D6B" w:rsidRDefault="002E3D6B" w:rsidP="002E3D6B">
      <w:pPr>
        <w:autoSpaceDE w:val="0"/>
        <w:autoSpaceDN w:val="0"/>
        <w:adjustRightInd w:val="0"/>
        <w:spacing w:after="0" w:line="240" w:lineRule="auto"/>
        <w:jc w:val="both"/>
        <w:rPr>
          <w:rFonts w:ascii="Arial" w:eastAsia="Times New Roman" w:hAnsi="Arial" w:cs="Arial"/>
          <w:b/>
          <w:kern w:val="0"/>
          <w:sz w:val="20"/>
          <w:szCs w:val="20"/>
          <w:lang w:eastAsia="sl-SI"/>
          <w14:ligatures w14:val="none"/>
        </w:rPr>
      </w:pPr>
    </w:p>
    <w:p w14:paraId="75DCC3AD"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314BC3AD"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429E9931"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5967C25E"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7C987A9E"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00A503E0"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5592613F"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6BA9828E"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610270A1"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35A7B1D2"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7D5D9D40"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0B66A9E6"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7C908397"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4F152A0C"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79FAE14D"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28A24A19"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7501761F"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541D89AF"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0C37D352"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54B2B4F9"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66D59989"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2B6FF7E2"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01856E26"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76DF617F"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72AC4018"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5523C0F1"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57ADD0DD"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42329D08"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2ABF0137"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7C9E757E"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660E4CCC"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4DA508D9"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4F514566"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7BE0285A"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6178FDC7"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79ACA982"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6FEFE7D8" w14:textId="77777777" w:rsidR="002E3D6B" w:rsidRPr="002E3D6B" w:rsidRDefault="002E3D6B" w:rsidP="002E3D6B">
      <w:pPr>
        <w:widowControl w:val="0"/>
        <w:autoSpaceDE w:val="0"/>
        <w:autoSpaceDN w:val="0"/>
        <w:adjustRightInd w:val="0"/>
        <w:spacing w:after="0" w:line="240" w:lineRule="auto"/>
        <w:rPr>
          <w:rFonts w:ascii="Arial" w:eastAsia="Times New Roman" w:hAnsi="Arial" w:cs="Arial"/>
          <w:b/>
          <w:bCs/>
          <w:iCs/>
          <w:color w:val="000000"/>
          <w:kern w:val="0"/>
          <w:sz w:val="20"/>
          <w:szCs w:val="20"/>
          <w:shd w:val="clear" w:color="auto" w:fill="FFFFFF"/>
          <w:lang w:eastAsia="ko-KR"/>
          <w14:ligatures w14:val="none"/>
        </w:rPr>
      </w:pPr>
    </w:p>
    <w:p w14:paraId="619E40FA" w14:textId="77777777" w:rsidR="002E3D6B" w:rsidRPr="002E3D6B" w:rsidRDefault="002E3D6B" w:rsidP="002E3D6B">
      <w:pPr>
        <w:autoSpaceDE w:val="0"/>
        <w:autoSpaceDN w:val="0"/>
        <w:adjustRightInd w:val="0"/>
        <w:spacing w:before="120" w:after="0" w:line="240" w:lineRule="auto"/>
        <w:jc w:val="both"/>
        <w:rPr>
          <w:rFonts w:ascii="Arial" w:eastAsia="Batang" w:hAnsi="Arial" w:cs="Arial"/>
          <w:b/>
          <w:kern w:val="0"/>
          <w:sz w:val="20"/>
          <w:szCs w:val="20"/>
          <w:lang w:eastAsia="ko-KR"/>
          <w14:ligatures w14:val="none"/>
        </w:rPr>
      </w:pPr>
    </w:p>
    <w:p w14:paraId="0F2FAC3C" w14:textId="77777777" w:rsidR="002E3D6B" w:rsidRPr="002E3D6B" w:rsidRDefault="002E3D6B" w:rsidP="002E3D6B">
      <w:pPr>
        <w:autoSpaceDE w:val="0"/>
        <w:autoSpaceDN w:val="0"/>
        <w:adjustRightInd w:val="0"/>
        <w:spacing w:before="120" w:after="0" w:line="240" w:lineRule="auto"/>
        <w:jc w:val="both"/>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Obrazec 6</w:t>
      </w:r>
    </w:p>
    <w:p w14:paraId="32EF457A" w14:textId="77777777" w:rsidR="002E3D6B" w:rsidRPr="002E3D6B" w:rsidRDefault="002E3D6B" w:rsidP="002E3D6B">
      <w:pPr>
        <w:spacing w:after="0" w:line="240" w:lineRule="auto"/>
        <w:jc w:val="center"/>
        <w:rPr>
          <w:rFonts w:ascii="Arial" w:eastAsia="Times New Roman" w:hAnsi="Arial" w:cs="Arial"/>
          <w:b/>
          <w:kern w:val="0"/>
          <w:sz w:val="20"/>
          <w:szCs w:val="20"/>
          <w:lang w:eastAsia="sl-SI"/>
          <w14:ligatures w14:val="none"/>
        </w:rPr>
      </w:pPr>
      <w:bookmarkStart w:id="21" w:name="_Toc380395341"/>
      <w:bookmarkStart w:id="22" w:name="_Toc492474475"/>
      <w:bookmarkStart w:id="23" w:name="_Toc514231615"/>
      <w:bookmarkStart w:id="24" w:name="_Toc514231950"/>
      <w:bookmarkStart w:id="25" w:name="_Toc516144209"/>
    </w:p>
    <w:p w14:paraId="20491E55" w14:textId="77777777" w:rsidR="002E3D6B" w:rsidRPr="002E3D6B" w:rsidRDefault="002E3D6B" w:rsidP="002E3D6B">
      <w:pPr>
        <w:spacing w:after="0" w:line="240" w:lineRule="auto"/>
        <w:jc w:val="center"/>
        <w:rPr>
          <w:rFonts w:ascii="Arial" w:eastAsia="Times New Roman" w:hAnsi="Arial" w:cs="Arial"/>
          <w:b/>
          <w:kern w:val="0"/>
          <w:sz w:val="20"/>
          <w:szCs w:val="20"/>
          <w:lang w:eastAsia="sl-SI"/>
          <w14:ligatures w14:val="none"/>
        </w:rPr>
      </w:pPr>
    </w:p>
    <w:p w14:paraId="301D6185"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IZJAVA PONUDNIKA, DA NE NASTOPA S PODIZVAJALCI</w:t>
      </w:r>
    </w:p>
    <w:p w14:paraId="7232FF75"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297F2B09"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0EA2B1BE"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128985B7"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(izpolni ponudnik)</w:t>
      </w:r>
    </w:p>
    <w:p w14:paraId="40DB8018"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Ime in naslov ponudnika</w:t>
      </w:r>
    </w:p>
    <w:p w14:paraId="3FCDDE8D" w14:textId="77777777" w:rsidR="002E3D6B" w:rsidRPr="002E3D6B" w:rsidRDefault="002E3D6B" w:rsidP="002E3D6B">
      <w:pPr>
        <w:spacing w:after="0" w:line="240" w:lineRule="auto"/>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t>__________________________________________________</w:t>
      </w:r>
    </w:p>
    <w:p w14:paraId="57DFAC26" w14:textId="77777777" w:rsidR="002E3D6B" w:rsidRPr="002E3D6B" w:rsidRDefault="002E3D6B" w:rsidP="002E3D6B">
      <w:pPr>
        <w:spacing w:after="0" w:line="240" w:lineRule="auto"/>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t>__________________________________________________</w:t>
      </w:r>
    </w:p>
    <w:p w14:paraId="3ADC2158"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29F80A42"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p>
    <w:p w14:paraId="2BAE3EEC"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Številka ponudbe: _______</w:t>
      </w:r>
    </w:p>
    <w:p w14:paraId="56B0BF5F" w14:textId="77777777" w:rsidR="002E3D6B" w:rsidRPr="002E3D6B" w:rsidRDefault="002E3D6B" w:rsidP="002E3D6B">
      <w:pPr>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Datum: _______________</w:t>
      </w:r>
    </w:p>
    <w:p w14:paraId="55AA7EF8" w14:textId="77777777" w:rsidR="002E3D6B" w:rsidRPr="002E3D6B" w:rsidRDefault="002E3D6B" w:rsidP="002E3D6B">
      <w:pPr>
        <w:autoSpaceDE w:val="0"/>
        <w:autoSpaceDN w:val="0"/>
        <w:adjustRightInd w:val="0"/>
        <w:spacing w:after="0" w:line="240" w:lineRule="auto"/>
        <w:rPr>
          <w:rFonts w:ascii="Arial" w:eastAsia="Times New Roman" w:hAnsi="Arial" w:cs="Arial"/>
          <w:color w:val="FF0000"/>
          <w:kern w:val="0"/>
          <w:sz w:val="20"/>
          <w:szCs w:val="20"/>
          <w:lang w:eastAsia="sl-SI"/>
          <w14:ligatures w14:val="none"/>
        </w:rPr>
      </w:pPr>
    </w:p>
    <w:p w14:paraId="08D5D9AC" w14:textId="77777777" w:rsidR="002E3D6B" w:rsidRPr="002E3D6B" w:rsidRDefault="002E3D6B" w:rsidP="002E3D6B">
      <w:pPr>
        <w:autoSpaceDE w:val="0"/>
        <w:autoSpaceDN w:val="0"/>
        <w:adjustRightInd w:val="0"/>
        <w:spacing w:after="0" w:line="240" w:lineRule="auto"/>
        <w:rPr>
          <w:rFonts w:ascii="Arial" w:eastAsia="Times New Roman" w:hAnsi="Arial" w:cs="Arial"/>
          <w:color w:val="FF0000"/>
          <w:kern w:val="0"/>
          <w:sz w:val="20"/>
          <w:szCs w:val="20"/>
          <w:lang w:eastAsia="sl-SI"/>
          <w14:ligatures w14:val="none"/>
        </w:rPr>
      </w:pPr>
    </w:p>
    <w:p w14:paraId="0F0C4C57" w14:textId="77777777" w:rsidR="002E3D6B" w:rsidRPr="002E3D6B" w:rsidRDefault="002E3D6B" w:rsidP="002E3D6B">
      <w:pPr>
        <w:autoSpaceDE w:val="0"/>
        <w:autoSpaceDN w:val="0"/>
        <w:adjustRightInd w:val="0"/>
        <w:spacing w:after="0" w:line="240" w:lineRule="auto"/>
        <w:rPr>
          <w:rFonts w:ascii="Arial" w:eastAsia="Times New Roman" w:hAnsi="Arial" w:cs="Arial"/>
          <w:kern w:val="0"/>
          <w:sz w:val="20"/>
          <w:szCs w:val="20"/>
          <w:lang w:eastAsia="sl-SI"/>
          <w14:ligatures w14:val="none"/>
        </w:rPr>
      </w:pPr>
    </w:p>
    <w:p w14:paraId="65D96990" w14:textId="77777777" w:rsidR="002E3D6B" w:rsidRPr="002E3D6B" w:rsidRDefault="002E3D6B" w:rsidP="002E3D6B">
      <w:pPr>
        <w:autoSpaceDE w:val="0"/>
        <w:autoSpaceDN w:val="0"/>
        <w:adjustRightInd w:val="0"/>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V zvezi z javnim naročilom »</w:t>
      </w:r>
      <w:proofErr w:type="spellStart"/>
      <w:r w:rsidRPr="002E3D6B">
        <w:rPr>
          <w:rFonts w:ascii="Arial" w:eastAsia="Times New Roman" w:hAnsi="Arial" w:cs="Arial"/>
          <w:kern w:val="0"/>
          <w:sz w:val="20"/>
          <w:szCs w:val="20"/>
          <w:lang w:eastAsia="sl-SI"/>
          <w14:ligatures w14:val="none"/>
        </w:rPr>
        <w:t>Monoblok</w:t>
      </w:r>
      <w:proofErr w:type="spellEnd"/>
      <w:r w:rsidRPr="002E3D6B">
        <w:rPr>
          <w:rFonts w:ascii="Arial" w:eastAsia="Times New Roman" w:hAnsi="Arial" w:cs="Arial"/>
          <w:kern w:val="0"/>
          <w:sz w:val="20"/>
          <w:szCs w:val="20"/>
          <w:lang w:eastAsia="sl-SI"/>
          <w14:ligatures w14:val="none"/>
        </w:rPr>
        <w:t xml:space="preserve"> kolesa in osi« pod kazensko in materialno odgovornostjo izjavljamo, da ne nastopamo s podizvajalci.</w:t>
      </w:r>
    </w:p>
    <w:p w14:paraId="60B3AFD9" w14:textId="77777777" w:rsidR="002E3D6B" w:rsidRPr="002E3D6B" w:rsidRDefault="002E3D6B" w:rsidP="002E3D6B">
      <w:pPr>
        <w:autoSpaceDE w:val="0"/>
        <w:autoSpaceDN w:val="0"/>
        <w:adjustRightInd w:val="0"/>
        <w:spacing w:after="0" w:line="240" w:lineRule="auto"/>
        <w:rPr>
          <w:rFonts w:ascii="Arial" w:eastAsia="Times New Roman" w:hAnsi="Arial" w:cs="Arial"/>
          <w:kern w:val="0"/>
          <w:sz w:val="20"/>
          <w:szCs w:val="20"/>
          <w:lang w:eastAsia="sl-SI"/>
          <w14:ligatures w14:val="none"/>
        </w:rPr>
      </w:pPr>
    </w:p>
    <w:p w14:paraId="686DFF4E" w14:textId="77777777" w:rsidR="002E3D6B" w:rsidRPr="002E3D6B" w:rsidRDefault="002E3D6B" w:rsidP="002E3D6B">
      <w:pPr>
        <w:autoSpaceDE w:val="0"/>
        <w:autoSpaceDN w:val="0"/>
        <w:adjustRightInd w:val="0"/>
        <w:spacing w:after="0" w:line="240" w:lineRule="auto"/>
        <w:rPr>
          <w:rFonts w:ascii="Arial" w:eastAsia="Times New Roman" w:hAnsi="Arial" w:cs="Arial"/>
          <w:kern w:val="0"/>
          <w:sz w:val="20"/>
          <w:szCs w:val="20"/>
          <w:lang w:eastAsia="sl-SI"/>
          <w14:ligatures w14:val="none"/>
        </w:rPr>
      </w:pPr>
    </w:p>
    <w:p w14:paraId="5EE84D9E" w14:textId="77777777" w:rsidR="002E3D6B" w:rsidRPr="002E3D6B" w:rsidRDefault="002E3D6B" w:rsidP="002E3D6B">
      <w:pPr>
        <w:autoSpaceDE w:val="0"/>
        <w:autoSpaceDN w:val="0"/>
        <w:adjustRightInd w:val="0"/>
        <w:spacing w:after="0" w:line="240" w:lineRule="auto"/>
        <w:rPr>
          <w:rFonts w:ascii="Arial" w:eastAsia="Times New Roman" w:hAnsi="Arial" w:cs="Arial"/>
          <w:kern w:val="0"/>
          <w:sz w:val="20"/>
          <w:szCs w:val="20"/>
          <w:lang w:eastAsia="sl-SI"/>
          <w14:ligatures w14:val="none"/>
        </w:rPr>
      </w:pPr>
    </w:p>
    <w:p w14:paraId="10F69106" w14:textId="77777777" w:rsidR="002E3D6B" w:rsidRPr="002E3D6B" w:rsidRDefault="002E3D6B" w:rsidP="002E3D6B">
      <w:pPr>
        <w:autoSpaceDE w:val="0"/>
        <w:autoSpaceDN w:val="0"/>
        <w:adjustRightInd w:val="0"/>
        <w:spacing w:after="0" w:line="240" w:lineRule="auto"/>
        <w:rPr>
          <w:rFonts w:ascii="Arial" w:eastAsia="Times New Roman" w:hAnsi="Arial" w:cs="Arial"/>
          <w:kern w:val="0"/>
          <w:sz w:val="20"/>
          <w:szCs w:val="20"/>
          <w:lang w:eastAsia="sl-SI"/>
          <w14:ligatures w14:val="none"/>
        </w:rPr>
      </w:pPr>
    </w:p>
    <w:p w14:paraId="5E2658DD" w14:textId="77777777" w:rsidR="002E3D6B" w:rsidRPr="002E3D6B" w:rsidRDefault="002E3D6B" w:rsidP="002E3D6B">
      <w:pPr>
        <w:autoSpaceDE w:val="0"/>
        <w:autoSpaceDN w:val="0"/>
        <w:adjustRightInd w:val="0"/>
        <w:spacing w:before="120" w:after="0" w:line="240" w:lineRule="auto"/>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(OPOMBA: Izjava se izpolni le v primeru, da ponudnik ne nastopa s podizvajalci)</w:t>
      </w:r>
    </w:p>
    <w:p w14:paraId="002BED48" w14:textId="77777777" w:rsidR="002E3D6B" w:rsidRPr="002E3D6B" w:rsidRDefault="002E3D6B" w:rsidP="002E3D6B">
      <w:pPr>
        <w:autoSpaceDE w:val="0"/>
        <w:autoSpaceDN w:val="0"/>
        <w:adjustRightInd w:val="0"/>
        <w:spacing w:after="0" w:line="240" w:lineRule="auto"/>
        <w:rPr>
          <w:rFonts w:ascii="Arial" w:eastAsia="Times New Roman" w:hAnsi="Arial" w:cs="Arial"/>
          <w:kern w:val="0"/>
          <w:sz w:val="20"/>
          <w:szCs w:val="20"/>
          <w:lang w:eastAsia="sl-SI"/>
          <w14:ligatures w14:val="none"/>
        </w:rPr>
      </w:pPr>
    </w:p>
    <w:p w14:paraId="303A9236" w14:textId="77777777" w:rsidR="002E3D6B" w:rsidRPr="002E3D6B" w:rsidRDefault="002E3D6B" w:rsidP="002E3D6B">
      <w:pPr>
        <w:autoSpaceDE w:val="0"/>
        <w:autoSpaceDN w:val="0"/>
        <w:adjustRightInd w:val="0"/>
        <w:spacing w:after="0" w:line="240" w:lineRule="auto"/>
        <w:rPr>
          <w:rFonts w:ascii="Arial" w:eastAsia="Times New Roman" w:hAnsi="Arial" w:cs="Arial"/>
          <w:kern w:val="0"/>
          <w:sz w:val="20"/>
          <w:szCs w:val="20"/>
          <w:lang w:eastAsia="sl-SI"/>
          <w14:ligatures w14:val="none"/>
        </w:rPr>
      </w:pPr>
    </w:p>
    <w:p w14:paraId="5207FE28" w14:textId="77777777" w:rsidR="002E3D6B" w:rsidRPr="002E3D6B" w:rsidRDefault="002E3D6B" w:rsidP="002E3D6B">
      <w:pPr>
        <w:autoSpaceDE w:val="0"/>
        <w:autoSpaceDN w:val="0"/>
        <w:adjustRightInd w:val="0"/>
        <w:spacing w:after="0" w:line="240" w:lineRule="auto"/>
        <w:rPr>
          <w:rFonts w:ascii="Arial" w:eastAsia="Times New Roman" w:hAnsi="Arial" w:cs="Arial"/>
          <w:kern w:val="0"/>
          <w:sz w:val="20"/>
          <w:szCs w:val="20"/>
          <w:lang w:eastAsia="sl-SI"/>
          <w14:ligatures w14:val="none"/>
        </w:rPr>
      </w:pPr>
    </w:p>
    <w:p w14:paraId="17AE12E9" w14:textId="77777777" w:rsidR="002E3D6B" w:rsidRPr="002E3D6B" w:rsidRDefault="002E3D6B" w:rsidP="002E3D6B">
      <w:pPr>
        <w:autoSpaceDE w:val="0"/>
        <w:autoSpaceDN w:val="0"/>
        <w:adjustRightInd w:val="0"/>
        <w:spacing w:after="0" w:line="240" w:lineRule="auto"/>
        <w:rPr>
          <w:rFonts w:ascii="Arial" w:eastAsia="Times New Roman" w:hAnsi="Arial" w:cs="Arial"/>
          <w:kern w:val="0"/>
          <w:sz w:val="20"/>
          <w:szCs w:val="20"/>
          <w:lang w:eastAsia="sl-SI"/>
          <w14:ligatures w14:val="none"/>
        </w:rPr>
      </w:pPr>
    </w:p>
    <w:p w14:paraId="0C1827F9"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15C23F32"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57FF1C6E"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70F29BCC"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Kraj in datum:</w:t>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t>Žig:</w:t>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t>Podpis ponudnika:</w:t>
      </w:r>
      <w:r w:rsidRPr="002E3D6B">
        <w:rPr>
          <w:rFonts w:ascii="Arial" w:eastAsia="Batang" w:hAnsi="Arial" w:cs="Arial"/>
          <w:kern w:val="0"/>
          <w:sz w:val="20"/>
          <w:szCs w:val="20"/>
          <w:lang w:eastAsia="ko-KR"/>
          <w14:ligatures w14:val="none"/>
        </w:rPr>
        <w:t> </w:t>
      </w:r>
    </w:p>
    <w:p w14:paraId="264FDA45" w14:textId="77777777" w:rsidR="002E3D6B" w:rsidRPr="002E3D6B" w:rsidRDefault="002E3D6B" w:rsidP="002E3D6B">
      <w:pPr>
        <w:keepNext/>
        <w:spacing w:before="240" w:after="60" w:line="240" w:lineRule="auto"/>
        <w:outlineLvl w:val="1"/>
        <w:rPr>
          <w:rFonts w:ascii="Arial" w:eastAsia="Times New Roman" w:hAnsi="Arial" w:cs="Arial"/>
          <w:b/>
          <w:bCs/>
          <w:iCs/>
          <w:kern w:val="0"/>
          <w:sz w:val="20"/>
          <w:szCs w:val="20"/>
          <w:lang w:eastAsia="ko-KR"/>
          <w14:ligatures w14:val="none"/>
        </w:rPr>
      </w:pPr>
    </w:p>
    <w:p w14:paraId="607557F7" w14:textId="77777777" w:rsidR="002E3D6B" w:rsidRPr="002E3D6B" w:rsidRDefault="002E3D6B" w:rsidP="002E3D6B">
      <w:pPr>
        <w:spacing w:after="0" w:line="240" w:lineRule="auto"/>
        <w:rPr>
          <w:rFonts w:ascii="Arial" w:eastAsia="Times New Roman" w:hAnsi="Arial" w:cs="Arial"/>
          <w:kern w:val="0"/>
          <w:sz w:val="20"/>
          <w:szCs w:val="20"/>
          <w:lang w:eastAsia="ko-KR"/>
          <w14:ligatures w14:val="none"/>
        </w:rPr>
      </w:pPr>
    </w:p>
    <w:p w14:paraId="10BC82D6" w14:textId="77777777" w:rsidR="002E3D6B" w:rsidRPr="002E3D6B" w:rsidRDefault="002E3D6B" w:rsidP="002E3D6B">
      <w:pPr>
        <w:spacing w:after="0" w:line="240" w:lineRule="auto"/>
        <w:rPr>
          <w:rFonts w:ascii="Arial" w:eastAsia="Times New Roman" w:hAnsi="Arial" w:cs="Arial"/>
          <w:kern w:val="0"/>
          <w:sz w:val="20"/>
          <w:szCs w:val="20"/>
          <w:lang w:eastAsia="ko-KR"/>
          <w14:ligatures w14:val="none"/>
        </w:rPr>
      </w:pPr>
    </w:p>
    <w:p w14:paraId="2AF418FF" w14:textId="77777777" w:rsidR="002E3D6B" w:rsidRPr="002E3D6B" w:rsidRDefault="002E3D6B" w:rsidP="002E3D6B">
      <w:pPr>
        <w:spacing w:after="0" w:line="240" w:lineRule="auto"/>
        <w:rPr>
          <w:rFonts w:ascii="Arial" w:eastAsia="Times New Roman" w:hAnsi="Arial" w:cs="Arial"/>
          <w:kern w:val="0"/>
          <w:sz w:val="20"/>
          <w:szCs w:val="20"/>
          <w:lang w:eastAsia="ko-KR"/>
          <w14:ligatures w14:val="none"/>
        </w:rPr>
      </w:pPr>
    </w:p>
    <w:p w14:paraId="716FAC86" w14:textId="77777777" w:rsidR="002E3D6B" w:rsidRPr="002E3D6B" w:rsidRDefault="002E3D6B" w:rsidP="002E3D6B">
      <w:pPr>
        <w:spacing w:after="0" w:line="240" w:lineRule="auto"/>
        <w:rPr>
          <w:rFonts w:ascii="Arial" w:eastAsia="Times New Roman" w:hAnsi="Arial" w:cs="Arial"/>
          <w:kern w:val="0"/>
          <w:sz w:val="20"/>
          <w:szCs w:val="20"/>
          <w:lang w:eastAsia="ko-KR"/>
          <w14:ligatures w14:val="none"/>
        </w:rPr>
      </w:pPr>
    </w:p>
    <w:p w14:paraId="643A923B" w14:textId="77777777" w:rsidR="002E3D6B" w:rsidRPr="002E3D6B" w:rsidRDefault="002E3D6B" w:rsidP="002E3D6B">
      <w:pPr>
        <w:spacing w:after="0" w:line="240" w:lineRule="auto"/>
        <w:rPr>
          <w:rFonts w:ascii="Arial" w:eastAsia="Times New Roman" w:hAnsi="Arial" w:cs="Arial"/>
          <w:kern w:val="0"/>
          <w:sz w:val="20"/>
          <w:szCs w:val="20"/>
          <w:lang w:eastAsia="ko-KR"/>
          <w14:ligatures w14:val="none"/>
        </w:rPr>
      </w:pPr>
    </w:p>
    <w:p w14:paraId="3608BD85" w14:textId="77777777" w:rsidR="002E3D6B" w:rsidRPr="002E3D6B" w:rsidRDefault="002E3D6B" w:rsidP="002E3D6B">
      <w:pPr>
        <w:spacing w:after="0" w:line="240" w:lineRule="auto"/>
        <w:rPr>
          <w:rFonts w:ascii="Arial" w:eastAsia="Times New Roman" w:hAnsi="Arial" w:cs="Arial"/>
          <w:kern w:val="0"/>
          <w:sz w:val="20"/>
          <w:szCs w:val="20"/>
          <w:lang w:eastAsia="ko-KR"/>
          <w14:ligatures w14:val="none"/>
        </w:rPr>
      </w:pPr>
    </w:p>
    <w:p w14:paraId="085B7A3A" w14:textId="77777777" w:rsidR="002E3D6B" w:rsidRPr="002E3D6B" w:rsidRDefault="002E3D6B" w:rsidP="002E3D6B">
      <w:pPr>
        <w:spacing w:after="0" w:line="240" w:lineRule="auto"/>
        <w:rPr>
          <w:rFonts w:ascii="Arial" w:eastAsia="Times New Roman" w:hAnsi="Arial" w:cs="Arial"/>
          <w:kern w:val="0"/>
          <w:sz w:val="20"/>
          <w:szCs w:val="20"/>
          <w:lang w:eastAsia="ko-KR"/>
          <w14:ligatures w14:val="none"/>
        </w:rPr>
      </w:pPr>
    </w:p>
    <w:p w14:paraId="386CAD8E" w14:textId="77777777" w:rsidR="002E3D6B" w:rsidRPr="002E3D6B" w:rsidRDefault="002E3D6B" w:rsidP="002E3D6B">
      <w:pPr>
        <w:spacing w:after="0" w:line="240" w:lineRule="auto"/>
        <w:rPr>
          <w:rFonts w:ascii="Arial" w:eastAsia="Times New Roman" w:hAnsi="Arial" w:cs="Arial"/>
          <w:kern w:val="0"/>
          <w:sz w:val="20"/>
          <w:szCs w:val="20"/>
          <w:lang w:eastAsia="ko-KR"/>
          <w14:ligatures w14:val="none"/>
        </w:rPr>
      </w:pPr>
    </w:p>
    <w:p w14:paraId="3C4AFA0D" w14:textId="77777777" w:rsidR="002E3D6B" w:rsidRPr="002E3D6B" w:rsidRDefault="002E3D6B" w:rsidP="002E3D6B">
      <w:pPr>
        <w:spacing w:after="0" w:line="240" w:lineRule="auto"/>
        <w:rPr>
          <w:rFonts w:ascii="Arial" w:eastAsia="Times New Roman" w:hAnsi="Arial" w:cs="Arial"/>
          <w:kern w:val="0"/>
          <w:sz w:val="20"/>
          <w:szCs w:val="20"/>
          <w:lang w:eastAsia="ko-KR"/>
          <w14:ligatures w14:val="none"/>
        </w:rPr>
      </w:pPr>
    </w:p>
    <w:p w14:paraId="236799EB" w14:textId="77777777" w:rsidR="002E3D6B" w:rsidRPr="002E3D6B" w:rsidRDefault="002E3D6B" w:rsidP="002E3D6B">
      <w:pPr>
        <w:spacing w:after="0" w:line="240" w:lineRule="auto"/>
        <w:rPr>
          <w:rFonts w:ascii="Arial" w:eastAsia="Times New Roman" w:hAnsi="Arial" w:cs="Arial"/>
          <w:kern w:val="0"/>
          <w:sz w:val="20"/>
          <w:szCs w:val="20"/>
          <w:lang w:eastAsia="ko-KR"/>
          <w14:ligatures w14:val="none"/>
        </w:rPr>
      </w:pPr>
    </w:p>
    <w:p w14:paraId="58889400" w14:textId="77777777" w:rsidR="002E3D6B" w:rsidRPr="002E3D6B" w:rsidRDefault="002E3D6B" w:rsidP="002E3D6B">
      <w:pPr>
        <w:spacing w:after="0" w:line="240" w:lineRule="auto"/>
        <w:rPr>
          <w:rFonts w:ascii="Arial" w:eastAsia="Times New Roman" w:hAnsi="Arial" w:cs="Arial"/>
          <w:kern w:val="0"/>
          <w:sz w:val="20"/>
          <w:szCs w:val="20"/>
          <w:lang w:eastAsia="ko-KR"/>
          <w14:ligatures w14:val="none"/>
        </w:rPr>
      </w:pPr>
    </w:p>
    <w:p w14:paraId="0AA2B6B8" w14:textId="77777777" w:rsidR="002E3D6B" w:rsidRPr="002E3D6B" w:rsidRDefault="002E3D6B" w:rsidP="002E3D6B">
      <w:pPr>
        <w:spacing w:after="0" w:line="240" w:lineRule="auto"/>
        <w:rPr>
          <w:rFonts w:ascii="Arial" w:eastAsia="Times New Roman" w:hAnsi="Arial" w:cs="Arial"/>
          <w:kern w:val="0"/>
          <w:sz w:val="20"/>
          <w:szCs w:val="20"/>
          <w:lang w:eastAsia="ko-KR"/>
          <w14:ligatures w14:val="none"/>
        </w:rPr>
      </w:pPr>
    </w:p>
    <w:p w14:paraId="1F4867D8" w14:textId="77777777" w:rsidR="002E3D6B" w:rsidRPr="002E3D6B" w:rsidRDefault="002E3D6B" w:rsidP="002E3D6B">
      <w:pPr>
        <w:spacing w:after="0" w:line="240" w:lineRule="auto"/>
        <w:rPr>
          <w:rFonts w:ascii="Arial" w:eastAsia="Times New Roman" w:hAnsi="Arial" w:cs="Arial"/>
          <w:kern w:val="0"/>
          <w:sz w:val="20"/>
          <w:szCs w:val="20"/>
          <w:lang w:eastAsia="ko-KR"/>
          <w14:ligatures w14:val="none"/>
        </w:rPr>
      </w:pPr>
    </w:p>
    <w:p w14:paraId="37C48962" w14:textId="77777777" w:rsidR="002E3D6B" w:rsidRPr="002E3D6B" w:rsidRDefault="002E3D6B" w:rsidP="002E3D6B">
      <w:pPr>
        <w:spacing w:after="0" w:line="240" w:lineRule="auto"/>
        <w:rPr>
          <w:rFonts w:ascii="Arial" w:eastAsia="Times New Roman" w:hAnsi="Arial" w:cs="Arial"/>
          <w:kern w:val="0"/>
          <w:sz w:val="20"/>
          <w:szCs w:val="20"/>
          <w:lang w:eastAsia="ko-KR"/>
          <w14:ligatures w14:val="none"/>
        </w:rPr>
      </w:pPr>
    </w:p>
    <w:p w14:paraId="09D74C1F" w14:textId="77777777" w:rsidR="002E3D6B" w:rsidRPr="002E3D6B" w:rsidRDefault="002E3D6B" w:rsidP="002E3D6B">
      <w:pPr>
        <w:spacing w:after="0" w:line="240" w:lineRule="auto"/>
        <w:rPr>
          <w:rFonts w:ascii="Arial" w:eastAsia="Times New Roman" w:hAnsi="Arial" w:cs="Arial"/>
          <w:kern w:val="0"/>
          <w:sz w:val="20"/>
          <w:szCs w:val="20"/>
          <w:lang w:eastAsia="ko-KR"/>
          <w14:ligatures w14:val="none"/>
        </w:rPr>
      </w:pPr>
    </w:p>
    <w:p w14:paraId="238FFABC" w14:textId="77777777" w:rsidR="002E3D6B" w:rsidRPr="002E3D6B" w:rsidRDefault="002E3D6B" w:rsidP="002E3D6B">
      <w:pPr>
        <w:spacing w:after="0" w:line="240" w:lineRule="auto"/>
        <w:rPr>
          <w:rFonts w:ascii="Arial" w:eastAsia="Times New Roman" w:hAnsi="Arial" w:cs="Arial"/>
          <w:kern w:val="0"/>
          <w:sz w:val="20"/>
          <w:szCs w:val="20"/>
          <w:lang w:eastAsia="ko-KR"/>
          <w14:ligatures w14:val="none"/>
        </w:rPr>
      </w:pPr>
    </w:p>
    <w:p w14:paraId="6592BDFC" w14:textId="77777777" w:rsidR="002E3D6B" w:rsidRPr="002E3D6B" w:rsidRDefault="002E3D6B" w:rsidP="002E3D6B">
      <w:pPr>
        <w:keepNext/>
        <w:spacing w:before="240" w:after="60" w:line="240" w:lineRule="auto"/>
        <w:outlineLvl w:val="1"/>
        <w:rPr>
          <w:rFonts w:ascii="Arial" w:eastAsia="Times New Roman" w:hAnsi="Arial" w:cs="Arial"/>
          <w:b/>
          <w:bCs/>
          <w:iCs/>
          <w:kern w:val="0"/>
          <w:sz w:val="20"/>
          <w:szCs w:val="20"/>
          <w:lang w:eastAsia="sl-SI"/>
          <w14:ligatures w14:val="none"/>
        </w:rPr>
      </w:pPr>
      <w:bookmarkStart w:id="26" w:name="_Toc532533802"/>
      <w:bookmarkStart w:id="27" w:name="_Toc57805104"/>
      <w:r w:rsidRPr="002E3D6B">
        <w:rPr>
          <w:rFonts w:ascii="Arial" w:eastAsia="Times New Roman" w:hAnsi="Arial" w:cs="Arial"/>
          <w:b/>
          <w:bCs/>
          <w:iCs/>
          <w:kern w:val="0"/>
          <w:sz w:val="20"/>
          <w:szCs w:val="20"/>
          <w:lang w:eastAsia="sl-SI"/>
          <w14:ligatures w14:val="none"/>
        </w:rPr>
        <w:lastRenderedPageBreak/>
        <w:t xml:space="preserve">Obrazec </w:t>
      </w:r>
      <w:bookmarkEnd w:id="21"/>
      <w:bookmarkEnd w:id="22"/>
      <w:bookmarkEnd w:id="23"/>
      <w:bookmarkEnd w:id="24"/>
      <w:bookmarkEnd w:id="25"/>
      <w:bookmarkEnd w:id="26"/>
      <w:bookmarkEnd w:id="27"/>
      <w:r w:rsidRPr="002E3D6B">
        <w:rPr>
          <w:rFonts w:ascii="Arial" w:eastAsia="Times New Roman" w:hAnsi="Arial" w:cs="Arial"/>
          <w:b/>
          <w:bCs/>
          <w:iCs/>
          <w:kern w:val="0"/>
          <w:sz w:val="20"/>
          <w:szCs w:val="20"/>
          <w:lang w:eastAsia="sl-SI"/>
          <w14:ligatures w14:val="none"/>
        </w:rPr>
        <w:t>7</w:t>
      </w:r>
    </w:p>
    <w:p w14:paraId="498F5585" w14:textId="77777777" w:rsidR="002E3D6B" w:rsidRPr="002E3D6B" w:rsidRDefault="002E3D6B" w:rsidP="002E3D6B">
      <w:pPr>
        <w:spacing w:before="120" w:after="120" w:line="240" w:lineRule="auto"/>
        <w:rPr>
          <w:rFonts w:ascii="Arial" w:eastAsia="Batang" w:hAnsi="Arial" w:cs="Arial"/>
          <w:kern w:val="0"/>
          <w:sz w:val="20"/>
          <w:szCs w:val="20"/>
          <w:lang w:eastAsia="ko-KR"/>
          <w14:ligatures w14:val="none"/>
        </w:rPr>
      </w:pPr>
    </w:p>
    <w:p w14:paraId="1AD0BB84" w14:textId="77777777" w:rsidR="002E3D6B" w:rsidRPr="002E3D6B" w:rsidRDefault="002E3D6B" w:rsidP="002E3D6B">
      <w:pPr>
        <w:autoSpaceDE w:val="0"/>
        <w:autoSpaceDN w:val="0"/>
        <w:adjustRightInd w:val="0"/>
        <w:spacing w:before="120" w:after="0" w:line="240" w:lineRule="auto"/>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PONUDNIK:</w:t>
      </w:r>
    </w:p>
    <w:p w14:paraId="54B67584" w14:textId="77777777" w:rsidR="002E3D6B" w:rsidRPr="002E3D6B" w:rsidRDefault="002E3D6B" w:rsidP="002E3D6B">
      <w:pPr>
        <w:spacing w:before="120" w:after="0" w:line="240" w:lineRule="auto"/>
        <w:jc w:val="both"/>
        <w:rPr>
          <w:rFonts w:ascii="Arial" w:eastAsia="Times New Roman" w:hAnsi="Arial" w:cs="Arial"/>
          <w:noProof/>
          <w:kern w:val="0"/>
          <w:sz w:val="20"/>
          <w:szCs w:val="20"/>
          <w:u w:val="dotted"/>
          <w:lang w:eastAsia="sl-SI"/>
          <w14:ligatures w14:val="none"/>
        </w:rPr>
      </w:pP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p>
    <w:p w14:paraId="76C73C7D" w14:textId="77777777" w:rsidR="002E3D6B" w:rsidRPr="002E3D6B" w:rsidRDefault="002E3D6B" w:rsidP="002E3D6B">
      <w:pPr>
        <w:spacing w:before="120" w:after="0" w:line="240" w:lineRule="auto"/>
        <w:jc w:val="both"/>
        <w:rPr>
          <w:rFonts w:ascii="Arial" w:eastAsia="Times New Roman" w:hAnsi="Arial" w:cs="Arial"/>
          <w:noProof/>
          <w:kern w:val="0"/>
          <w:sz w:val="20"/>
          <w:szCs w:val="20"/>
          <w:u w:val="dotted"/>
          <w:lang w:eastAsia="sl-SI"/>
          <w14:ligatures w14:val="none"/>
        </w:rPr>
      </w:pP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p>
    <w:p w14:paraId="54688B0F" w14:textId="77777777" w:rsidR="002E3D6B" w:rsidRPr="002E3D6B" w:rsidRDefault="002E3D6B" w:rsidP="002E3D6B">
      <w:pPr>
        <w:spacing w:before="120" w:after="0" w:line="240" w:lineRule="auto"/>
        <w:jc w:val="both"/>
        <w:rPr>
          <w:rFonts w:ascii="Arial" w:eastAsia="Times New Roman" w:hAnsi="Arial" w:cs="Arial"/>
          <w:noProof/>
          <w:kern w:val="0"/>
          <w:sz w:val="20"/>
          <w:szCs w:val="20"/>
          <w:u w:val="dotted"/>
          <w:lang w:eastAsia="sl-SI"/>
          <w14:ligatures w14:val="none"/>
        </w:rPr>
      </w:pP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p>
    <w:p w14:paraId="49AB9DD5" w14:textId="77777777" w:rsidR="002E3D6B" w:rsidRPr="002E3D6B" w:rsidRDefault="002E3D6B" w:rsidP="002E3D6B">
      <w:pPr>
        <w:tabs>
          <w:tab w:val="left" w:pos="5610"/>
        </w:tabs>
        <w:autoSpaceDE w:val="0"/>
        <w:autoSpaceDN w:val="0"/>
        <w:adjustRightInd w:val="0"/>
        <w:spacing w:before="120" w:after="0" w:line="240" w:lineRule="auto"/>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ab/>
      </w:r>
    </w:p>
    <w:p w14:paraId="57D2D6FC" w14:textId="77777777" w:rsidR="002E3D6B" w:rsidRPr="002E3D6B" w:rsidRDefault="002E3D6B" w:rsidP="002E3D6B">
      <w:pPr>
        <w:autoSpaceDE w:val="0"/>
        <w:autoSpaceDN w:val="0"/>
        <w:adjustRightInd w:val="0"/>
        <w:spacing w:before="120" w:after="0" w:line="240" w:lineRule="auto"/>
        <w:jc w:val="center"/>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PODATKI O PODIZVAJALCU</w:t>
      </w:r>
    </w:p>
    <w:p w14:paraId="4E8E5CE2" w14:textId="77777777" w:rsidR="002E3D6B" w:rsidRPr="002E3D6B" w:rsidRDefault="002E3D6B" w:rsidP="002E3D6B">
      <w:pPr>
        <w:autoSpaceDE w:val="0"/>
        <w:autoSpaceDN w:val="0"/>
        <w:adjustRightInd w:val="0"/>
        <w:spacing w:before="120" w:after="0" w:line="240" w:lineRule="auto"/>
        <w:jc w:val="center"/>
        <w:rPr>
          <w:rFonts w:ascii="Arial" w:eastAsia="Batang" w:hAnsi="Arial" w:cs="Arial"/>
          <w:b/>
          <w:kern w:val="0"/>
          <w:sz w:val="20"/>
          <w:szCs w:val="20"/>
          <w:lang w:eastAsia="ko-KR"/>
          <w14:ligatures w14:val="none"/>
        </w:rPr>
      </w:pPr>
    </w:p>
    <w:p w14:paraId="468E340D" w14:textId="77777777" w:rsidR="002E3D6B" w:rsidRPr="002E3D6B" w:rsidRDefault="002E3D6B" w:rsidP="002E3D6B">
      <w:pPr>
        <w:autoSpaceDE w:val="0"/>
        <w:autoSpaceDN w:val="0"/>
        <w:adjustRightInd w:val="0"/>
        <w:spacing w:after="0" w:line="24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Naziv podizvajalca:       __________________________________________________</w:t>
      </w:r>
    </w:p>
    <w:p w14:paraId="586FAA6B" w14:textId="77777777" w:rsidR="002E3D6B" w:rsidRPr="002E3D6B" w:rsidRDefault="002E3D6B" w:rsidP="002E3D6B">
      <w:pPr>
        <w:autoSpaceDE w:val="0"/>
        <w:autoSpaceDN w:val="0"/>
        <w:adjustRightInd w:val="0"/>
        <w:spacing w:after="0" w:line="240" w:lineRule="auto"/>
        <w:rPr>
          <w:rFonts w:ascii="Arial" w:eastAsia="Batang" w:hAnsi="Arial" w:cs="Arial"/>
          <w:kern w:val="0"/>
          <w:sz w:val="20"/>
          <w:szCs w:val="20"/>
          <w:lang w:eastAsia="ko-KR"/>
          <w14:ligatures w14:val="none"/>
        </w:rPr>
      </w:pPr>
    </w:p>
    <w:p w14:paraId="4EE9A097" w14:textId="77777777" w:rsidR="002E3D6B" w:rsidRPr="002E3D6B" w:rsidRDefault="002E3D6B" w:rsidP="002E3D6B">
      <w:pPr>
        <w:autoSpaceDE w:val="0"/>
        <w:autoSpaceDN w:val="0"/>
        <w:adjustRightInd w:val="0"/>
        <w:spacing w:after="0" w:line="24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Naslov podizvajalca:     __________________________________________________</w:t>
      </w:r>
    </w:p>
    <w:p w14:paraId="73C292E6" w14:textId="77777777" w:rsidR="002E3D6B" w:rsidRPr="002E3D6B" w:rsidRDefault="002E3D6B" w:rsidP="002E3D6B">
      <w:pPr>
        <w:autoSpaceDE w:val="0"/>
        <w:autoSpaceDN w:val="0"/>
        <w:adjustRightInd w:val="0"/>
        <w:spacing w:after="0" w:line="240" w:lineRule="auto"/>
        <w:rPr>
          <w:rFonts w:ascii="Arial" w:eastAsia="Batang" w:hAnsi="Arial" w:cs="Arial"/>
          <w:kern w:val="0"/>
          <w:sz w:val="20"/>
          <w:szCs w:val="20"/>
          <w:lang w:eastAsia="ko-KR"/>
          <w14:ligatures w14:val="none"/>
        </w:rPr>
      </w:pPr>
    </w:p>
    <w:p w14:paraId="0A8A7DCA" w14:textId="77777777" w:rsidR="002E3D6B" w:rsidRPr="002E3D6B" w:rsidRDefault="002E3D6B" w:rsidP="002E3D6B">
      <w:pPr>
        <w:autoSpaceDE w:val="0"/>
        <w:autoSpaceDN w:val="0"/>
        <w:adjustRightInd w:val="0"/>
        <w:spacing w:after="0" w:line="24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Kontaktna oseba:             ________________________________________________</w:t>
      </w:r>
    </w:p>
    <w:p w14:paraId="7E086826" w14:textId="77777777" w:rsidR="002E3D6B" w:rsidRPr="002E3D6B" w:rsidRDefault="002E3D6B" w:rsidP="002E3D6B">
      <w:pPr>
        <w:autoSpaceDE w:val="0"/>
        <w:autoSpaceDN w:val="0"/>
        <w:adjustRightInd w:val="0"/>
        <w:spacing w:after="0" w:line="240" w:lineRule="auto"/>
        <w:rPr>
          <w:rFonts w:ascii="Arial" w:eastAsia="Batang" w:hAnsi="Arial" w:cs="Arial"/>
          <w:kern w:val="0"/>
          <w:sz w:val="20"/>
          <w:szCs w:val="20"/>
          <w:lang w:eastAsia="ko-KR"/>
          <w14:ligatures w14:val="none"/>
        </w:rPr>
      </w:pPr>
    </w:p>
    <w:p w14:paraId="23907BBB" w14:textId="77777777" w:rsidR="002E3D6B" w:rsidRPr="002E3D6B" w:rsidRDefault="002E3D6B" w:rsidP="002E3D6B">
      <w:pPr>
        <w:autoSpaceDE w:val="0"/>
        <w:autoSpaceDN w:val="0"/>
        <w:adjustRightInd w:val="0"/>
        <w:spacing w:after="0" w:line="24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Elektronski naslov kontaktne osebe:  _______________________________________</w:t>
      </w:r>
    </w:p>
    <w:p w14:paraId="78E78D92" w14:textId="77777777" w:rsidR="002E3D6B" w:rsidRPr="002E3D6B" w:rsidRDefault="002E3D6B" w:rsidP="002E3D6B">
      <w:pPr>
        <w:autoSpaceDE w:val="0"/>
        <w:autoSpaceDN w:val="0"/>
        <w:adjustRightInd w:val="0"/>
        <w:spacing w:after="0" w:line="240" w:lineRule="auto"/>
        <w:rPr>
          <w:rFonts w:ascii="Arial" w:eastAsia="Batang" w:hAnsi="Arial" w:cs="Arial"/>
          <w:kern w:val="0"/>
          <w:sz w:val="20"/>
          <w:szCs w:val="20"/>
          <w:lang w:eastAsia="ko-KR"/>
          <w14:ligatures w14:val="none"/>
        </w:rPr>
      </w:pPr>
    </w:p>
    <w:p w14:paraId="662F15AB" w14:textId="77777777" w:rsidR="002E3D6B" w:rsidRPr="002E3D6B" w:rsidRDefault="002E3D6B" w:rsidP="002E3D6B">
      <w:pPr>
        <w:autoSpaceDE w:val="0"/>
        <w:autoSpaceDN w:val="0"/>
        <w:adjustRightInd w:val="0"/>
        <w:spacing w:after="0" w:line="24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 xml:space="preserve">Telefon:                   </w:t>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t xml:space="preserve">     __________________________________________</w:t>
      </w:r>
    </w:p>
    <w:p w14:paraId="375F363C" w14:textId="77777777" w:rsidR="002E3D6B" w:rsidRPr="002E3D6B" w:rsidRDefault="002E3D6B" w:rsidP="002E3D6B">
      <w:pPr>
        <w:autoSpaceDE w:val="0"/>
        <w:autoSpaceDN w:val="0"/>
        <w:adjustRightInd w:val="0"/>
        <w:spacing w:after="0" w:line="240" w:lineRule="auto"/>
        <w:rPr>
          <w:rFonts w:ascii="Arial" w:eastAsia="Batang" w:hAnsi="Arial" w:cs="Arial"/>
          <w:kern w:val="0"/>
          <w:sz w:val="20"/>
          <w:szCs w:val="20"/>
          <w:lang w:eastAsia="ko-KR"/>
          <w14:ligatures w14:val="none"/>
        </w:rPr>
      </w:pPr>
    </w:p>
    <w:p w14:paraId="5AB071F7" w14:textId="77777777" w:rsidR="002E3D6B" w:rsidRPr="002E3D6B" w:rsidRDefault="002E3D6B" w:rsidP="002E3D6B">
      <w:pPr>
        <w:autoSpaceDE w:val="0"/>
        <w:autoSpaceDN w:val="0"/>
        <w:adjustRightInd w:val="0"/>
        <w:spacing w:after="0" w:line="24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 xml:space="preserve">Telefaks:       </w:t>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t xml:space="preserve"> ____________________________________________</w:t>
      </w:r>
    </w:p>
    <w:p w14:paraId="3E10E639" w14:textId="77777777" w:rsidR="002E3D6B" w:rsidRPr="002E3D6B" w:rsidRDefault="002E3D6B" w:rsidP="002E3D6B">
      <w:pPr>
        <w:autoSpaceDE w:val="0"/>
        <w:autoSpaceDN w:val="0"/>
        <w:adjustRightInd w:val="0"/>
        <w:spacing w:after="0" w:line="240" w:lineRule="auto"/>
        <w:rPr>
          <w:rFonts w:ascii="Arial" w:eastAsia="Batang" w:hAnsi="Arial" w:cs="Arial"/>
          <w:kern w:val="0"/>
          <w:sz w:val="20"/>
          <w:szCs w:val="20"/>
          <w:lang w:eastAsia="ko-KR"/>
          <w14:ligatures w14:val="none"/>
        </w:rPr>
      </w:pPr>
    </w:p>
    <w:p w14:paraId="295CFC37" w14:textId="77777777" w:rsidR="002E3D6B" w:rsidRPr="002E3D6B" w:rsidRDefault="002E3D6B" w:rsidP="002E3D6B">
      <w:pPr>
        <w:autoSpaceDE w:val="0"/>
        <w:autoSpaceDN w:val="0"/>
        <w:adjustRightInd w:val="0"/>
        <w:spacing w:after="0" w:line="24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Identifikacijska številka za DDV: _________________________________________</w:t>
      </w:r>
    </w:p>
    <w:p w14:paraId="6F4485D8" w14:textId="77777777" w:rsidR="002E3D6B" w:rsidRPr="002E3D6B" w:rsidRDefault="002E3D6B" w:rsidP="002E3D6B">
      <w:pPr>
        <w:autoSpaceDE w:val="0"/>
        <w:autoSpaceDN w:val="0"/>
        <w:adjustRightInd w:val="0"/>
        <w:spacing w:after="0" w:line="240" w:lineRule="auto"/>
        <w:rPr>
          <w:rFonts w:ascii="Arial" w:eastAsia="Batang" w:hAnsi="Arial" w:cs="Arial"/>
          <w:kern w:val="0"/>
          <w:sz w:val="20"/>
          <w:szCs w:val="20"/>
          <w:lang w:eastAsia="ko-KR"/>
          <w14:ligatures w14:val="none"/>
        </w:rPr>
      </w:pPr>
    </w:p>
    <w:p w14:paraId="32CFB4B1" w14:textId="77777777" w:rsidR="002E3D6B" w:rsidRPr="002E3D6B" w:rsidRDefault="002E3D6B" w:rsidP="002E3D6B">
      <w:pPr>
        <w:autoSpaceDE w:val="0"/>
        <w:autoSpaceDN w:val="0"/>
        <w:adjustRightInd w:val="0"/>
        <w:spacing w:after="0" w:line="24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Št. Transakcijskega računa:      ___________________________________________</w:t>
      </w:r>
    </w:p>
    <w:p w14:paraId="6553C2A4" w14:textId="77777777" w:rsidR="002E3D6B" w:rsidRPr="002E3D6B" w:rsidRDefault="002E3D6B" w:rsidP="002E3D6B">
      <w:pPr>
        <w:autoSpaceDE w:val="0"/>
        <w:autoSpaceDN w:val="0"/>
        <w:adjustRightInd w:val="0"/>
        <w:spacing w:after="0" w:line="240" w:lineRule="auto"/>
        <w:rPr>
          <w:rFonts w:ascii="Arial" w:eastAsia="Batang" w:hAnsi="Arial" w:cs="Arial"/>
          <w:kern w:val="0"/>
          <w:sz w:val="20"/>
          <w:szCs w:val="20"/>
          <w:lang w:eastAsia="ko-KR"/>
          <w14:ligatures w14:val="none"/>
        </w:rPr>
      </w:pPr>
    </w:p>
    <w:p w14:paraId="595EED56" w14:textId="77777777" w:rsidR="002E3D6B" w:rsidRPr="002E3D6B" w:rsidRDefault="002E3D6B" w:rsidP="002E3D6B">
      <w:pPr>
        <w:autoSpaceDE w:val="0"/>
        <w:autoSpaceDN w:val="0"/>
        <w:adjustRightInd w:val="0"/>
        <w:spacing w:after="0" w:line="24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Matična številka:                        __________________________________________</w:t>
      </w:r>
    </w:p>
    <w:p w14:paraId="29C3DB54" w14:textId="77777777" w:rsidR="002E3D6B" w:rsidRPr="002E3D6B" w:rsidRDefault="002E3D6B" w:rsidP="002E3D6B">
      <w:pPr>
        <w:autoSpaceDE w:val="0"/>
        <w:autoSpaceDN w:val="0"/>
        <w:adjustRightInd w:val="0"/>
        <w:spacing w:after="0" w:line="240" w:lineRule="auto"/>
        <w:rPr>
          <w:rFonts w:ascii="Arial" w:eastAsia="Batang" w:hAnsi="Arial" w:cs="Arial"/>
          <w:kern w:val="0"/>
          <w:sz w:val="20"/>
          <w:szCs w:val="20"/>
          <w:lang w:eastAsia="ko-KR"/>
          <w14:ligatures w14:val="none"/>
        </w:rPr>
      </w:pPr>
    </w:p>
    <w:p w14:paraId="59C1EC3F" w14:textId="77777777" w:rsidR="002E3D6B" w:rsidRPr="002E3D6B" w:rsidRDefault="002E3D6B" w:rsidP="002E3D6B">
      <w:pPr>
        <w:autoSpaceDE w:val="0"/>
        <w:autoSpaceDN w:val="0"/>
        <w:adjustRightInd w:val="0"/>
        <w:spacing w:after="0" w:line="240" w:lineRule="auto"/>
        <w:rPr>
          <w:rFonts w:ascii="Arial" w:eastAsia="Batang" w:hAnsi="Arial" w:cs="Arial"/>
          <w:color w:val="000000"/>
          <w:kern w:val="0"/>
          <w:sz w:val="20"/>
          <w:szCs w:val="20"/>
          <w:lang w:eastAsia="ko-KR"/>
          <w14:ligatures w14:val="none"/>
        </w:rPr>
      </w:pPr>
      <w:r w:rsidRPr="002E3D6B">
        <w:rPr>
          <w:rFonts w:ascii="Arial" w:eastAsia="Batang" w:hAnsi="Arial" w:cs="Arial"/>
          <w:color w:val="000000"/>
          <w:kern w:val="0"/>
          <w:sz w:val="20"/>
          <w:szCs w:val="20"/>
          <w:lang w:eastAsia="ko-KR"/>
          <w14:ligatures w14:val="none"/>
        </w:rPr>
        <w:t>Številka vpisa v sodni register (št. vložka):   ________________________________</w:t>
      </w:r>
    </w:p>
    <w:p w14:paraId="7F9118B4" w14:textId="77777777" w:rsidR="002E3D6B" w:rsidRPr="002E3D6B" w:rsidRDefault="002E3D6B" w:rsidP="002E3D6B">
      <w:pPr>
        <w:autoSpaceDE w:val="0"/>
        <w:autoSpaceDN w:val="0"/>
        <w:adjustRightInd w:val="0"/>
        <w:spacing w:after="0" w:line="240" w:lineRule="auto"/>
        <w:rPr>
          <w:rFonts w:ascii="Arial" w:eastAsia="Batang" w:hAnsi="Arial" w:cs="Arial"/>
          <w:color w:val="000000"/>
          <w:kern w:val="0"/>
          <w:sz w:val="20"/>
          <w:szCs w:val="20"/>
          <w:lang w:eastAsia="ko-KR"/>
          <w14:ligatures w14:val="none"/>
        </w:rPr>
      </w:pPr>
    </w:p>
    <w:p w14:paraId="7C6DC033" w14:textId="77777777" w:rsidR="002E3D6B" w:rsidRPr="002E3D6B" w:rsidRDefault="002E3D6B" w:rsidP="002E3D6B">
      <w:pPr>
        <w:autoSpaceDE w:val="0"/>
        <w:autoSpaceDN w:val="0"/>
        <w:adjustRightInd w:val="0"/>
        <w:spacing w:after="0" w:line="240" w:lineRule="auto"/>
        <w:rPr>
          <w:rFonts w:ascii="Arial" w:eastAsia="Batang" w:hAnsi="Arial" w:cs="Arial"/>
          <w:color w:val="000000"/>
          <w:kern w:val="0"/>
          <w:sz w:val="20"/>
          <w:szCs w:val="20"/>
          <w:lang w:eastAsia="ko-KR"/>
          <w14:ligatures w14:val="none"/>
        </w:rPr>
      </w:pPr>
      <w:r w:rsidRPr="002E3D6B">
        <w:rPr>
          <w:rFonts w:ascii="Arial" w:eastAsia="Batang" w:hAnsi="Arial" w:cs="Arial"/>
          <w:color w:val="000000"/>
          <w:kern w:val="0"/>
          <w:sz w:val="20"/>
          <w:szCs w:val="20"/>
          <w:lang w:eastAsia="ko-KR"/>
          <w14:ligatures w14:val="none"/>
        </w:rPr>
        <w:t>Odgovorna oseba za podpis pogodbe:  _____________________________________</w:t>
      </w:r>
    </w:p>
    <w:p w14:paraId="19736CD3" w14:textId="77777777" w:rsidR="002E3D6B" w:rsidRPr="002E3D6B" w:rsidRDefault="002E3D6B" w:rsidP="002E3D6B">
      <w:pPr>
        <w:autoSpaceDE w:val="0"/>
        <w:autoSpaceDN w:val="0"/>
        <w:adjustRightInd w:val="0"/>
        <w:spacing w:before="120" w:after="0" w:line="240" w:lineRule="auto"/>
        <w:rPr>
          <w:rFonts w:ascii="Arial" w:eastAsia="Batang" w:hAnsi="Arial" w:cs="Arial"/>
          <w:color w:val="000000"/>
          <w:kern w:val="0"/>
          <w:sz w:val="20"/>
          <w:szCs w:val="20"/>
          <w:lang w:eastAsia="ko-KR"/>
          <w14:ligatures w14:val="none"/>
        </w:rPr>
      </w:pPr>
    </w:p>
    <w:p w14:paraId="7C229DB6" w14:textId="77777777" w:rsidR="002E3D6B" w:rsidRPr="002E3D6B" w:rsidRDefault="002E3D6B" w:rsidP="002E3D6B">
      <w:pPr>
        <w:widowControl w:val="0"/>
        <w:spacing w:before="120" w:after="0" w:line="240" w:lineRule="auto"/>
        <w:rPr>
          <w:rFonts w:ascii="Arial" w:eastAsia="Batang" w:hAnsi="Arial" w:cs="Arial"/>
          <w:color w:val="000000"/>
          <w:kern w:val="0"/>
          <w:sz w:val="20"/>
          <w:szCs w:val="20"/>
          <w:lang w:eastAsia="ko-KR"/>
          <w14:ligatures w14:val="none"/>
        </w:rPr>
      </w:pPr>
      <w:r w:rsidRPr="002E3D6B">
        <w:rPr>
          <w:rFonts w:ascii="Arial" w:eastAsia="Batang" w:hAnsi="Arial" w:cs="Arial"/>
          <w:color w:val="000000"/>
          <w:kern w:val="0"/>
          <w:sz w:val="20"/>
          <w:szCs w:val="20"/>
          <w:lang w:eastAsia="ko-KR"/>
          <w14:ligatures w14:val="none"/>
        </w:rPr>
        <w:t>V skladu z določbo 5. odstavka 94. člena ZJN-3 zahtevamo neposredno plačilo s strani naročnika:</w:t>
      </w:r>
    </w:p>
    <w:p w14:paraId="57093EC2" w14:textId="77777777" w:rsidR="002E3D6B" w:rsidRPr="002E3D6B" w:rsidRDefault="002E3D6B" w:rsidP="002E3D6B">
      <w:pPr>
        <w:widowControl w:val="0"/>
        <w:spacing w:before="120" w:after="0" w:line="240" w:lineRule="auto"/>
        <w:jc w:val="center"/>
        <w:rPr>
          <w:rFonts w:ascii="Arial" w:eastAsia="Batang" w:hAnsi="Arial" w:cs="Arial"/>
          <w:color w:val="000000"/>
          <w:kern w:val="0"/>
          <w:sz w:val="20"/>
          <w:szCs w:val="20"/>
          <w:lang w:eastAsia="ko-KR"/>
          <w14:ligatures w14:val="none"/>
        </w:rPr>
      </w:pPr>
      <w:r w:rsidRPr="002E3D6B">
        <w:rPr>
          <w:rFonts w:ascii="Arial" w:eastAsia="Batang" w:hAnsi="Arial" w:cs="Arial"/>
          <w:color w:val="000000"/>
          <w:kern w:val="0"/>
          <w:sz w:val="20"/>
          <w:szCs w:val="20"/>
          <w:lang w:eastAsia="ko-KR"/>
          <w14:ligatures w14:val="none"/>
        </w:rPr>
        <w:t>DA                       NE</w:t>
      </w:r>
    </w:p>
    <w:p w14:paraId="18B98B32" w14:textId="77777777" w:rsidR="002E3D6B" w:rsidRPr="002E3D6B" w:rsidRDefault="002E3D6B" w:rsidP="002E3D6B">
      <w:pPr>
        <w:widowControl w:val="0"/>
        <w:spacing w:before="120" w:after="0" w:line="240" w:lineRule="auto"/>
        <w:jc w:val="center"/>
        <w:rPr>
          <w:rFonts w:ascii="Arial" w:eastAsia="Batang" w:hAnsi="Arial" w:cs="Arial"/>
          <w:color w:val="000000"/>
          <w:kern w:val="0"/>
          <w:sz w:val="20"/>
          <w:szCs w:val="20"/>
          <w:lang w:eastAsia="ko-KR"/>
          <w14:ligatures w14:val="none"/>
        </w:rPr>
      </w:pPr>
      <w:r w:rsidRPr="002E3D6B">
        <w:rPr>
          <w:rFonts w:ascii="Arial" w:eastAsia="Batang" w:hAnsi="Arial" w:cs="Arial"/>
          <w:color w:val="000000"/>
          <w:kern w:val="0"/>
          <w:sz w:val="20"/>
          <w:szCs w:val="20"/>
          <w:lang w:eastAsia="ko-KR"/>
          <w14:ligatures w14:val="none"/>
        </w:rPr>
        <w:t>(ustrezno obkroži)</w:t>
      </w:r>
    </w:p>
    <w:p w14:paraId="211DB42A" w14:textId="77777777" w:rsidR="002E3D6B" w:rsidRPr="002E3D6B" w:rsidRDefault="002E3D6B" w:rsidP="002E3D6B">
      <w:pPr>
        <w:widowControl w:val="0"/>
        <w:spacing w:before="120" w:after="0" w:line="240" w:lineRule="auto"/>
        <w:jc w:val="center"/>
        <w:rPr>
          <w:rFonts w:ascii="Arial" w:eastAsia="Batang" w:hAnsi="Arial" w:cs="Arial"/>
          <w:color w:val="000000"/>
          <w:kern w:val="0"/>
          <w:sz w:val="20"/>
          <w:szCs w:val="20"/>
          <w:lang w:eastAsia="ko-KR"/>
          <w14:ligatures w14:val="none"/>
        </w:rPr>
      </w:pPr>
    </w:p>
    <w:p w14:paraId="0B956F2D" w14:textId="77777777" w:rsidR="002E3D6B" w:rsidRPr="002E3D6B" w:rsidRDefault="002E3D6B" w:rsidP="002E3D6B">
      <w:pPr>
        <w:widowControl w:val="0"/>
        <w:spacing w:before="120" w:after="0" w:line="240" w:lineRule="auto"/>
        <w:jc w:val="center"/>
        <w:rPr>
          <w:rFonts w:ascii="Arial" w:eastAsia="Batang" w:hAnsi="Arial" w:cs="Arial"/>
          <w:color w:val="000000"/>
          <w:kern w:val="0"/>
          <w:sz w:val="20"/>
          <w:szCs w:val="20"/>
          <w:lang w:eastAsia="ko-KR"/>
          <w14:ligatures w14:val="none"/>
        </w:rPr>
      </w:pPr>
    </w:p>
    <w:p w14:paraId="7ED6C27F" w14:textId="77777777" w:rsidR="002E3D6B" w:rsidRPr="002E3D6B" w:rsidRDefault="002E3D6B" w:rsidP="002E3D6B">
      <w:pPr>
        <w:autoSpaceDE w:val="0"/>
        <w:autoSpaceDN w:val="0"/>
        <w:adjustRightInd w:val="0"/>
        <w:spacing w:after="0" w:line="240" w:lineRule="auto"/>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Kraj in datum:</w:t>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t xml:space="preserve">Žig: </w:t>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t>Podpis podizvajalca:</w:t>
      </w:r>
    </w:p>
    <w:p w14:paraId="0FF08856" w14:textId="77777777" w:rsidR="002E3D6B" w:rsidRPr="002E3D6B" w:rsidRDefault="002E3D6B" w:rsidP="002E3D6B">
      <w:pPr>
        <w:autoSpaceDE w:val="0"/>
        <w:autoSpaceDN w:val="0"/>
        <w:adjustRightInd w:val="0"/>
        <w:spacing w:before="120" w:after="0" w:line="240" w:lineRule="auto"/>
        <w:rPr>
          <w:rFonts w:ascii="Arial" w:eastAsia="Batang" w:hAnsi="Arial" w:cs="Arial"/>
          <w:color w:val="000000"/>
          <w:kern w:val="0"/>
          <w:sz w:val="20"/>
          <w:szCs w:val="20"/>
          <w:lang w:eastAsia="ko-KR"/>
          <w14:ligatures w14:val="none"/>
        </w:rPr>
      </w:pPr>
    </w:p>
    <w:p w14:paraId="19AB0B02"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51D2154E"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0388396A"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1C0F5673"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1374436F"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6E4BC201"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6B5E818B" w14:textId="77777777" w:rsidR="002E3D6B" w:rsidRPr="002E3D6B" w:rsidRDefault="002E3D6B" w:rsidP="002E3D6B">
      <w:pPr>
        <w:keepNext/>
        <w:spacing w:before="240" w:after="60" w:line="240" w:lineRule="auto"/>
        <w:outlineLvl w:val="1"/>
        <w:rPr>
          <w:rFonts w:ascii="Arial" w:eastAsia="Times New Roman" w:hAnsi="Arial" w:cs="Arial"/>
          <w:b/>
          <w:bCs/>
          <w:iCs/>
          <w:kern w:val="0"/>
          <w:sz w:val="20"/>
          <w:szCs w:val="20"/>
          <w:lang w:eastAsia="sl-SI"/>
          <w14:ligatures w14:val="none"/>
        </w:rPr>
      </w:pPr>
      <w:bookmarkStart w:id="28" w:name="_Toc380395342"/>
      <w:bookmarkStart w:id="29" w:name="_Toc492474476"/>
      <w:bookmarkStart w:id="30" w:name="_Toc514231616"/>
      <w:bookmarkStart w:id="31" w:name="_Toc514231951"/>
      <w:bookmarkStart w:id="32" w:name="_Toc516144210"/>
      <w:bookmarkStart w:id="33" w:name="_Toc532533803"/>
      <w:bookmarkStart w:id="34" w:name="_Toc57805105"/>
      <w:r w:rsidRPr="002E3D6B">
        <w:rPr>
          <w:rFonts w:ascii="Arial" w:eastAsia="Times New Roman" w:hAnsi="Arial" w:cs="Arial"/>
          <w:b/>
          <w:bCs/>
          <w:iCs/>
          <w:kern w:val="0"/>
          <w:sz w:val="20"/>
          <w:szCs w:val="20"/>
          <w:lang w:eastAsia="sl-SI"/>
          <w14:ligatures w14:val="none"/>
        </w:rPr>
        <w:lastRenderedPageBreak/>
        <w:t xml:space="preserve">Obrazec </w:t>
      </w:r>
      <w:bookmarkEnd w:id="28"/>
      <w:bookmarkEnd w:id="29"/>
      <w:bookmarkEnd w:id="30"/>
      <w:bookmarkEnd w:id="31"/>
      <w:bookmarkEnd w:id="32"/>
      <w:bookmarkEnd w:id="33"/>
      <w:bookmarkEnd w:id="34"/>
      <w:r w:rsidRPr="002E3D6B">
        <w:rPr>
          <w:rFonts w:ascii="Arial" w:eastAsia="Times New Roman" w:hAnsi="Arial" w:cs="Arial"/>
          <w:b/>
          <w:bCs/>
          <w:iCs/>
          <w:kern w:val="0"/>
          <w:sz w:val="20"/>
          <w:szCs w:val="20"/>
          <w:lang w:eastAsia="sl-SI"/>
          <w14:ligatures w14:val="none"/>
        </w:rPr>
        <w:t>8</w:t>
      </w:r>
    </w:p>
    <w:p w14:paraId="239CA1F7"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4AFE4CEF"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PONUDNIK:</w:t>
      </w:r>
    </w:p>
    <w:p w14:paraId="18DA3C40" w14:textId="77777777" w:rsidR="002E3D6B" w:rsidRPr="002E3D6B" w:rsidRDefault="002E3D6B" w:rsidP="002E3D6B">
      <w:pPr>
        <w:spacing w:before="120" w:after="0" w:line="240" w:lineRule="auto"/>
        <w:jc w:val="both"/>
        <w:rPr>
          <w:rFonts w:ascii="Arial" w:eastAsia="Times New Roman" w:hAnsi="Arial" w:cs="Arial"/>
          <w:noProof/>
          <w:kern w:val="0"/>
          <w:sz w:val="20"/>
          <w:szCs w:val="20"/>
          <w:u w:val="dotted"/>
          <w:lang w:eastAsia="sl-SI"/>
          <w14:ligatures w14:val="none"/>
        </w:rPr>
      </w:pP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p>
    <w:p w14:paraId="07462B69" w14:textId="77777777" w:rsidR="002E3D6B" w:rsidRPr="002E3D6B" w:rsidRDefault="002E3D6B" w:rsidP="002E3D6B">
      <w:pPr>
        <w:spacing w:before="120" w:after="0" w:line="240" w:lineRule="auto"/>
        <w:jc w:val="both"/>
        <w:rPr>
          <w:rFonts w:ascii="Arial" w:eastAsia="Times New Roman" w:hAnsi="Arial" w:cs="Arial"/>
          <w:noProof/>
          <w:kern w:val="0"/>
          <w:sz w:val="20"/>
          <w:szCs w:val="20"/>
          <w:u w:val="dotted"/>
          <w:lang w:eastAsia="sl-SI"/>
          <w14:ligatures w14:val="none"/>
        </w:rPr>
      </w:pP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p>
    <w:p w14:paraId="29FC0B8D" w14:textId="77777777" w:rsidR="002E3D6B" w:rsidRPr="002E3D6B" w:rsidRDefault="002E3D6B" w:rsidP="002E3D6B">
      <w:pPr>
        <w:spacing w:before="120" w:after="0" w:line="240" w:lineRule="auto"/>
        <w:jc w:val="both"/>
        <w:rPr>
          <w:rFonts w:ascii="Arial" w:eastAsia="Times New Roman" w:hAnsi="Arial" w:cs="Arial"/>
          <w:noProof/>
          <w:kern w:val="0"/>
          <w:sz w:val="20"/>
          <w:szCs w:val="20"/>
          <w:u w:val="dotted"/>
          <w:lang w:eastAsia="sl-SI"/>
          <w14:ligatures w14:val="none"/>
        </w:rPr>
      </w:pP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p>
    <w:p w14:paraId="4553E0BC"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3DE17532" w14:textId="77777777" w:rsidR="002E3D6B" w:rsidRPr="002E3D6B" w:rsidRDefault="002E3D6B" w:rsidP="002E3D6B">
      <w:pPr>
        <w:autoSpaceDE w:val="0"/>
        <w:autoSpaceDN w:val="0"/>
        <w:adjustRightInd w:val="0"/>
        <w:spacing w:before="120" w:after="0" w:line="240" w:lineRule="auto"/>
        <w:jc w:val="center"/>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SOGLASJE PODIZVAJALCA</w:t>
      </w:r>
    </w:p>
    <w:p w14:paraId="0D59E465"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4C9BB961"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Podizvajalec: ………………………………………………………………………………………………………</w:t>
      </w:r>
    </w:p>
    <w:p w14:paraId="0D238B0B"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(naziv in naslov podizvajalca)</w:t>
      </w:r>
    </w:p>
    <w:p w14:paraId="2799DF71"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551DBF9A" w14:textId="77777777" w:rsidR="002E3D6B" w:rsidRPr="002E3D6B" w:rsidRDefault="002E3D6B" w:rsidP="002E3D6B">
      <w:pPr>
        <w:autoSpaceDE w:val="0"/>
        <w:autoSpaceDN w:val="0"/>
        <w:adjustRightInd w:val="0"/>
        <w:spacing w:before="120" w:after="0" w:line="240" w:lineRule="auto"/>
        <w:jc w:val="both"/>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V zvezi z javnim naročilom št…………………….., »</w:t>
      </w:r>
      <w:proofErr w:type="spellStart"/>
      <w:r w:rsidRPr="002E3D6B">
        <w:rPr>
          <w:rFonts w:ascii="Arial" w:eastAsia="Times New Roman" w:hAnsi="Arial" w:cs="Arial"/>
          <w:kern w:val="0"/>
          <w:sz w:val="20"/>
          <w:szCs w:val="20"/>
          <w:lang w:eastAsia="sl-SI"/>
          <w14:ligatures w14:val="none"/>
        </w:rPr>
        <w:t>Monoblok</w:t>
      </w:r>
      <w:proofErr w:type="spellEnd"/>
      <w:r w:rsidRPr="002E3D6B">
        <w:rPr>
          <w:rFonts w:ascii="Arial" w:eastAsia="Times New Roman" w:hAnsi="Arial" w:cs="Arial"/>
          <w:kern w:val="0"/>
          <w:sz w:val="20"/>
          <w:szCs w:val="20"/>
          <w:lang w:eastAsia="sl-SI"/>
          <w14:ligatures w14:val="none"/>
        </w:rPr>
        <w:t xml:space="preserve"> kolesa in osi</w:t>
      </w:r>
      <w:r w:rsidRPr="002E3D6B">
        <w:rPr>
          <w:rFonts w:ascii="Arial" w:eastAsia="Batang" w:hAnsi="Arial" w:cs="Arial"/>
          <w:b/>
          <w:kern w:val="0"/>
          <w:sz w:val="20"/>
          <w:szCs w:val="20"/>
          <w:lang w:eastAsia="ko-KR"/>
          <w14:ligatures w14:val="none"/>
        </w:rPr>
        <w:t xml:space="preserve">« </w:t>
      </w:r>
      <w:r w:rsidRPr="002E3D6B">
        <w:rPr>
          <w:rFonts w:ascii="Arial" w:eastAsia="Batang" w:hAnsi="Arial" w:cs="Arial"/>
          <w:kern w:val="0"/>
          <w:sz w:val="20"/>
          <w:szCs w:val="20"/>
          <w:lang w:eastAsia="ko-KR"/>
          <w14:ligatures w14:val="none"/>
        </w:rPr>
        <w:t>za potrebe SŽ – Vleka in tehnika, d.o.o., dajemo soglasje, da naročnik namesto glavnega izvajalca (dobavitelja) poravna našo terjatev do glavnega izvajalca (dobavitelja).</w:t>
      </w:r>
    </w:p>
    <w:p w14:paraId="714C50B5" w14:textId="77777777" w:rsidR="002E3D6B" w:rsidRPr="002E3D6B" w:rsidRDefault="002E3D6B" w:rsidP="002E3D6B">
      <w:pPr>
        <w:keepLines/>
        <w:tabs>
          <w:tab w:val="center" w:pos="4320"/>
          <w:tab w:val="right" w:pos="8640"/>
        </w:tabs>
        <w:spacing w:before="600" w:after="0" w:line="180" w:lineRule="atLeast"/>
        <w:jc w:val="both"/>
        <w:rPr>
          <w:rFonts w:ascii="Arial" w:eastAsia="Batang" w:hAnsi="Arial" w:cs="Arial"/>
          <w:kern w:val="0"/>
          <w:sz w:val="20"/>
          <w:szCs w:val="20"/>
          <w:lang w:eastAsia="ko-KR"/>
          <w14:ligatures w14:val="none"/>
        </w:rPr>
      </w:pPr>
    </w:p>
    <w:p w14:paraId="17C120D3" w14:textId="77777777" w:rsidR="002E3D6B" w:rsidRPr="002E3D6B" w:rsidRDefault="002E3D6B" w:rsidP="002E3D6B">
      <w:pPr>
        <w:keepLines/>
        <w:tabs>
          <w:tab w:val="center" w:pos="4320"/>
          <w:tab w:val="right" w:pos="8640"/>
        </w:tabs>
        <w:spacing w:before="600" w:after="0" w:line="180" w:lineRule="atLeast"/>
        <w:jc w:val="both"/>
        <w:rPr>
          <w:rFonts w:ascii="Arial" w:eastAsia="Batang" w:hAnsi="Arial" w:cs="Arial"/>
          <w:kern w:val="0"/>
          <w:sz w:val="20"/>
          <w:szCs w:val="20"/>
          <w:lang w:eastAsia="ko-KR"/>
          <w14:ligatures w14:val="none"/>
        </w:rPr>
      </w:pPr>
    </w:p>
    <w:p w14:paraId="6714F5DF" w14:textId="77777777" w:rsidR="002E3D6B" w:rsidRPr="002E3D6B" w:rsidRDefault="002E3D6B" w:rsidP="002E3D6B">
      <w:pPr>
        <w:spacing w:after="0" w:line="240" w:lineRule="auto"/>
        <w:rPr>
          <w:rFonts w:ascii="Arial" w:eastAsia="Times New Roman" w:hAnsi="Arial" w:cs="Arial"/>
          <w:noProof/>
          <w:kern w:val="0"/>
          <w:sz w:val="20"/>
          <w:szCs w:val="20"/>
          <w:lang w:eastAsia="sl-SI"/>
          <w14:ligatures w14:val="none"/>
        </w:rPr>
      </w:pPr>
      <w:r w:rsidRPr="002E3D6B">
        <w:rPr>
          <w:rFonts w:ascii="Arial" w:eastAsia="Times New Roman" w:hAnsi="Arial" w:cs="Arial"/>
          <w:noProof/>
          <w:kern w:val="0"/>
          <w:sz w:val="20"/>
          <w:szCs w:val="20"/>
          <w:lang w:eastAsia="sl-SI"/>
          <w14:ligatures w14:val="none"/>
        </w:rPr>
        <w:t>Kraj in datum:</w:t>
      </w:r>
      <w:r w:rsidRPr="002E3D6B">
        <w:rPr>
          <w:rFonts w:ascii="Arial" w:eastAsia="Times New Roman" w:hAnsi="Arial" w:cs="Arial"/>
          <w:noProof/>
          <w:kern w:val="0"/>
          <w:sz w:val="20"/>
          <w:szCs w:val="20"/>
          <w:lang w:eastAsia="sl-SI"/>
          <w14:ligatures w14:val="none"/>
        </w:rPr>
        <w:tab/>
      </w:r>
      <w:r w:rsidRPr="002E3D6B">
        <w:rPr>
          <w:rFonts w:ascii="Arial" w:eastAsia="Times New Roman" w:hAnsi="Arial" w:cs="Arial"/>
          <w:noProof/>
          <w:kern w:val="0"/>
          <w:sz w:val="20"/>
          <w:szCs w:val="20"/>
          <w:lang w:eastAsia="sl-SI"/>
          <w14:ligatures w14:val="none"/>
        </w:rPr>
        <w:tab/>
      </w:r>
      <w:r w:rsidRPr="002E3D6B">
        <w:rPr>
          <w:rFonts w:ascii="Arial" w:eastAsia="Times New Roman" w:hAnsi="Arial" w:cs="Arial"/>
          <w:noProof/>
          <w:kern w:val="0"/>
          <w:sz w:val="20"/>
          <w:szCs w:val="20"/>
          <w:lang w:eastAsia="sl-SI"/>
          <w14:ligatures w14:val="none"/>
        </w:rPr>
        <w:tab/>
      </w:r>
      <w:r w:rsidRPr="002E3D6B">
        <w:rPr>
          <w:rFonts w:ascii="Arial" w:eastAsia="Times New Roman" w:hAnsi="Arial" w:cs="Arial"/>
          <w:noProof/>
          <w:kern w:val="0"/>
          <w:sz w:val="20"/>
          <w:szCs w:val="20"/>
          <w:lang w:eastAsia="sl-SI"/>
          <w14:ligatures w14:val="none"/>
        </w:rPr>
        <w:tab/>
      </w:r>
      <w:r w:rsidRPr="002E3D6B">
        <w:rPr>
          <w:rFonts w:ascii="Arial" w:eastAsia="Times New Roman" w:hAnsi="Arial" w:cs="Arial"/>
          <w:noProof/>
          <w:kern w:val="0"/>
          <w:sz w:val="20"/>
          <w:szCs w:val="20"/>
          <w:lang w:eastAsia="sl-SI"/>
          <w14:ligatures w14:val="none"/>
        </w:rPr>
        <w:tab/>
        <w:t>Žig:</w:t>
      </w:r>
      <w:r w:rsidRPr="002E3D6B">
        <w:rPr>
          <w:rFonts w:ascii="Arial" w:eastAsia="Times New Roman" w:hAnsi="Arial" w:cs="Arial"/>
          <w:noProof/>
          <w:kern w:val="0"/>
          <w:sz w:val="20"/>
          <w:szCs w:val="20"/>
          <w:lang w:eastAsia="sl-SI"/>
          <w14:ligatures w14:val="none"/>
        </w:rPr>
        <w:tab/>
      </w:r>
      <w:r w:rsidRPr="002E3D6B">
        <w:rPr>
          <w:rFonts w:ascii="Arial" w:eastAsia="Times New Roman" w:hAnsi="Arial" w:cs="Arial"/>
          <w:noProof/>
          <w:kern w:val="0"/>
          <w:sz w:val="20"/>
          <w:szCs w:val="20"/>
          <w:lang w:eastAsia="sl-SI"/>
          <w14:ligatures w14:val="none"/>
        </w:rPr>
        <w:tab/>
      </w:r>
      <w:r w:rsidRPr="002E3D6B">
        <w:rPr>
          <w:rFonts w:ascii="Arial" w:eastAsia="Times New Roman" w:hAnsi="Arial" w:cs="Arial"/>
          <w:noProof/>
          <w:kern w:val="0"/>
          <w:sz w:val="20"/>
          <w:szCs w:val="20"/>
          <w:lang w:eastAsia="sl-SI"/>
          <w14:ligatures w14:val="none"/>
        </w:rPr>
        <w:tab/>
      </w:r>
      <w:r w:rsidRPr="002E3D6B">
        <w:rPr>
          <w:rFonts w:ascii="Arial" w:eastAsia="Times New Roman" w:hAnsi="Arial" w:cs="Arial"/>
          <w:noProof/>
          <w:kern w:val="0"/>
          <w:sz w:val="20"/>
          <w:szCs w:val="20"/>
          <w:lang w:eastAsia="sl-SI"/>
          <w14:ligatures w14:val="none"/>
        </w:rPr>
        <w:tab/>
        <w:t>Podpis podizvajalca:</w:t>
      </w:r>
    </w:p>
    <w:p w14:paraId="2A296732" w14:textId="77777777" w:rsidR="002E3D6B" w:rsidRPr="002E3D6B" w:rsidRDefault="002E3D6B" w:rsidP="002E3D6B">
      <w:pPr>
        <w:spacing w:before="120" w:after="120" w:line="240" w:lineRule="auto"/>
        <w:rPr>
          <w:rFonts w:ascii="Arial" w:eastAsia="Batang" w:hAnsi="Arial" w:cs="Arial"/>
          <w:color w:val="000000"/>
          <w:kern w:val="0"/>
          <w:sz w:val="20"/>
          <w:szCs w:val="20"/>
          <w:lang w:eastAsia="ko-KR"/>
          <w14:ligatures w14:val="none"/>
        </w:rPr>
      </w:pPr>
    </w:p>
    <w:p w14:paraId="1168B452" w14:textId="77777777" w:rsidR="002E3D6B" w:rsidRPr="002E3D6B" w:rsidRDefault="002E3D6B" w:rsidP="002E3D6B">
      <w:pPr>
        <w:spacing w:before="120" w:after="120" w:line="240" w:lineRule="auto"/>
        <w:rPr>
          <w:rFonts w:ascii="Arial" w:eastAsia="Batang" w:hAnsi="Arial" w:cs="Arial"/>
          <w:color w:val="000000"/>
          <w:kern w:val="0"/>
          <w:sz w:val="20"/>
          <w:szCs w:val="20"/>
          <w:lang w:eastAsia="ko-KR"/>
          <w14:ligatures w14:val="none"/>
        </w:rPr>
      </w:pPr>
    </w:p>
    <w:p w14:paraId="78DA6861" w14:textId="77777777" w:rsidR="002E3D6B" w:rsidRPr="002E3D6B" w:rsidRDefault="002E3D6B" w:rsidP="002E3D6B">
      <w:pPr>
        <w:spacing w:before="120" w:after="120" w:line="240" w:lineRule="auto"/>
        <w:rPr>
          <w:rFonts w:ascii="Arial" w:eastAsia="Batang" w:hAnsi="Arial" w:cs="Arial"/>
          <w:color w:val="000000"/>
          <w:kern w:val="0"/>
          <w:sz w:val="20"/>
          <w:szCs w:val="20"/>
          <w:lang w:eastAsia="ko-KR"/>
          <w14:ligatures w14:val="none"/>
        </w:rPr>
      </w:pPr>
    </w:p>
    <w:p w14:paraId="6DE35316" w14:textId="77777777" w:rsidR="002E3D6B" w:rsidRPr="002E3D6B" w:rsidRDefault="002E3D6B" w:rsidP="002E3D6B">
      <w:pPr>
        <w:spacing w:before="120" w:after="120" w:line="240" w:lineRule="auto"/>
        <w:rPr>
          <w:rFonts w:ascii="Arial" w:eastAsia="Batang" w:hAnsi="Arial" w:cs="Arial"/>
          <w:color w:val="000000"/>
          <w:kern w:val="0"/>
          <w:sz w:val="20"/>
          <w:szCs w:val="20"/>
          <w:lang w:eastAsia="ko-KR"/>
          <w14:ligatures w14:val="none"/>
        </w:rPr>
      </w:pPr>
    </w:p>
    <w:p w14:paraId="44F76AF4" w14:textId="77777777" w:rsidR="002E3D6B" w:rsidRPr="002E3D6B" w:rsidRDefault="002E3D6B" w:rsidP="002E3D6B">
      <w:pPr>
        <w:spacing w:before="120" w:after="120" w:line="240" w:lineRule="auto"/>
        <w:rPr>
          <w:rFonts w:ascii="Arial" w:eastAsia="Batang" w:hAnsi="Arial" w:cs="Arial"/>
          <w:color w:val="000000"/>
          <w:kern w:val="0"/>
          <w:sz w:val="20"/>
          <w:szCs w:val="20"/>
          <w:lang w:eastAsia="ko-KR"/>
          <w14:ligatures w14:val="none"/>
        </w:rPr>
      </w:pPr>
    </w:p>
    <w:p w14:paraId="62CEE523" w14:textId="77777777" w:rsidR="002E3D6B" w:rsidRPr="002E3D6B" w:rsidRDefault="002E3D6B" w:rsidP="002E3D6B">
      <w:pPr>
        <w:spacing w:before="120" w:after="120" w:line="240" w:lineRule="auto"/>
        <w:rPr>
          <w:rFonts w:ascii="Arial" w:eastAsia="Batang" w:hAnsi="Arial" w:cs="Arial"/>
          <w:color w:val="000000"/>
          <w:kern w:val="0"/>
          <w:sz w:val="20"/>
          <w:szCs w:val="20"/>
          <w:lang w:eastAsia="ko-KR"/>
          <w14:ligatures w14:val="none"/>
        </w:rPr>
      </w:pPr>
    </w:p>
    <w:p w14:paraId="36394908" w14:textId="77777777" w:rsidR="002E3D6B" w:rsidRPr="002E3D6B" w:rsidRDefault="002E3D6B" w:rsidP="002E3D6B">
      <w:pPr>
        <w:spacing w:before="120" w:after="120" w:line="240" w:lineRule="auto"/>
        <w:rPr>
          <w:rFonts w:ascii="Arial" w:eastAsia="Batang" w:hAnsi="Arial" w:cs="Arial"/>
          <w:color w:val="000000"/>
          <w:kern w:val="0"/>
          <w:sz w:val="20"/>
          <w:szCs w:val="20"/>
          <w:lang w:eastAsia="ko-KR"/>
          <w14:ligatures w14:val="none"/>
        </w:rPr>
      </w:pPr>
    </w:p>
    <w:p w14:paraId="4EB37F2A" w14:textId="77777777" w:rsidR="002E3D6B" w:rsidRPr="002E3D6B" w:rsidRDefault="002E3D6B" w:rsidP="002E3D6B">
      <w:pPr>
        <w:spacing w:after="0" w:line="276" w:lineRule="auto"/>
        <w:jc w:val="both"/>
        <w:rPr>
          <w:rFonts w:ascii="Arial" w:eastAsia="Batang" w:hAnsi="Arial" w:cs="Arial"/>
          <w:b/>
          <w:color w:val="000000"/>
          <w:kern w:val="0"/>
          <w:sz w:val="20"/>
          <w:szCs w:val="20"/>
          <w:lang w:eastAsia="ko-KR"/>
          <w14:ligatures w14:val="none"/>
        </w:rPr>
      </w:pPr>
      <w:r w:rsidRPr="002E3D6B">
        <w:rPr>
          <w:rFonts w:ascii="Arial" w:eastAsia="Batang" w:hAnsi="Arial" w:cs="Arial"/>
          <w:b/>
          <w:color w:val="000000"/>
          <w:kern w:val="0"/>
          <w:sz w:val="20"/>
          <w:szCs w:val="20"/>
          <w:lang w:eastAsia="ko-KR"/>
          <w14:ligatures w14:val="none"/>
        </w:rPr>
        <w:t>Opomba: Predmetno soglasje podizvajalca se predloži v ponudbi v kolikor podizvajalec v skladu z določbo 5. odstavka 94. člena ZJN-3 zahteva neposredno plačilo s strani naročnika.</w:t>
      </w:r>
    </w:p>
    <w:p w14:paraId="57223E21" w14:textId="77777777" w:rsidR="002E3D6B" w:rsidRPr="002E3D6B" w:rsidRDefault="002E3D6B" w:rsidP="002E3D6B">
      <w:pPr>
        <w:spacing w:after="0" w:line="276" w:lineRule="auto"/>
        <w:rPr>
          <w:rFonts w:ascii="Arial" w:eastAsia="Batang" w:hAnsi="Arial" w:cs="Arial"/>
          <w:b/>
          <w:color w:val="000000"/>
          <w:kern w:val="0"/>
          <w:sz w:val="20"/>
          <w:szCs w:val="20"/>
          <w:lang w:eastAsia="ko-KR"/>
          <w14:ligatures w14:val="none"/>
        </w:rPr>
      </w:pPr>
    </w:p>
    <w:p w14:paraId="57B669F4" w14:textId="77777777" w:rsidR="002E3D6B" w:rsidRPr="002E3D6B" w:rsidRDefault="002E3D6B" w:rsidP="002E3D6B">
      <w:pPr>
        <w:spacing w:after="0" w:line="276" w:lineRule="auto"/>
        <w:rPr>
          <w:rFonts w:ascii="Arial" w:eastAsia="Batang" w:hAnsi="Arial" w:cs="Arial"/>
          <w:b/>
          <w:color w:val="000000"/>
          <w:kern w:val="0"/>
          <w:sz w:val="20"/>
          <w:szCs w:val="20"/>
          <w:lang w:eastAsia="ko-KR"/>
          <w14:ligatures w14:val="none"/>
        </w:rPr>
      </w:pPr>
    </w:p>
    <w:p w14:paraId="0C0B9A0C" w14:textId="77777777" w:rsidR="002E3D6B" w:rsidRPr="002E3D6B" w:rsidRDefault="002E3D6B" w:rsidP="002E3D6B">
      <w:pPr>
        <w:spacing w:after="0" w:line="276" w:lineRule="auto"/>
        <w:rPr>
          <w:rFonts w:ascii="Arial" w:eastAsia="Batang" w:hAnsi="Arial" w:cs="Arial"/>
          <w:b/>
          <w:color w:val="000000"/>
          <w:kern w:val="0"/>
          <w:sz w:val="20"/>
          <w:szCs w:val="20"/>
          <w:lang w:eastAsia="ko-KR"/>
          <w14:ligatures w14:val="none"/>
        </w:rPr>
      </w:pPr>
    </w:p>
    <w:p w14:paraId="3421811F" w14:textId="77777777" w:rsidR="002E3D6B" w:rsidRPr="002E3D6B" w:rsidRDefault="002E3D6B" w:rsidP="002E3D6B">
      <w:pPr>
        <w:spacing w:after="0" w:line="276" w:lineRule="auto"/>
        <w:rPr>
          <w:rFonts w:ascii="Arial" w:eastAsia="Batang" w:hAnsi="Arial" w:cs="Arial"/>
          <w:b/>
          <w:color w:val="000000"/>
          <w:kern w:val="0"/>
          <w:sz w:val="20"/>
          <w:szCs w:val="20"/>
          <w:lang w:eastAsia="ko-KR"/>
          <w14:ligatures w14:val="none"/>
        </w:rPr>
      </w:pPr>
    </w:p>
    <w:p w14:paraId="04635609" w14:textId="77777777" w:rsidR="002E3D6B" w:rsidRPr="002E3D6B" w:rsidRDefault="002E3D6B" w:rsidP="002E3D6B">
      <w:pPr>
        <w:spacing w:after="0" w:line="276" w:lineRule="auto"/>
        <w:rPr>
          <w:rFonts w:ascii="Arial" w:eastAsia="Batang" w:hAnsi="Arial" w:cs="Arial"/>
          <w:b/>
          <w:color w:val="000000"/>
          <w:kern w:val="0"/>
          <w:sz w:val="20"/>
          <w:szCs w:val="20"/>
          <w:lang w:eastAsia="ko-KR"/>
          <w14:ligatures w14:val="none"/>
        </w:rPr>
      </w:pPr>
    </w:p>
    <w:p w14:paraId="71E84D97" w14:textId="77777777" w:rsidR="002E3D6B" w:rsidRPr="002E3D6B" w:rsidRDefault="002E3D6B" w:rsidP="002E3D6B">
      <w:pPr>
        <w:spacing w:after="0" w:line="276" w:lineRule="auto"/>
        <w:rPr>
          <w:rFonts w:ascii="Arial" w:eastAsia="Batang" w:hAnsi="Arial" w:cs="Arial"/>
          <w:b/>
          <w:color w:val="000000"/>
          <w:kern w:val="0"/>
          <w:sz w:val="20"/>
          <w:szCs w:val="20"/>
          <w:lang w:eastAsia="ko-KR"/>
          <w14:ligatures w14:val="none"/>
        </w:rPr>
      </w:pPr>
    </w:p>
    <w:p w14:paraId="77F58E24" w14:textId="77777777" w:rsidR="002E3D6B" w:rsidRPr="002E3D6B" w:rsidRDefault="002E3D6B" w:rsidP="002E3D6B">
      <w:pPr>
        <w:spacing w:after="0" w:line="276" w:lineRule="auto"/>
        <w:rPr>
          <w:rFonts w:ascii="Arial" w:eastAsia="Batang" w:hAnsi="Arial" w:cs="Arial"/>
          <w:b/>
          <w:color w:val="000000"/>
          <w:kern w:val="0"/>
          <w:sz w:val="20"/>
          <w:szCs w:val="20"/>
          <w:lang w:eastAsia="ko-KR"/>
          <w14:ligatures w14:val="none"/>
        </w:rPr>
      </w:pPr>
    </w:p>
    <w:p w14:paraId="225AF7B0" w14:textId="77777777" w:rsidR="002E3D6B" w:rsidRPr="002E3D6B" w:rsidRDefault="002E3D6B" w:rsidP="002E3D6B">
      <w:pPr>
        <w:spacing w:after="0" w:line="276" w:lineRule="auto"/>
        <w:rPr>
          <w:rFonts w:ascii="Arial" w:eastAsia="Batang" w:hAnsi="Arial" w:cs="Arial"/>
          <w:b/>
          <w:color w:val="000000"/>
          <w:kern w:val="0"/>
          <w:sz w:val="20"/>
          <w:szCs w:val="20"/>
          <w:lang w:eastAsia="ko-KR"/>
          <w14:ligatures w14:val="none"/>
        </w:rPr>
      </w:pPr>
    </w:p>
    <w:p w14:paraId="16DCD11D" w14:textId="77777777" w:rsidR="002E3D6B" w:rsidRPr="002E3D6B" w:rsidRDefault="002E3D6B" w:rsidP="002E3D6B">
      <w:pPr>
        <w:spacing w:after="0" w:line="276" w:lineRule="auto"/>
        <w:rPr>
          <w:rFonts w:ascii="Arial" w:eastAsia="Batang" w:hAnsi="Arial" w:cs="Arial"/>
          <w:b/>
          <w:color w:val="000000"/>
          <w:kern w:val="0"/>
          <w:sz w:val="20"/>
          <w:szCs w:val="20"/>
          <w:lang w:eastAsia="ko-KR"/>
          <w14:ligatures w14:val="none"/>
        </w:rPr>
      </w:pPr>
    </w:p>
    <w:p w14:paraId="304F0586" w14:textId="77777777" w:rsidR="002E3D6B" w:rsidRPr="002E3D6B" w:rsidRDefault="002E3D6B" w:rsidP="002E3D6B">
      <w:pPr>
        <w:spacing w:after="0" w:line="276" w:lineRule="auto"/>
        <w:rPr>
          <w:rFonts w:ascii="Arial" w:eastAsia="Batang" w:hAnsi="Arial" w:cs="Arial"/>
          <w:b/>
          <w:color w:val="000000"/>
          <w:kern w:val="0"/>
          <w:sz w:val="20"/>
          <w:szCs w:val="20"/>
          <w:lang w:eastAsia="ko-KR"/>
          <w14:ligatures w14:val="none"/>
        </w:rPr>
      </w:pPr>
    </w:p>
    <w:p w14:paraId="6293C42A" w14:textId="77777777" w:rsidR="002E3D6B" w:rsidRPr="002E3D6B" w:rsidRDefault="002E3D6B" w:rsidP="002E3D6B">
      <w:pPr>
        <w:keepNext/>
        <w:spacing w:before="240" w:after="60" w:line="240" w:lineRule="auto"/>
        <w:outlineLvl w:val="1"/>
        <w:rPr>
          <w:rFonts w:ascii="Arial" w:eastAsia="Times New Roman" w:hAnsi="Arial" w:cs="Arial"/>
          <w:b/>
          <w:bCs/>
          <w:iCs/>
          <w:kern w:val="0"/>
          <w:sz w:val="20"/>
          <w:szCs w:val="20"/>
          <w:lang w:eastAsia="sl-SI"/>
          <w14:ligatures w14:val="none"/>
        </w:rPr>
      </w:pPr>
      <w:bookmarkStart w:id="35" w:name="_Toc453065389"/>
      <w:bookmarkStart w:id="36" w:name="_Toc492474477"/>
      <w:bookmarkStart w:id="37" w:name="_Toc514231617"/>
      <w:bookmarkStart w:id="38" w:name="_Toc514231952"/>
      <w:bookmarkStart w:id="39" w:name="_Toc516144211"/>
      <w:bookmarkStart w:id="40" w:name="_Toc532533804"/>
      <w:bookmarkStart w:id="41" w:name="_Toc57805106"/>
      <w:r w:rsidRPr="002E3D6B">
        <w:rPr>
          <w:rFonts w:ascii="Arial" w:eastAsia="Times New Roman" w:hAnsi="Arial" w:cs="Arial"/>
          <w:b/>
          <w:bCs/>
          <w:iCs/>
          <w:kern w:val="0"/>
          <w:sz w:val="20"/>
          <w:szCs w:val="20"/>
          <w:lang w:eastAsia="sl-SI"/>
          <w14:ligatures w14:val="none"/>
        </w:rPr>
        <w:lastRenderedPageBreak/>
        <w:t>Obrazec</w:t>
      </w:r>
      <w:bookmarkEnd w:id="35"/>
      <w:bookmarkEnd w:id="36"/>
      <w:bookmarkEnd w:id="37"/>
      <w:bookmarkEnd w:id="38"/>
      <w:bookmarkEnd w:id="39"/>
      <w:bookmarkEnd w:id="40"/>
      <w:r w:rsidRPr="002E3D6B">
        <w:rPr>
          <w:rFonts w:ascii="Arial" w:eastAsia="Times New Roman" w:hAnsi="Arial" w:cs="Arial"/>
          <w:b/>
          <w:bCs/>
          <w:iCs/>
          <w:kern w:val="0"/>
          <w:sz w:val="20"/>
          <w:szCs w:val="20"/>
          <w:lang w:eastAsia="sl-SI"/>
          <w14:ligatures w14:val="none"/>
        </w:rPr>
        <w:t xml:space="preserve"> </w:t>
      </w:r>
      <w:bookmarkEnd w:id="41"/>
      <w:r w:rsidRPr="002E3D6B">
        <w:rPr>
          <w:rFonts w:ascii="Arial" w:eastAsia="Times New Roman" w:hAnsi="Arial" w:cs="Arial"/>
          <w:b/>
          <w:bCs/>
          <w:iCs/>
          <w:kern w:val="0"/>
          <w:sz w:val="20"/>
          <w:szCs w:val="20"/>
          <w:lang w:eastAsia="sl-SI"/>
          <w14:ligatures w14:val="none"/>
        </w:rPr>
        <w:t>9</w:t>
      </w:r>
    </w:p>
    <w:p w14:paraId="59D95AF8"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0283C286"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PONUDNIK:</w:t>
      </w:r>
    </w:p>
    <w:p w14:paraId="13CA4DC6" w14:textId="77777777" w:rsidR="002E3D6B" w:rsidRPr="002E3D6B" w:rsidRDefault="002E3D6B" w:rsidP="002E3D6B">
      <w:pPr>
        <w:spacing w:before="120" w:after="0" w:line="240" w:lineRule="auto"/>
        <w:jc w:val="both"/>
        <w:rPr>
          <w:rFonts w:ascii="Arial" w:eastAsia="Times New Roman" w:hAnsi="Arial" w:cs="Arial"/>
          <w:noProof/>
          <w:kern w:val="0"/>
          <w:sz w:val="20"/>
          <w:szCs w:val="20"/>
          <w:u w:val="dotted"/>
          <w:lang w:eastAsia="sl-SI"/>
          <w14:ligatures w14:val="none"/>
        </w:rPr>
      </w:pP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p>
    <w:p w14:paraId="53165629" w14:textId="77777777" w:rsidR="002E3D6B" w:rsidRPr="002E3D6B" w:rsidRDefault="002E3D6B" w:rsidP="002E3D6B">
      <w:pPr>
        <w:spacing w:before="120" w:after="0" w:line="240" w:lineRule="auto"/>
        <w:jc w:val="both"/>
        <w:rPr>
          <w:rFonts w:ascii="Arial" w:eastAsia="Times New Roman" w:hAnsi="Arial" w:cs="Arial"/>
          <w:noProof/>
          <w:kern w:val="0"/>
          <w:sz w:val="20"/>
          <w:szCs w:val="20"/>
          <w:u w:val="dotted"/>
          <w:lang w:eastAsia="sl-SI"/>
          <w14:ligatures w14:val="none"/>
        </w:rPr>
      </w:pP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p>
    <w:p w14:paraId="1AF43A57" w14:textId="77777777" w:rsidR="002E3D6B" w:rsidRPr="002E3D6B" w:rsidRDefault="002E3D6B" w:rsidP="002E3D6B">
      <w:pPr>
        <w:spacing w:before="120" w:after="0" w:line="240" w:lineRule="auto"/>
        <w:jc w:val="both"/>
        <w:rPr>
          <w:rFonts w:ascii="Arial" w:eastAsia="Times New Roman" w:hAnsi="Arial" w:cs="Arial"/>
          <w:noProof/>
          <w:kern w:val="0"/>
          <w:sz w:val="20"/>
          <w:szCs w:val="20"/>
          <w:u w:val="dotted"/>
          <w:lang w:eastAsia="sl-SI"/>
          <w14:ligatures w14:val="none"/>
        </w:rPr>
      </w:pP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r w:rsidRPr="002E3D6B">
        <w:rPr>
          <w:rFonts w:ascii="Arial" w:eastAsia="Times New Roman" w:hAnsi="Arial" w:cs="Arial"/>
          <w:noProof/>
          <w:kern w:val="0"/>
          <w:sz w:val="20"/>
          <w:szCs w:val="20"/>
          <w:u w:val="dotted"/>
          <w:lang w:eastAsia="sl-SI"/>
          <w14:ligatures w14:val="none"/>
        </w:rPr>
        <w:tab/>
      </w:r>
    </w:p>
    <w:p w14:paraId="266ECE1C"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03E5CBFC" w14:textId="77777777" w:rsidR="002E3D6B" w:rsidRPr="002E3D6B" w:rsidRDefault="002E3D6B" w:rsidP="002E3D6B">
      <w:pPr>
        <w:autoSpaceDE w:val="0"/>
        <w:autoSpaceDN w:val="0"/>
        <w:adjustRightInd w:val="0"/>
        <w:spacing w:before="120" w:after="0" w:line="240" w:lineRule="auto"/>
        <w:jc w:val="center"/>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SEZNAM PODIZVAJALCEV</w:t>
      </w:r>
    </w:p>
    <w:p w14:paraId="21CF44C9" w14:textId="77777777" w:rsidR="002E3D6B" w:rsidRPr="002E3D6B" w:rsidRDefault="002E3D6B" w:rsidP="002E3D6B">
      <w:pPr>
        <w:autoSpaceDE w:val="0"/>
        <w:autoSpaceDN w:val="0"/>
        <w:adjustRightInd w:val="0"/>
        <w:spacing w:before="120" w:after="0" w:line="240" w:lineRule="auto"/>
        <w:jc w:val="both"/>
        <w:rPr>
          <w:rFonts w:ascii="Arial" w:eastAsia="Batang" w:hAnsi="Arial" w:cs="Arial"/>
          <w:b/>
          <w:kern w:val="0"/>
          <w:sz w:val="20"/>
          <w:szCs w:val="20"/>
          <w:lang w:eastAsia="ko-KR"/>
          <w14:ligatures w14:val="none"/>
        </w:rPr>
      </w:pPr>
    </w:p>
    <w:p w14:paraId="278E9C60" w14:textId="77777777" w:rsidR="002E3D6B" w:rsidRPr="002E3D6B" w:rsidRDefault="002E3D6B" w:rsidP="002E3D6B">
      <w:pPr>
        <w:autoSpaceDE w:val="0"/>
        <w:autoSpaceDN w:val="0"/>
        <w:adjustRightInd w:val="0"/>
        <w:spacing w:before="120" w:after="0" w:line="240" w:lineRule="auto"/>
        <w:jc w:val="both"/>
        <w:rPr>
          <w:rFonts w:ascii="Arial" w:eastAsia="Batang" w:hAnsi="Arial" w:cs="Arial"/>
          <w:bCs/>
          <w:kern w:val="0"/>
          <w:sz w:val="20"/>
          <w:szCs w:val="20"/>
          <w:lang w:eastAsia="ko-KR"/>
          <w14:ligatures w14:val="none"/>
        </w:rPr>
      </w:pPr>
      <w:r w:rsidRPr="002E3D6B">
        <w:rPr>
          <w:rFonts w:ascii="Arial" w:eastAsia="Batang" w:hAnsi="Arial" w:cs="Arial"/>
          <w:kern w:val="0"/>
          <w:sz w:val="20"/>
          <w:szCs w:val="20"/>
          <w:lang w:eastAsia="ko-KR"/>
          <w14:ligatures w14:val="none"/>
        </w:rPr>
        <w:t xml:space="preserve">Predmet javnega naročila: </w:t>
      </w:r>
      <w:r w:rsidRPr="002E3D6B">
        <w:rPr>
          <w:rFonts w:ascii="Arial" w:eastAsia="Batang" w:hAnsi="Arial" w:cs="Arial"/>
          <w:bCs/>
          <w:kern w:val="0"/>
          <w:sz w:val="20"/>
          <w:szCs w:val="20"/>
          <w:lang w:eastAsia="ko-KR"/>
          <w14:ligatures w14:val="none"/>
        </w:rPr>
        <w:t>»</w:t>
      </w:r>
      <w:proofErr w:type="spellStart"/>
      <w:r w:rsidRPr="002E3D6B">
        <w:rPr>
          <w:rFonts w:ascii="Arial" w:eastAsia="Times New Roman" w:hAnsi="Arial" w:cs="Arial"/>
          <w:kern w:val="0"/>
          <w:sz w:val="20"/>
          <w:szCs w:val="20"/>
          <w:lang w:eastAsia="sl-SI"/>
          <w14:ligatures w14:val="none"/>
        </w:rPr>
        <w:t>Monoblok</w:t>
      </w:r>
      <w:proofErr w:type="spellEnd"/>
      <w:r w:rsidRPr="002E3D6B">
        <w:rPr>
          <w:rFonts w:ascii="Arial" w:eastAsia="Times New Roman" w:hAnsi="Arial" w:cs="Arial"/>
          <w:kern w:val="0"/>
          <w:sz w:val="20"/>
          <w:szCs w:val="20"/>
          <w:lang w:eastAsia="sl-SI"/>
          <w14:ligatures w14:val="none"/>
        </w:rPr>
        <w:t xml:space="preserve"> kolesa in osi</w:t>
      </w:r>
      <w:r w:rsidRPr="002E3D6B">
        <w:rPr>
          <w:rFonts w:ascii="Arial" w:eastAsia="Batang" w:hAnsi="Arial" w:cs="Arial"/>
          <w:bCs/>
          <w:kern w:val="0"/>
          <w:sz w:val="20"/>
          <w:szCs w:val="20"/>
          <w:lang w:eastAsia="ko-KR"/>
          <w14:ligatures w14:val="none"/>
        </w:rPr>
        <w:t>«</w:t>
      </w:r>
    </w:p>
    <w:p w14:paraId="2511E20C"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6"/>
        <w:gridCol w:w="3545"/>
        <w:gridCol w:w="4139"/>
      </w:tblGrid>
      <w:tr w:rsidR="002E3D6B" w:rsidRPr="002E3D6B" w14:paraId="650A0D42" w14:textId="77777777" w:rsidTr="00574A09">
        <w:trPr>
          <w:trHeight w:val="340"/>
        </w:trPr>
        <w:tc>
          <w:tcPr>
            <w:tcW w:w="2806" w:type="dxa"/>
            <w:tcBorders>
              <w:top w:val="single" w:sz="4" w:space="0" w:color="auto"/>
              <w:bottom w:val="single" w:sz="4" w:space="0" w:color="auto"/>
            </w:tcBorders>
            <w:vAlign w:val="center"/>
          </w:tcPr>
          <w:p w14:paraId="3A19B1AA"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Naziv in naslov podizvajalca</w:t>
            </w:r>
          </w:p>
        </w:tc>
        <w:tc>
          <w:tcPr>
            <w:tcW w:w="3545" w:type="dxa"/>
            <w:tcBorders>
              <w:top w:val="single" w:sz="4" w:space="0" w:color="auto"/>
              <w:bottom w:val="single" w:sz="4" w:space="0" w:color="auto"/>
            </w:tcBorders>
            <w:vAlign w:val="center"/>
          </w:tcPr>
          <w:p w14:paraId="06C18F4B"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Vrsta del oz. vsak del javnega naročila, ki ga bo izvedel</w:t>
            </w:r>
          </w:p>
        </w:tc>
        <w:tc>
          <w:tcPr>
            <w:tcW w:w="4139" w:type="dxa"/>
            <w:tcBorders>
              <w:top w:val="single" w:sz="4" w:space="0" w:color="auto"/>
              <w:bottom w:val="single" w:sz="4" w:space="0" w:color="auto"/>
            </w:tcBorders>
            <w:vAlign w:val="center"/>
          </w:tcPr>
          <w:p w14:paraId="4AA2DD21"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r w:rsidRPr="002E3D6B">
              <w:rPr>
                <w:rFonts w:ascii="Arial" w:eastAsia="Batang" w:hAnsi="Arial" w:cs="Arial"/>
                <w:kern w:val="0"/>
                <w:sz w:val="20"/>
                <w:szCs w:val="20"/>
                <w:lang w:eastAsia="ko-KR"/>
                <w14:ligatures w14:val="none"/>
              </w:rPr>
              <w:t>Vrednost (v EUR z DDV) in delež (v %):</w:t>
            </w:r>
          </w:p>
        </w:tc>
      </w:tr>
      <w:tr w:rsidR="002E3D6B" w:rsidRPr="002E3D6B" w14:paraId="6DB5412A" w14:textId="77777777" w:rsidTr="00574A09">
        <w:tblPrEx>
          <w:tblCellMar>
            <w:left w:w="70" w:type="dxa"/>
            <w:right w:w="70" w:type="dxa"/>
          </w:tblCellMar>
          <w:tblLook w:val="0000" w:firstRow="0" w:lastRow="0" w:firstColumn="0" w:lastColumn="0" w:noHBand="0" w:noVBand="0"/>
        </w:tblPrEx>
        <w:trPr>
          <w:trHeight w:val="438"/>
        </w:trPr>
        <w:tc>
          <w:tcPr>
            <w:tcW w:w="2806" w:type="dxa"/>
          </w:tcPr>
          <w:p w14:paraId="4DAB87C0" w14:textId="77777777" w:rsidR="002E3D6B" w:rsidRPr="002E3D6B" w:rsidRDefault="002E3D6B" w:rsidP="002E3D6B">
            <w:pPr>
              <w:autoSpaceDE w:val="0"/>
              <w:autoSpaceDN w:val="0"/>
              <w:adjustRightInd w:val="0"/>
              <w:spacing w:before="120" w:after="0" w:line="240" w:lineRule="auto"/>
              <w:jc w:val="center"/>
              <w:rPr>
                <w:rFonts w:ascii="Arial" w:eastAsia="Batang" w:hAnsi="Arial" w:cs="Arial"/>
                <w:kern w:val="0"/>
                <w:sz w:val="20"/>
                <w:szCs w:val="20"/>
                <w:lang w:eastAsia="ko-KR"/>
                <w14:ligatures w14:val="none"/>
              </w:rPr>
            </w:pPr>
          </w:p>
        </w:tc>
        <w:tc>
          <w:tcPr>
            <w:tcW w:w="3545" w:type="dxa"/>
          </w:tcPr>
          <w:p w14:paraId="4883A45F" w14:textId="77777777" w:rsidR="002E3D6B" w:rsidRPr="002E3D6B" w:rsidRDefault="002E3D6B" w:rsidP="002E3D6B">
            <w:pPr>
              <w:spacing w:after="0" w:line="240" w:lineRule="auto"/>
              <w:rPr>
                <w:rFonts w:ascii="Arial" w:eastAsia="Batang" w:hAnsi="Arial" w:cs="Arial"/>
                <w:kern w:val="0"/>
                <w:sz w:val="20"/>
                <w:szCs w:val="20"/>
                <w:lang w:eastAsia="ko-KR"/>
                <w14:ligatures w14:val="none"/>
              </w:rPr>
            </w:pPr>
          </w:p>
          <w:p w14:paraId="7D459F42" w14:textId="77777777" w:rsidR="002E3D6B" w:rsidRPr="002E3D6B" w:rsidRDefault="002E3D6B" w:rsidP="002E3D6B">
            <w:pPr>
              <w:autoSpaceDE w:val="0"/>
              <w:autoSpaceDN w:val="0"/>
              <w:adjustRightInd w:val="0"/>
              <w:spacing w:before="120" w:after="0" w:line="240" w:lineRule="auto"/>
              <w:jc w:val="center"/>
              <w:rPr>
                <w:rFonts w:ascii="Arial" w:eastAsia="Batang" w:hAnsi="Arial" w:cs="Arial"/>
                <w:kern w:val="0"/>
                <w:sz w:val="20"/>
                <w:szCs w:val="20"/>
                <w:lang w:eastAsia="ko-KR"/>
                <w14:ligatures w14:val="none"/>
              </w:rPr>
            </w:pPr>
          </w:p>
        </w:tc>
        <w:tc>
          <w:tcPr>
            <w:tcW w:w="4139" w:type="dxa"/>
          </w:tcPr>
          <w:p w14:paraId="72FBA381" w14:textId="77777777" w:rsidR="002E3D6B" w:rsidRPr="002E3D6B" w:rsidRDefault="002E3D6B" w:rsidP="002E3D6B">
            <w:pPr>
              <w:spacing w:after="0" w:line="240" w:lineRule="auto"/>
              <w:rPr>
                <w:rFonts w:ascii="Arial" w:eastAsia="Batang" w:hAnsi="Arial" w:cs="Arial"/>
                <w:kern w:val="0"/>
                <w:sz w:val="20"/>
                <w:szCs w:val="20"/>
                <w:lang w:eastAsia="ko-KR"/>
                <w14:ligatures w14:val="none"/>
              </w:rPr>
            </w:pPr>
          </w:p>
          <w:p w14:paraId="3ABC87DF" w14:textId="77777777" w:rsidR="002E3D6B" w:rsidRPr="002E3D6B" w:rsidRDefault="002E3D6B" w:rsidP="002E3D6B">
            <w:pPr>
              <w:autoSpaceDE w:val="0"/>
              <w:autoSpaceDN w:val="0"/>
              <w:adjustRightInd w:val="0"/>
              <w:spacing w:before="120" w:after="0" w:line="240" w:lineRule="auto"/>
              <w:jc w:val="center"/>
              <w:rPr>
                <w:rFonts w:ascii="Arial" w:eastAsia="Batang" w:hAnsi="Arial" w:cs="Arial"/>
                <w:kern w:val="0"/>
                <w:sz w:val="20"/>
                <w:szCs w:val="20"/>
                <w:lang w:eastAsia="ko-KR"/>
                <w14:ligatures w14:val="none"/>
              </w:rPr>
            </w:pPr>
          </w:p>
        </w:tc>
      </w:tr>
      <w:tr w:rsidR="002E3D6B" w:rsidRPr="002E3D6B" w14:paraId="46232522" w14:textId="77777777" w:rsidTr="00574A09">
        <w:tblPrEx>
          <w:tblCellMar>
            <w:left w:w="70" w:type="dxa"/>
            <w:right w:w="70" w:type="dxa"/>
          </w:tblCellMar>
          <w:tblLook w:val="0000" w:firstRow="0" w:lastRow="0" w:firstColumn="0" w:lastColumn="0" w:noHBand="0" w:noVBand="0"/>
        </w:tblPrEx>
        <w:trPr>
          <w:trHeight w:val="627"/>
        </w:trPr>
        <w:tc>
          <w:tcPr>
            <w:tcW w:w="2806" w:type="dxa"/>
          </w:tcPr>
          <w:p w14:paraId="5D91C937" w14:textId="77777777" w:rsidR="002E3D6B" w:rsidRPr="002E3D6B" w:rsidRDefault="002E3D6B" w:rsidP="002E3D6B">
            <w:pPr>
              <w:autoSpaceDE w:val="0"/>
              <w:autoSpaceDN w:val="0"/>
              <w:adjustRightInd w:val="0"/>
              <w:spacing w:before="120" w:after="0" w:line="240" w:lineRule="auto"/>
              <w:jc w:val="center"/>
              <w:rPr>
                <w:rFonts w:ascii="Arial" w:eastAsia="Batang" w:hAnsi="Arial" w:cs="Arial"/>
                <w:kern w:val="0"/>
                <w:sz w:val="20"/>
                <w:szCs w:val="20"/>
                <w:lang w:eastAsia="ko-KR"/>
                <w14:ligatures w14:val="none"/>
              </w:rPr>
            </w:pPr>
          </w:p>
        </w:tc>
        <w:tc>
          <w:tcPr>
            <w:tcW w:w="3545" w:type="dxa"/>
          </w:tcPr>
          <w:p w14:paraId="3CE11E9E" w14:textId="77777777" w:rsidR="002E3D6B" w:rsidRPr="002E3D6B" w:rsidRDefault="002E3D6B" w:rsidP="002E3D6B">
            <w:pPr>
              <w:autoSpaceDE w:val="0"/>
              <w:autoSpaceDN w:val="0"/>
              <w:adjustRightInd w:val="0"/>
              <w:spacing w:before="120" w:after="0" w:line="240" w:lineRule="auto"/>
              <w:jc w:val="center"/>
              <w:rPr>
                <w:rFonts w:ascii="Arial" w:eastAsia="Batang" w:hAnsi="Arial" w:cs="Arial"/>
                <w:kern w:val="0"/>
                <w:sz w:val="20"/>
                <w:szCs w:val="20"/>
                <w:lang w:eastAsia="ko-KR"/>
                <w14:ligatures w14:val="none"/>
              </w:rPr>
            </w:pPr>
          </w:p>
        </w:tc>
        <w:tc>
          <w:tcPr>
            <w:tcW w:w="4139" w:type="dxa"/>
          </w:tcPr>
          <w:p w14:paraId="236072DC" w14:textId="77777777" w:rsidR="002E3D6B" w:rsidRPr="002E3D6B" w:rsidRDefault="002E3D6B" w:rsidP="002E3D6B">
            <w:pPr>
              <w:autoSpaceDE w:val="0"/>
              <w:autoSpaceDN w:val="0"/>
              <w:adjustRightInd w:val="0"/>
              <w:spacing w:before="120" w:after="0" w:line="240" w:lineRule="auto"/>
              <w:jc w:val="center"/>
              <w:rPr>
                <w:rFonts w:ascii="Arial" w:eastAsia="Batang" w:hAnsi="Arial" w:cs="Arial"/>
                <w:kern w:val="0"/>
                <w:sz w:val="20"/>
                <w:szCs w:val="20"/>
                <w:lang w:eastAsia="ko-KR"/>
                <w14:ligatures w14:val="none"/>
              </w:rPr>
            </w:pPr>
          </w:p>
        </w:tc>
      </w:tr>
      <w:tr w:rsidR="002E3D6B" w:rsidRPr="002E3D6B" w14:paraId="60457C75" w14:textId="77777777" w:rsidTr="00574A09">
        <w:tblPrEx>
          <w:tblCellMar>
            <w:left w:w="70" w:type="dxa"/>
            <w:right w:w="70" w:type="dxa"/>
          </w:tblCellMar>
          <w:tblLook w:val="0000" w:firstRow="0" w:lastRow="0" w:firstColumn="0" w:lastColumn="0" w:noHBand="0" w:noVBand="0"/>
        </w:tblPrEx>
        <w:trPr>
          <w:trHeight w:val="693"/>
        </w:trPr>
        <w:tc>
          <w:tcPr>
            <w:tcW w:w="2806" w:type="dxa"/>
          </w:tcPr>
          <w:p w14:paraId="4D546091" w14:textId="77777777" w:rsidR="002E3D6B" w:rsidRPr="002E3D6B" w:rsidRDefault="002E3D6B" w:rsidP="002E3D6B">
            <w:pPr>
              <w:autoSpaceDE w:val="0"/>
              <w:autoSpaceDN w:val="0"/>
              <w:adjustRightInd w:val="0"/>
              <w:spacing w:before="120" w:after="0" w:line="240" w:lineRule="auto"/>
              <w:jc w:val="center"/>
              <w:rPr>
                <w:rFonts w:ascii="Arial" w:eastAsia="Batang" w:hAnsi="Arial" w:cs="Arial"/>
                <w:b/>
                <w:strike/>
                <w:kern w:val="0"/>
                <w:sz w:val="20"/>
                <w:szCs w:val="20"/>
                <w:lang w:eastAsia="ko-KR"/>
                <w14:ligatures w14:val="none"/>
              </w:rPr>
            </w:pPr>
          </w:p>
        </w:tc>
        <w:tc>
          <w:tcPr>
            <w:tcW w:w="3545" w:type="dxa"/>
          </w:tcPr>
          <w:p w14:paraId="39098500" w14:textId="77777777" w:rsidR="002E3D6B" w:rsidRPr="002E3D6B" w:rsidRDefault="002E3D6B" w:rsidP="002E3D6B">
            <w:pPr>
              <w:autoSpaceDE w:val="0"/>
              <w:autoSpaceDN w:val="0"/>
              <w:adjustRightInd w:val="0"/>
              <w:spacing w:before="120" w:after="0" w:line="240" w:lineRule="auto"/>
              <w:jc w:val="center"/>
              <w:rPr>
                <w:rFonts w:ascii="Arial" w:eastAsia="Batang" w:hAnsi="Arial" w:cs="Arial"/>
                <w:kern w:val="0"/>
                <w:sz w:val="20"/>
                <w:szCs w:val="20"/>
                <w:lang w:eastAsia="ko-KR"/>
                <w14:ligatures w14:val="none"/>
              </w:rPr>
            </w:pPr>
          </w:p>
        </w:tc>
        <w:tc>
          <w:tcPr>
            <w:tcW w:w="4139" w:type="dxa"/>
          </w:tcPr>
          <w:p w14:paraId="3D40212C" w14:textId="77777777" w:rsidR="002E3D6B" w:rsidRPr="002E3D6B" w:rsidRDefault="002E3D6B" w:rsidP="002E3D6B">
            <w:pPr>
              <w:autoSpaceDE w:val="0"/>
              <w:autoSpaceDN w:val="0"/>
              <w:adjustRightInd w:val="0"/>
              <w:spacing w:before="120" w:after="0" w:line="240" w:lineRule="auto"/>
              <w:jc w:val="center"/>
              <w:rPr>
                <w:rFonts w:ascii="Arial" w:eastAsia="Batang" w:hAnsi="Arial" w:cs="Arial"/>
                <w:kern w:val="0"/>
                <w:sz w:val="20"/>
                <w:szCs w:val="20"/>
                <w:lang w:eastAsia="ko-KR"/>
                <w14:ligatures w14:val="none"/>
              </w:rPr>
            </w:pPr>
          </w:p>
        </w:tc>
      </w:tr>
    </w:tbl>
    <w:p w14:paraId="64C48EC9"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63A69FA4" w14:textId="77777777" w:rsidR="002E3D6B" w:rsidRPr="002E3D6B" w:rsidRDefault="002E3D6B" w:rsidP="002E3D6B">
      <w:pPr>
        <w:autoSpaceDE w:val="0"/>
        <w:autoSpaceDN w:val="0"/>
        <w:adjustRightInd w:val="0"/>
        <w:spacing w:before="120" w:after="0" w:line="240" w:lineRule="auto"/>
        <w:jc w:val="center"/>
        <w:rPr>
          <w:rFonts w:ascii="Arial" w:eastAsia="Batang" w:hAnsi="Arial" w:cs="Arial"/>
          <w:b/>
          <w:strike/>
          <w:kern w:val="0"/>
          <w:sz w:val="20"/>
          <w:szCs w:val="20"/>
          <w:lang w:eastAsia="ko-KR"/>
          <w14:ligatures w14:val="none"/>
        </w:rPr>
      </w:pPr>
    </w:p>
    <w:p w14:paraId="0A4742A1" w14:textId="77777777" w:rsidR="002E3D6B" w:rsidRPr="002E3D6B" w:rsidRDefault="002E3D6B" w:rsidP="002E3D6B">
      <w:pPr>
        <w:autoSpaceDE w:val="0"/>
        <w:autoSpaceDN w:val="0"/>
        <w:adjustRightInd w:val="0"/>
        <w:spacing w:before="120" w:after="0" w:line="240" w:lineRule="auto"/>
        <w:jc w:val="center"/>
        <w:rPr>
          <w:rFonts w:ascii="Arial" w:eastAsia="Batang" w:hAnsi="Arial" w:cs="Arial"/>
          <w:b/>
          <w:strike/>
          <w:kern w:val="0"/>
          <w:sz w:val="20"/>
          <w:szCs w:val="20"/>
          <w:lang w:eastAsia="ko-KR"/>
          <w14:ligatures w14:val="none"/>
        </w:rPr>
      </w:pPr>
    </w:p>
    <w:p w14:paraId="6AD3CB1D" w14:textId="77777777" w:rsidR="002E3D6B" w:rsidRPr="002E3D6B" w:rsidRDefault="002E3D6B" w:rsidP="002E3D6B">
      <w:pPr>
        <w:spacing w:after="0" w:line="240" w:lineRule="auto"/>
        <w:rPr>
          <w:rFonts w:ascii="Arial" w:eastAsia="Times New Roman" w:hAnsi="Arial" w:cs="Arial"/>
          <w:noProof/>
          <w:kern w:val="0"/>
          <w:sz w:val="20"/>
          <w:szCs w:val="20"/>
          <w:lang w:eastAsia="sl-SI"/>
          <w14:ligatures w14:val="none"/>
        </w:rPr>
      </w:pPr>
      <w:r w:rsidRPr="002E3D6B">
        <w:rPr>
          <w:rFonts w:ascii="Arial" w:eastAsia="Times New Roman" w:hAnsi="Arial" w:cs="Arial"/>
          <w:noProof/>
          <w:kern w:val="0"/>
          <w:sz w:val="20"/>
          <w:szCs w:val="20"/>
          <w:lang w:eastAsia="sl-SI"/>
          <w14:ligatures w14:val="none"/>
        </w:rPr>
        <w:t>Kraj in datum:</w:t>
      </w:r>
      <w:r w:rsidRPr="002E3D6B">
        <w:rPr>
          <w:rFonts w:ascii="Arial" w:eastAsia="Times New Roman" w:hAnsi="Arial" w:cs="Arial"/>
          <w:noProof/>
          <w:kern w:val="0"/>
          <w:sz w:val="20"/>
          <w:szCs w:val="20"/>
          <w:lang w:eastAsia="sl-SI"/>
          <w14:ligatures w14:val="none"/>
        </w:rPr>
        <w:tab/>
      </w:r>
      <w:r w:rsidRPr="002E3D6B">
        <w:rPr>
          <w:rFonts w:ascii="Arial" w:eastAsia="Times New Roman" w:hAnsi="Arial" w:cs="Arial"/>
          <w:noProof/>
          <w:kern w:val="0"/>
          <w:sz w:val="20"/>
          <w:szCs w:val="20"/>
          <w:lang w:eastAsia="sl-SI"/>
          <w14:ligatures w14:val="none"/>
        </w:rPr>
        <w:tab/>
      </w:r>
      <w:r w:rsidRPr="002E3D6B">
        <w:rPr>
          <w:rFonts w:ascii="Arial" w:eastAsia="Times New Roman" w:hAnsi="Arial" w:cs="Arial"/>
          <w:noProof/>
          <w:kern w:val="0"/>
          <w:sz w:val="20"/>
          <w:szCs w:val="20"/>
          <w:lang w:eastAsia="sl-SI"/>
          <w14:ligatures w14:val="none"/>
        </w:rPr>
        <w:tab/>
      </w:r>
      <w:r w:rsidRPr="002E3D6B">
        <w:rPr>
          <w:rFonts w:ascii="Arial" w:eastAsia="Times New Roman" w:hAnsi="Arial" w:cs="Arial"/>
          <w:noProof/>
          <w:kern w:val="0"/>
          <w:sz w:val="20"/>
          <w:szCs w:val="20"/>
          <w:lang w:eastAsia="sl-SI"/>
          <w14:ligatures w14:val="none"/>
        </w:rPr>
        <w:tab/>
      </w:r>
      <w:r w:rsidRPr="002E3D6B">
        <w:rPr>
          <w:rFonts w:ascii="Arial" w:eastAsia="Times New Roman" w:hAnsi="Arial" w:cs="Arial"/>
          <w:noProof/>
          <w:kern w:val="0"/>
          <w:sz w:val="20"/>
          <w:szCs w:val="20"/>
          <w:lang w:eastAsia="sl-SI"/>
          <w14:ligatures w14:val="none"/>
        </w:rPr>
        <w:tab/>
        <w:t>Žig:</w:t>
      </w:r>
      <w:r w:rsidRPr="002E3D6B">
        <w:rPr>
          <w:rFonts w:ascii="Arial" w:eastAsia="Times New Roman" w:hAnsi="Arial" w:cs="Arial"/>
          <w:noProof/>
          <w:kern w:val="0"/>
          <w:sz w:val="20"/>
          <w:szCs w:val="20"/>
          <w:lang w:eastAsia="sl-SI"/>
          <w14:ligatures w14:val="none"/>
        </w:rPr>
        <w:tab/>
      </w:r>
      <w:r w:rsidRPr="002E3D6B">
        <w:rPr>
          <w:rFonts w:ascii="Arial" w:eastAsia="Times New Roman" w:hAnsi="Arial" w:cs="Arial"/>
          <w:noProof/>
          <w:kern w:val="0"/>
          <w:sz w:val="20"/>
          <w:szCs w:val="20"/>
          <w:lang w:eastAsia="sl-SI"/>
          <w14:ligatures w14:val="none"/>
        </w:rPr>
        <w:tab/>
      </w:r>
      <w:r w:rsidRPr="002E3D6B">
        <w:rPr>
          <w:rFonts w:ascii="Arial" w:eastAsia="Times New Roman" w:hAnsi="Arial" w:cs="Arial"/>
          <w:noProof/>
          <w:kern w:val="0"/>
          <w:sz w:val="20"/>
          <w:szCs w:val="20"/>
          <w:lang w:eastAsia="sl-SI"/>
          <w14:ligatures w14:val="none"/>
        </w:rPr>
        <w:tab/>
      </w:r>
      <w:r w:rsidRPr="002E3D6B">
        <w:rPr>
          <w:rFonts w:ascii="Arial" w:eastAsia="Times New Roman" w:hAnsi="Arial" w:cs="Arial"/>
          <w:noProof/>
          <w:kern w:val="0"/>
          <w:sz w:val="20"/>
          <w:szCs w:val="20"/>
          <w:lang w:eastAsia="sl-SI"/>
          <w14:ligatures w14:val="none"/>
        </w:rPr>
        <w:tab/>
        <w:t>Podpis ponudnika:</w:t>
      </w:r>
    </w:p>
    <w:p w14:paraId="5A241351" w14:textId="77777777" w:rsidR="002E3D6B" w:rsidRPr="002E3D6B" w:rsidRDefault="002E3D6B" w:rsidP="002E3D6B">
      <w:pPr>
        <w:autoSpaceDE w:val="0"/>
        <w:autoSpaceDN w:val="0"/>
        <w:adjustRightInd w:val="0"/>
        <w:spacing w:before="120" w:after="0" w:line="240" w:lineRule="auto"/>
        <w:rPr>
          <w:rFonts w:ascii="Arial" w:eastAsia="Batang" w:hAnsi="Arial" w:cs="Arial"/>
          <w:b/>
          <w:strike/>
          <w:kern w:val="0"/>
          <w:sz w:val="20"/>
          <w:szCs w:val="20"/>
          <w:lang w:eastAsia="ko-KR"/>
          <w14:ligatures w14:val="none"/>
        </w:rPr>
      </w:pPr>
    </w:p>
    <w:p w14:paraId="3505E6F7" w14:textId="77777777" w:rsidR="002E3D6B" w:rsidRPr="002E3D6B" w:rsidRDefault="002E3D6B" w:rsidP="002E3D6B">
      <w:pPr>
        <w:spacing w:after="60" w:line="240" w:lineRule="auto"/>
        <w:rPr>
          <w:rFonts w:ascii="Arial" w:eastAsia="Times New Roman" w:hAnsi="Arial" w:cs="Arial"/>
          <w:b/>
          <w:kern w:val="0"/>
          <w:sz w:val="20"/>
          <w:szCs w:val="20"/>
          <w:lang w:eastAsia="sl-SI"/>
          <w14:ligatures w14:val="none"/>
        </w:rPr>
      </w:pPr>
    </w:p>
    <w:p w14:paraId="3E7A51B8" w14:textId="77777777" w:rsidR="002E3D6B" w:rsidRPr="002E3D6B" w:rsidRDefault="002E3D6B" w:rsidP="002E3D6B">
      <w:pPr>
        <w:autoSpaceDE w:val="0"/>
        <w:autoSpaceDN w:val="0"/>
        <w:adjustRightInd w:val="0"/>
        <w:spacing w:after="0" w:line="240" w:lineRule="auto"/>
        <w:jc w:val="right"/>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br w:type="page"/>
      </w:r>
    </w:p>
    <w:p w14:paraId="759DDE53" w14:textId="77777777" w:rsidR="002E3D6B" w:rsidRPr="002E3D6B" w:rsidRDefault="002E3D6B" w:rsidP="002E3D6B">
      <w:pPr>
        <w:keepNext/>
        <w:spacing w:before="240" w:after="60" w:line="240" w:lineRule="auto"/>
        <w:outlineLvl w:val="1"/>
        <w:rPr>
          <w:rFonts w:ascii="Arial" w:eastAsia="Batang" w:hAnsi="Arial" w:cs="Arial"/>
          <w:b/>
          <w:bCs/>
          <w:iCs/>
          <w:kern w:val="0"/>
          <w:sz w:val="20"/>
          <w:szCs w:val="20"/>
          <w:lang w:eastAsia="ko-KR"/>
          <w14:ligatures w14:val="none"/>
        </w:rPr>
      </w:pPr>
      <w:bookmarkStart w:id="42" w:name="_Toc532533806"/>
      <w:bookmarkStart w:id="43" w:name="_Toc57805107"/>
      <w:r w:rsidRPr="002E3D6B">
        <w:rPr>
          <w:rFonts w:ascii="Arial" w:eastAsia="Batang" w:hAnsi="Arial" w:cs="Arial"/>
          <w:b/>
          <w:bCs/>
          <w:iCs/>
          <w:kern w:val="0"/>
          <w:sz w:val="20"/>
          <w:szCs w:val="20"/>
          <w:lang w:eastAsia="ko-KR"/>
          <w14:ligatures w14:val="none"/>
        </w:rPr>
        <w:lastRenderedPageBreak/>
        <w:t>Obrazec 1</w:t>
      </w:r>
      <w:bookmarkEnd w:id="42"/>
      <w:bookmarkEnd w:id="43"/>
      <w:r w:rsidRPr="002E3D6B">
        <w:rPr>
          <w:rFonts w:ascii="Arial" w:eastAsia="Batang" w:hAnsi="Arial" w:cs="Arial"/>
          <w:b/>
          <w:bCs/>
          <w:iCs/>
          <w:kern w:val="0"/>
          <w:sz w:val="20"/>
          <w:szCs w:val="20"/>
          <w:lang w:eastAsia="ko-KR"/>
          <w14:ligatures w14:val="none"/>
        </w:rPr>
        <w:t>0</w:t>
      </w:r>
    </w:p>
    <w:p w14:paraId="4467183A" w14:textId="77777777" w:rsidR="002E3D6B" w:rsidRPr="002E3D6B" w:rsidRDefault="002E3D6B" w:rsidP="002E3D6B">
      <w:pPr>
        <w:spacing w:after="0" w:line="240" w:lineRule="auto"/>
        <w:rPr>
          <w:rFonts w:ascii="Arial" w:eastAsia="Batang" w:hAnsi="Arial" w:cs="Arial"/>
          <w:kern w:val="0"/>
          <w:sz w:val="20"/>
          <w:szCs w:val="20"/>
          <w:lang w:eastAsia="ko-KR"/>
          <w14:ligatures w14:val="none"/>
        </w:rPr>
      </w:pPr>
    </w:p>
    <w:p w14:paraId="42194F7F"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b/>
          <w:kern w:val="0"/>
          <w:sz w:val="20"/>
          <w:szCs w:val="20"/>
          <w:lang w:eastAsia="sl-SI"/>
          <w14:ligatures w14:val="none"/>
        </w:rPr>
        <w:t>REFERENCE PONUDNIKA</w:t>
      </w:r>
    </w:p>
    <w:p w14:paraId="600BA097"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391C9873"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19113438"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440D03E9"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Ponudnik mora izpolnjevati pogoj za dokazovanje tehnične sposobnosti za vsak sklop za katerega oddaja ponudbo. </w:t>
      </w:r>
    </w:p>
    <w:p w14:paraId="425BEAFE" w14:textId="77777777" w:rsidR="002E3D6B" w:rsidRPr="002E3D6B" w:rsidRDefault="002E3D6B" w:rsidP="002E3D6B">
      <w:pPr>
        <w:spacing w:after="0" w:line="240" w:lineRule="auto"/>
        <w:ind w:left="60"/>
        <w:jc w:val="both"/>
        <w:rPr>
          <w:rFonts w:ascii="Arial" w:eastAsia="Times New Roman" w:hAnsi="Arial" w:cs="Arial"/>
          <w:kern w:val="0"/>
          <w:sz w:val="20"/>
          <w:szCs w:val="20"/>
          <w:lang w:eastAsia="sl-SI"/>
          <w14:ligatures w14:val="none"/>
        </w:rPr>
      </w:pPr>
    </w:p>
    <w:p w14:paraId="5B52FAF2" w14:textId="77777777" w:rsidR="002E3D6B" w:rsidRPr="002E3D6B" w:rsidRDefault="002E3D6B" w:rsidP="002E3D6B">
      <w:pPr>
        <w:spacing w:after="0" w:line="240" w:lineRule="auto"/>
        <w:jc w:val="both"/>
        <w:rPr>
          <w:rFonts w:ascii="Arial" w:eastAsia="Times New Roman" w:hAnsi="Arial" w:cs="Arial"/>
          <w:b/>
          <w:bCs/>
          <w:kern w:val="0"/>
          <w:sz w:val="20"/>
          <w:szCs w:val="20"/>
          <w:lang w:eastAsia="sl-SI"/>
          <w14:ligatures w14:val="none"/>
        </w:rPr>
      </w:pPr>
      <w:r w:rsidRPr="002E3D6B">
        <w:rPr>
          <w:rFonts w:ascii="Arial" w:eastAsia="Times New Roman" w:hAnsi="Arial" w:cs="Arial"/>
          <w:b/>
          <w:bCs/>
          <w:kern w:val="0"/>
          <w:sz w:val="20"/>
          <w:szCs w:val="20"/>
          <w:lang w:eastAsia="sl-SI"/>
          <w14:ligatures w14:val="none"/>
        </w:rPr>
        <w:t xml:space="preserve">Sklop 1 in 2: </w:t>
      </w:r>
    </w:p>
    <w:p w14:paraId="19720C9A"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Ponudnik mora za vsak sklop, ki ga ponuja, predložiti pisno potrdilo najmanj treh železniških prevoznih podjetij (ŽPP) ali pooblaščenih delavnic za vzdrževanje železniških vozil ali proizvajalcev železniških vozil iz držav članic EU, iz katerega bo razvidno, da je ponudnik ali proizvajalec blaga v preteklih treh letih pred dnevom objave tega javnega razpisa dobavil blago za sklop, ki ga ponuja, najmanj v količinah enakih razpisnim količinam. </w:t>
      </w:r>
    </w:p>
    <w:p w14:paraId="475A3EFF"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6C2F8850" w14:textId="77777777" w:rsidR="002E3D6B" w:rsidRPr="002E3D6B" w:rsidRDefault="002E3D6B" w:rsidP="002E3D6B">
      <w:pPr>
        <w:widowControl w:val="0"/>
        <w:suppressAutoHyphens/>
        <w:spacing w:after="0" w:line="240" w:lineRule="auto"/>
        <w:contextualSpacing/>
        <w:jc w:val="both"/>
        <w:rPr>
          <w:rFonts w:ascii="Arial" w:eastAsia="Arial Unicode MS" w:hAnsi="Arial" w:cs="Arial"/>
          <w:b/>
          <w:kern w:val="1"/>
          <w:sz w:val="20"/>
          <w:szCs w:val="20"/>
          <w14:ligatures w14:val="none"/>
        </w:rPr>
      </w:pPr>
      <w:r w:rsidRPr="002E3D6B">
        <w:rPr>
          <w:rFonts w:ascii="Arial" w:eastAsia="Arial Unicode MS" w:hAnsi="Arial" w:cs="Arial"/>
          <w:b/>
          <w:kern w:val="1"/>
          <w:sz w:val="20"/>
          <w:szCs w:val="20"/>
          <w14:ligatures w14:val="none"/>
        </w:rPr>
        <w:t>Sklop 3:</w:t>
      </w:r>
    </w:p>
    <w:p w14:paraId="768D506F" w14:textId="77777777" w:rsidR="002E3D6B" w:rsidRPr="002E3D6B" w:rsidRDefault="002E3D6B" w:rsidP="002E3D6B">
      <w:pPr>
        <w:widowControl w:val="0"/>
        <w:suppressAutoHyphens/>
        <w:spacing w:after="0" w:line="240" w:lineRule="auto"/>
        <w:contextualSpacing/>
        <w:jc w:val="both"/>
        <w:rPr>
          <w:rFonts w:ascii="Arial" w:eastAsia="Arial Unicode MS" w:hAnsi="Arial" w:cs="Arial"/>
          <w:bCs/>
          <w:kern w:val="1"/>
          <w:sz w:val="20"/>
          <w:szCs w:val="20"/>
          <w14:ligatures w14:val="none"/>
        </w:rPr>
      </w:pPr>
      <w:r w:rsidRPr="002E3D6B">
        <w:rPr>
          <w:rFonts w:ascii="Arial" w:eastAsia="Arial Unicode MS" w:hAnsi="Arial" w:cs="Arial"/>
          <w:bCs/>
          <w:kern w:val="1"/>
          <w:sz w:val="20"/>
          <w:szCs w:val="20"/>
          <w14:ligatures w14:val="none"/>
        </w:rPr>
        <w:t xml:space="preserve">Ponudnik mora za material, ki ga ponuja, predložiti pisno potrdilo najmanj treh železniških prevoznih podjetij (ŽPP) ali pooblaščenih delavnic za vzdrževanje železniških vozil ali potrdilo proizvajalca vozil Stadler, iz katerega bo razvidno, da je ponudnik ali proizvajalec blaga v preteklih petih letih pred dnevom objave tega javnega razpisa, dobavil ponujeno blago najmanj v količinah enakih razpisnim količinam. </w:t>
      </w:r>
    </w:p>
    <w:p w14:paraId="26539768"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6FE4259A"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tbl>
      <w:tblPr>
        <w:tblW w:w="10632"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843"/>
        <w:gridCol w:w="1843"/>
        <w:gridCol w:w="2126"/>
        <w:gridCol w:w="3544"/>
      </w:tblGrid>
      <w:tr w:rsidR="002E3D6B" w:rsidRPr="002E3D6B" w14:paraId="1DE3BA80" w14:textId="77777777" w:rsidTr="00574A09">
        <w:tc>
          <w:tcPr>
            <w:tcW w:w="1276" w:type="dxa"/>
            <w:vAlign w:val="center"/>
          </w:tcPr>
          <w:p w14:paraId="1E838753" w14:textId="77777777" w:rsidR="002E3D6B" w:rsidRPr="002E3D6B" w:rsidRDefault="002E3D6B" w:rsidP="002E3D6B">
            <w:pPr>
              <w:spacing w:after="0" w:line="240" w:lineRule="auto"/>
              <w:jc w:val="center"/>
              <w:rPr>
                <w:rFonts w:ascii="Arial" w:eastAsia="Times New Roman" w:hAnsi="Arial" w:cs="Arial"/>
                <w:strike/>
                <w:kern w:val="0"/>
                <w:sz w:val="20"/>
                <w:szCs w:val="20"/>
                <w:lang w:eastAsia="sl-SI"/>
                <w14:ligatures w14:val="none"/>
              </w:rPr>
            </w:pPr>
            <w:r w:rsidRPr="002E3D6B">
              <w:rPr>
                <w:rFonts w:ascii="Arial" w:eastAsia="Times New Roman" w:hAnsi="Arial" w:cs="Arial"/>
                <w:kern w:val="0"/>
                <w:sz w:val="20"/>
                <w:szCs w:val="20"/>
                <w:lang w:eastAsia="sl-SI"/>
                <w14:ligatures w14:val="none"/>
              </w:rPr>
              <w:t>Sklop</w:t>
            </w:r>
          </w:p>
        </w:tc>
        <w:tc>
          <w:tcPr>
            <w:tcW w:w="1843" w:type="dxa"/>
            <w:vAlign w:val="center"/>
          </w:tcPr>
          <w:p w14:paraId="36EB30BA"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Dobava/Pogodba</w:t>
            </w:r>
          </w:p>
        </w:tc>
        <w:tc>
          <w:tcPr>
            <w:tcW w:w="1843" w:type="dxa"/>
            <w:vAlign w:val="center"/>
          </w:tcPr>
          <w:p w14:paraId="77B92489"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Datum zaključka </w:t>
            </w:r>
          </w:p>
        </w:tc>
        <w:tc>
          <w:tcPr>
            <w:tcW w:w="2126" w:type="dxa"/>
            <w:vAlign w:val="center"/>
          </w:tcPr>
          <w:p w14:paraId="14BB9B3A"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Naročnik</w:t>
            </w:r>
          </w:p>
          <w:p w14:paraId="7C3EB27E"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(naziv in naslov)</w:t>
            </w:r>
          </w:p>
        </w:tc>
        <w:tc>
          <w:tcPr>
            <w:tcW w:w="3544" w:type="dxa"/>
            <w:vAlign w:val="center"/>
          </w:tcPr>
          <w:p w14:paraId="0C529558"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Količine </w:t>
            </w:r>
          </w:p>
          <w:p w14:paraId="57381753" w14:textId="77777777" w:rsidR="002E3D6B" w:rsidRPr="002E3D6B" w:rsidRDefault="002E3D6B" w:rsidP="002E3D6B">
            <w:pPr>
              <w:spacing w:after="0" w:line="240" w:lineRule="auto"/>
              <w:jc w:val="center"/>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izvedenih dobav</w:t>
            </w:r>
          </w:p>
        </w:tc>
      </w:tr>
      <w:tr w:rsidR="002E3D6B" w:rsidRPr="002E3D6B" w14:paraId="611CD50B" w14:textId="77777777" w:rsidTr="00574A09">
        <w:tc>
          <w:tcPr>
            <w:tcW w:w="1276" w:type="dxa"/>
          </w:tcPr>
          <w:p w14:paraId="447670D4"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tc>
        <w:tc>
          <w:tcPr>
            <w:tcW w:w="1843" w:type="dxa"/>
          </w:tcPr>
          <w:p w14:paraId="0ED354ED"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5C6DCEC1"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tc>
        <w:tc>
          <w:tcPr>
            <w:tcW w:w="1843" w:type="dxa"/>
          </w:tcPr>
          <w:p w14:paraId="7BA1A6F7"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tc>
        <w:tc>
          <w:tcPr>
            <w:tcW w:w="2126" w:type="dxa"/>
          </w:tcPr>
          <w:p w14:paraId="038F3E4E"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tc>
        <w:tc>
          <w:tcPr>
            <w:tcW w:w="3544" w:type="dxa"/>
          </w:tcPr>
          <w:p w14:paraId="2955F175"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tc>
      </w:tr>
      <w:tr w:rsidR="002E3D6B" w:rsidRPr="002E3D6B" w14:paraId="18ADDF9E" w14:textId="77777777" w:rsidTr="00574A09">
        <w:tc>
          <w:tcPr>
            <w:tcW w:w="1276" w:type="dxa"/>
          </w:tcPr>
          <w:p w14:paraId="2A25E209"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tc>
        <w:tc>
          <w:tcPr>
            <w:tcW w:w="1843" w:type="dxa"/>
          </w:tcPr>
          <w:p w14:paraId="0A5D4159"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36A0B126"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tc>
        <w:tc>
          <w:tcPr>
            <w:tcW w:w="1843" w:type="dxa"/>
          </w:tcPr>
          <w:p w14:paraId="4DB8D306"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tc>
        <w:tc>
          <w:tcPr>
            <w:tcW w:w="2126" w:type="dxa"/>
          </w:tcPr>
          <w:p w14:paraId="46846D50"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tc>
        <w:tc>
          <w:tcPr>
            <w:tcW w:w="3544" w:type="dxa"/>
          </w:tcPr>
          <w:p w14:paraId="616271A0"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tc>
      </w:tr>
      <w:tr w:rsidR="002E3D6B" w:rsidRPr="002E3D6B" w14:paraId="40E4BC7F" w14:textId="77777777" w:rsidTr="00574A09">
        <w:tc>
          <w:tcPr>
            <w:tcW w:w="1276" w:type="dxa"/>
          </w:tcPr>
          <w:p w14:paraId="616877BA"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tc>
        <w:tc>
          <w:tcPr>
            <w:tcW w:w="1843" w:type="dxa"/>
          </w:tcPr>
          <w:p w14:paraId="7FC617C6"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6D8AF4C6"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tc>
        <w:tc>
          <w:tcPr>
            <w:tcW w:w="1843" w:type="dxa"/>
          </w:tcPr>
          <w:p w14:paraId="06DD34DD"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tc>
        <w:tc>
          <w:tcPr>
            <w:tcW w:w="2126" w:type="dxa"/>
          </w:tcPr>
          <w:p w14:paraId="6F41A92C"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tc>
        <w:tc>
          <w:tcPr>
            <w:tcW w:w="3544" w:type="dxa"/>
          </w:tcPr>
          <w:p w14:paraId="4503E13D"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tc>
      </w:tr>
    </w:tbl>
    <w:p w14:paraId="22203E16"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49FAA5B0" w14:textId="77777777" w:rsidR="002E3D6B" w:rsidRPr="002E3D6B" w:rsidRDefault="002E3D6B" w:rsidP="002E3D6B">
      <w:pPr>
        <w:spacing w:after="0" w:line="240" w:lineRule="auto"/>
        <w:jc w:val="both"/>
        <w:rPr>
          <w:rFonts w:ascii="Arial" w:eastAsia="Times New Roman" w:hAnsi="Arial" w:cs="Arial"/>
          <w:b/>
          <w:kern w:val="0"/>
          <w:sz w:val="20"/>
          <w:szCs w:val="20"/>
          <w:lang w:eastAsia="sl-SI"/>
          <w14:ligatures w14:val="none"/>
        </w:rPr>
      </w:pPr>
    </w:p>
    <w:p w14:paraId="2FB326A8" w14:textId="77777777" w:rsidR="002E3D6B" w:rsidRPr="002E3D6B" w:rsidRDefault="002E3D6B" w:rsidP="002E3D6B">
      <w:pPr>
        <w:spacing w:after="0" w:line="240" w:lineRule="auto"/>
        <w:jc w:val="both"/>
        <w:rPr>
          <w:rFonts w:ascii="Arial" w:eastAsia="Times New Roman" w:hAnsi="Arial" w:cs="Arial"/>
          <w:b/>
          <w:kern w:val="0"/>
          <w:sz w:val="20"/>
          <w:szCs w:val="20"/>
          <w:lang w:eastAsia="sl-SI"/>
          <w14:ligatures w14:val="none"/>
        </w:rPr>
      </w:pPr>
    </w:p>
    <w:p w14:paraId="06DECD15"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2C6E4E23"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p>
    <w:p w14:paraId="1EB84E56" w14:textId="77777777" w:rsidR="002E3D6B" w:rsidRPr="002E3D6B" w:rsidRDefault="002E3D6B" w:rsidP="002E3D6B">
      <w:pPr>
        <w:spacing w:after="0" w:line="252" w:lineRule="auto"/>
        <w:jc w:val="both"/>
        <w:rPr>
          <w:rFonts w:ascii="Arial" w:eastAsia="Times New Roman" w:hAnsi="Arial" w:cs="Arial"/>
          <w:bCs/>
          <w:kern w:val="0"/>
          <w:sz w:val="20"/>
          <w:szCs w:val="20"/>
          <w:lang w:eastAsia="sl-SI"/>
          <w14:ligatures w14:val="none"/>
        </w:rPr>
      </w:pPr>
      <w:r w:rsidRPr="002E3D6B">
        <w:rPr>
          <w:rFonts w:ascii="Arial" w:eastAsia="Times New Roman" w:hAnsi="Arial" w:cs="Arial"/>
          <w:bCs/>
          <w:kern w:val="0"/>
          <w:sz w:val="20"/>
          <w:szCs w:val="20"/>
          <w:lang w:eastAsia="sl-SI"/>
          <w14:ligatures w14:val="none"/>
        </w:rPr>
        <w:t>K temu obrazcu, se kot dokaz priloži pisno potrdilo podjetja/naročnika, kateremu je ponudnik/proizvajalec dobavil blago.</w:t>
      </w:r>
    </w:p>
    <w:p w14:paraId="1FA206DF" w14:textId="77777777" w:rsidR="002E3D6B" w:rsidRPr="002E3D6B" w:rsidRDefault="002E3D6B" w:rsidP="002E3D6B">
      <w:pPr>
        <w:spacing w:after="0" w:line="252" w:lineRule="auto"/>
        <w:jc w:val="both"/>
        <w:rPr>
          <w:rFonts w:ascii="Arial" w:eastAsia="Times New Roman" w:hAnsi="Arial" w:cs="Arial"/>
          <w:kern w:val="0"/>
          <w:sz w:val="20"/>
          <w:szCs w:val="20"/>
          <w:lang w:eastAsia="sl-SI"/>
          <w14:ligatures w14:val="none"/>
        </w:rPr>
      </w:pPr>
    </w:p>
    <w:p w14:paraId="25EE5362" w14:textId="77777777" w:rsidR="002E3D6B" w:rsidRPr="002E3D6B" w:rsidRDefault="002E3D6B" w:rsidP="002E3D6B">
      <w:pPr>
        <w:spacing w:after="0" w:line="252" w:lineRule="auto"/>
        <w:jc w:val="both"/>
        <w:rPr>
          <w:rFonts w:ascii="Arial" w:eastAsia="Times New Roman" w:hAnsi="Arial" w:cs="Arial"/>
          <w:kern w:val="0"/>
          <w:sz w:val="20"/>
          <w:szCs w:val="20"/>
          <w:lang w:eastAsia="sl-SI"/>
          <w14:ligatures w14:val="none"/>
        </w:rPr>
      </w:pPr>
    </w:p>
    <w:p w14:paraId="43019D2F" w14:textId="77777777" w:rsidR="002E3D6B" w:rsidRPr="002E3D6B" w:rsidRDefault="002E3D6B" w:rsidP="002E3D6B">
      <w:pPr>
        <w:spacing w:after="0" w:line="252" w:lineRule="auto"/>
        <w:jc w:val="both"/>
        <w:rPr>
          <w:rFonts w:ascii="Arial" w:eastAsia="Times New Roman" w:hAnsi="Arial" w:cs="Arial"/>
          <w:kern w:val="0"/>
          <w:sz w:val="20"/>
          <w:szCs w:val="20"/>
          <w:lang w:eastAsia="sl-SI"/>
          <w14:ligatures w14:val="none"/>
        </w:rPr>
      </w:pPr>
    </w:p>
    <w:p w14:paraId="2FF7F1F6" w14:textId="77777777" w:rsidR="002E3D6B" w:rsidRPr="002E3D6B" w:rsidRDefault="002E3D6B" w:rsidP="002E3D6B">
      <w:pPr>
        <w:spacing w:after="0" w:line="252" w:lineRule="auto"/>
        <w:jc w:val="both"/>
        <w:rPr>
          <w:rFonts w:ascii="Arial" w:eastAsia="Times New Roman" w:hAnsi="Arial" w:cs="Arial"/>
          <w:kern w:val="0"/>
          <w:sz w:val="20"/>
          <w:szCs w:val="20"/>
          <w:lang w:eastAsia="sl-SI"/>
          <w14:ligatures w14:val="none"/>
        </w:rPr>
      </w:pPr>
    </w:p>
    <w:p w14:paraId="560A34B2" w14:textId="77777777" w:rsidR="002E3D6B" w:rsidRPr="002E3D6B" w:rsidRDefault="002E3D6B" w:rsidP="002E3D6B">
      <w:pPr>
        <w:spacing w:after="0" w:line="252"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Pooblaščen za podpis v imenu ponudnika:                   </w:t>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t xml:space="preserve">            _______________________</w:t>
      </w:r>
    </w:p>
    <w:p w14:paraId="609471B2" w14:textId="77777777" w:rsidR="002E3D6B" w:rsidRPr="002E3D6B" w:rsidRDefault="002E3D6B" w:rsidP="002E3D6B">
      <w:pPr>
        <w:spacing w:after="0" w:line="252" w:lineRule="auto"/>
        <w:ind w:firstLine="360"/>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t xml:space="preserve">                                                                     </w:t>
      </w:r>
      <w:r w:rsidRPr="002E3D6B">
        <w:rPr>
          <w:rFonts w:ascii="Arial" w:eastAsia="Times New Roman" w:hAnsi="Arial" w:cs="Arial"/>
          <w:kern w:val="0"/>
          <w:sz w:val="20"/>
          <w:szCs w:val="20"/>
          <w:lang w:eastAsia="sl-SI"/>
          <w14:ligatures w14:val="none"/>
        </w:rPr>
        <w:tab/>
      </w:r>
      <w:r w:rsidRPr="002E3D6B">
        <w:rPr>
          <w:rFonts w:ascii="Arial" w:eastAsia="Times New Roman" w:hAnsi="Arial" w:cs="Arial"/>
          <w:kern w:val="0"/>
          <w:sz w:val="20"/>
          <w:szCs w:val="20"/>
          <w:lang w:eastAsia="sl-SI"/>
          <w14:ligatures w14:val="none"/>
        </w:rPr>
        <w:tab/>
        <w:t xml:space="preserve">      (ime in priimek)</w:t>
      </w:r>
    </w:p>
    <w:p w14:paraId="39DA9C1F"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12A41EAA" w14:textId="77777777" w:rsidR="002E3D6B" w:rsidRPr="002E3D6B" w:rsidRDefault="002E3D6B" w:rsidP="002E3D6B">
      <w:pPr>
        <w:autoSpaceDE w:val="0"/>
        <w:autoSpaceDN w:val="0"/>
        <w:adjustRightInd w:val="0"/>
        <w:spacing w:before="120" w:after="0" w:line="240" w:lineRule="auto"/>
        <w:rPr>
          <w:rFonts w:ascii="Arial" w:eastAsia="Batang" w:hAnsi="Arial" w:cs="Arial"/>
          <w:kern w:val="0"/>
          <w:sz w:val="20"/>
          <w:szCs w:val="20"/>
          <w:lang w:eastAsia="ko-KR"/>
          <w14:ligatures w14:val="none"/>
        </w:rPr>
      </w:pPr>
    </w:p>
    <w:p w14:paraId="3D392B96" w14:textId="77777777" w:rsidR="002E3D6B" w:rsidRPr="002E3D6B" w:rsidRDefault="002E3D6B" w:rsidP="002E3D6B">
      <w:pPr>
        <w:autoSpaceDE w:val="0"/>
        <w:autoSpaceDN w:val="0"/>
        <w:adjustRightInd w:val="0"/>
        <w:spacing w:before="120" w:after="0" w:line="240" w:lineRule="auto"/>
        <w:rPr>
          <w:rFonts w:ascii="Arial" w:eastAsia="Times New Roman" w:hAnsi="Arial" w:cs="Arial"/>
          <w:b/>
          <w:kern w:val="0"/>
          <w:sz w:val="20"/>
          <w:szCs w:val="20"/>
          <w:lang w:eastAsia="sl-SI"/>
          <w14:ligatures w14:val="none"/>
        </w:rPr>
      </w:pPr>
      <w:r w:rsidRPr="002E3D6B">
        <w:rPr>
          <w:rFonts w:ascii="Arial" w:eastAsia="Batang" w:hAnsi="Arial" w:cs="Arial"/>
          <w:kern w:val="0"/>
          <w:sz w:val="20"/>
          <w:szCs w:val="20"/>
          <w:lang w:eastAsia="ko-KR"/>
          <w14:ligatures w14:val="none"/>
        </w:rPr>
        <w:t>Kraj in datum:</w:t>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t>Žig:</w:t>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r>
      <w:r w:rsidRPr="002E3D6B">
        <w:rPr>
          <w:rFonts w:ascii="Arial" w:eastAsia="Batang" w:hAnsi="Arial" w:cs="Arial"/>
          <w:kern w:val="0"/>
          <w:sz w:val="20"/>
          <w:szCs w:val="20"/>
          <w:lang w:eastAsia="ko-KR"/>
          <w14:ligatures w14:val="none"/>
        </w:rPr>
        <w:tab/>
        <w:t>Podpis ponudnika:</w:t>
      </w:r>
      <w:r w:rsidRPr="002E3D6B">
        <w:rPr>
          <w:rFonts w:ascii="Arial" w:eastAsia="Batang" w:hAnsi="Arial" w:cs="Arial"/>
          <w:kern w:val="0"/>
          <w:sz w:val="20"/>
          <w:szCs w:val="20"/>
          <w:lang w:eastAsia="ko-KR"/>
          <w14:ligatures w14:val="none"/>
        </w:rPr>
        <w:t> </w:t>
      </w:r>
    </w:p>
    <w:p w14:paraId="5549EC70" w14:textId="77777777" w:rsidR="002E3D6B" w:rsidRPr="002E3D6B" w:rsidRDefault="002E3D6B" w:rsidP="002E3D6B">
      <w:pPr>
        <w:spacing w:after="0" w:line="240" w:lineRule="auto"/>
        <w:rPr>
          <w:rFonts w:ascii="Arial" w:eastAsia="Batang" w:hAnsi="Arial" w:cs="Arial"/>
          <w:kern w:val="0"/>
          <w:sz w:val="20"/>
          <w:szCs w:val="20"/>
          <w:lang w:eastAsia="ko-KR"/>
          <w14:ligatures w14:val="none"/>
        </w:rPr>
      </w:pPr>
    </w:p>
    <w:p w14:paraId="10006174" w14:textId="77777777" w:rsidR="002E3D6B" w:rsidRPr="002E3D6B" w:rsidRDefault="002E3D6B" w:rsidP="002E3D6B">
      <w:pPr>
        <w:spacing w:before="120" w:after="120" w:line="240" w:lineRule="auto"/>
        <w:rPr>
          <w:rFonts w:ascii="Arial" w:eastAsia="Batang" w:hAnsi="Arial" w:cs="Arial"/>
          <w:b/>
          <w:kern w:val="0"/>
          <w:sz w:val="20"/>
          <w:szCs w:val="20"/>
          <w:lang w:eastAsia="ko-KR"/>
          <w14:ligatures w14:val="none"/>
        </w:rPr>
        <w:sectPr w:rsidR="002E3D6B" w:rsidRPr="002E3D6B" w:rsidSect="002E3D6B">
          <w:pgSz w:w="12240" w:h="15840"/>
          <w:pgMar w:top="1418" w:right="737" w:bottom="1134" w:left="1021" w:header="709" w:footer="312" w:gutter="0"/>
          <w:cols w:space="708"/>
          <w:docGrid w:linePitch="326"/>
        </w:sectPr>
      </w:pPr>
    </w:p>
    <w:p w14:paraId="79A74DAB" w14:textId="77777777" w:rsidR="002E3D6B" w:rsidRPr="002E3D6B" w:rsidRDefault="002E3D6B" w:rsidP="002E3D6B">
      <w:pPr>
        <w:spacing w:before="120" w:after="120" w:line="240" w:lineRule="auto"/>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lastRenderedPageBreak/>
        <w:t>Obrazec 11</w:t>
      </w:r>
    </w:p>
    <w:p w14:paraId="225B919C" w14:textId="77777777" w:rsidR="002E3D6B" w:rsidRPr="002E3D6B" w:rsidRDefault="002E3D6B" w:rsidP="002E3D6B">
      <w:pPr>
        <w:spacing w:before="120" w:after="120" w:line="240" w:lineRule="auto"/>
        <w:jc w:val="center"/>
        <w:rPr>
          <w:rFonts w:ascii="Arial" w:eastAsia="Batang" w:hAnsi="Arial" w:cs="Arial"/>
          <w:b/>
          <w:kern w:val="0"/>
          <w:sz w:val="20"/>
          <w:szCs w:val="20"/>
          <w:lang w:eastAsia="ko-KR"/>
          <w14:ligatures w14:val="none"/>
        </w:rPr>
      </w:pPr>
    </w:p>
    <w:p w14:paraId="2DEDC425" w14:textId="77777777" w:rsidR="002E3D6B" w:rsidRPr="002E3D6B" w:rsidRDefault="002E3D6B" w:rsidP="002E3D6B">
      <w:pPr>
        <w:spacing w:before="120" w:after="120" w:line="240" w:lineRule="auto"/>
        <w:jc w:val="center"/>
        <w:rPr>
          <w:rFonts w:ascii="Arial" w:eastAsia="Batang" w:hAnsi="Arial" w:cs="Arial"/>
          <w:b/>
          <w:kern w:val="0"/>
          <w:sz w:val="20"/>
          <w:szCs w:val="20"/>
          <w:lang w:eastAsia="ko-KR"/>
          <w14:ligatures w14:val="none"/>
        </w:rPr>
      </w:pPr>
      <w:r w:rsidRPr="002E3D6B">
        <w:rPr>
          <w:rFonts w:ascii="Arial" w:eastAsia="Batang" w:hAnsi="Arial" w:cs="Arial"/>
          <w:b/>
          <w:kern w:val="0"/>
          <w:sz w:val="20"/>
          <w:szCs w:val="20"/>
          <w:lang w:eastAsia="ko-KR"/>
          <w14:ligatures w14:val="none"/>
        </w:rPr>
        <w:t>TEHNIČNE ZAHTEVE</w:t>
      </w:r>
    </w:p>
    <w:p w14:paraId="158A9B4E" w14:textId="77777777" w:rsidR="002E3D6B" w:rsidRPr="002E3D6B" w:rsidRDefault="002E3D6B" w:rsidP="002E3D6B">
      <w:pPr>
        <w:spacing w:after="0" w:line="240" w:lineRule="auto"/>
        <w:jc w:val="both"/>
        <w:rPr>
          <w:rFonts w:ascii="Arial" w:eastAsia="Calibri" w:hAnsi="Arial" w:cs="Arial"/>
          <w:kern w:val="0"/>
          <w:sz w:val="20"/>
          <w:szCs w:val="20"/>
          <w14:ligatures w14:val="none"/>
        </w:rPr>
      </w:pPr>
    </w:p>
    <w:p w14:paraId="0174CD57" w14:textId="77777777" w:rsidR="002E3D6B" w:rsidRPr="002E3D6B" w:rsidRDefault="002E3D6B" w:rsidP="002E3D6B">
      <w:pPr>
        <w:widowControl w:val="0"/>
        <w:suppressAutoHyphens/>
        <w:spacing w:after="0" w:line="240" w:lineRule="auto"/>
        <w:contextualSpacing/>
        <w:jc w:val="both"/>
        <w:rPr>
          <w:rFonts w:ascii="Arial" w:eastAsia="Times New Roman" w:hAnsi="Arial" w:cs="Arial"/>
          <w:b/>
          <w:iCs/>
          <w:kern w:val="0"/>
          <w:sz w:val="20"/>
          <w:szCs w:val="20"/>
          <w:lang w:eastAsia="sl-SI"/>
          <w14:ligatures w14:val="none"/>
        </w:rPr>
      </w:pPr>
      <w:r w:rsidRPr="002E3D6B">
        <w:rPr>
          <w:rFonts w:ascii="Arial" w:eastAsia="Times New Roman" w:hAnsi="Arial" w:cs="Arial"/>
          <w:b/>
          <w:iCs/>
          <w:kern w:val="0"/>
          <w:sz w:val="20"/>
          <w:szCs w:val="20"/>
          <w:lang w:eastAsia="sl-SI"/>
          <w14:ligatures w14:val="none"/>
        </w:rPr>
        <w:t>Splošni pogoji za sklop 1 in 2:</w:t>
      </w:r>
    </w:p>
    <w:p w14:paraId="78F63973" w14:textId="77777777" w:rsidR="002E3D6B" w:rsidRPr="002E3D6B" w:rsidRDefault="002E3D6B" w:rsidP="002E3D6B">
      <w:pPr>
        <w:widowControl w:val="0"/>
        <w:suppressAutoHyphens/>
        <w:spacing w:after="0" w:line="240" w:lineRule="auto"/>
        <w:contextualSpacing/>
        <w:jc w:val="both"/>
        <w:rPr>
          <w:rFonts w:ascii="Arial" w:eastAsia="Times New Roman" w:hAnsi="Arial" w:cs="Arial"/>
          <w:bCs/>
          <w:iCs/>
          <w:kern w:val="0"/>
          <w:sz w:val="20"/>
          <w:szCs w:val="20"/>
          <w:lang w:eastAsia="sl-SI"/>
          <w14:ligatures w14:val="none"/>
        </w:rPr>
      </w:pPr>
    </w:p>
    <w:p w14:paraId="1906EF7C" w14:textId="77777777" w:rsidR="002E3D6B" w:rsidRPr="002E3D6B" w:rsidRDefault="002E3D6B" w:rsidP="002E3D6B">
      <w:pPr>
        <w:widowControl w:val="0"/>
        <w:numPr>
          <w:ilvl w:val="0"/>
          <w:numId w:val="44"/>
        </w:numPr>
        <w:suppressAutoHyphens/>
        <w:spacing w:after="4" w:line="261" w:lineRule="auto"/>
        <w:ind w:left="284" w:hanging="284"/>
        <w:contextualSpacing/>
        <w:jc w:val="both"/>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 xml:space="preserve">Če ponudnik ni proizvajalec ponujenega materiala, mora v spodnji tabeli navesti podatke od proizvajalca (naziv in točen naslov). Če ponudnik ponuja material, kjer proizvajalec odkovkov in izvajalec mehanske obdelave ni isto podjetje, mora navesti podatke tako od proizvajalca odkovkov, kot tudi izvajalca mehanske obdelave. </w:t>
      </w:r>
    </w:p>
    <w:p w14:paraId="3A1E2D0E" w14:textId="77777777" w:rsidR="002E3D6B" w:rsidRPr="002E3D6B" w:rsidRDefault="002E3D6B" w:rsidP="002E3D6B">
      <w:pPr>
        <w:widowControl w:val="0"/>
        <w:suppressAutoHyphens/>
        <w:spacing w:after="4" w:line="261" w:lineRule="auto"/>
        <w:ind w:left="284"/>
        <w:contextualSpacing/>
        <w:jc w:val="both"/>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 xml:space="preserve">Hkrati mora ponudnik predložiti tudi pisno pooblastilo za sodelovanje na razpisu, tako od proizvajalca odkovkov, kot tudi izvajalca mehanske obdelave. </w:t>
      </w:r>
    </w:p>
    <w:p w14:paraId="32B35717" w14:textId="77777777" w:rsidR="002E3D6B" w:rsidRPr="002E3D6B" w:rsidRDefault="002E3D6B" w:rsidP="002E3D6B">
      <w:pPr>
        <w:widowControl w:val="0"/>
        <w:suppressAutoHyphens/>
        <w:spacing w:after="4" w:line="261" w:lineRule="auto"/>
        <w:ind w:left="284"/>
        <w:contextualSpacing/>
        <w:jc w:val="both"/>
        <w:rPr>
          <w:rFonts w:ascii="Arial" w:eastAsia="Arial Unicode MS" w:hAnsi="Arial" w:cs="Arial"/>
          <w:bCs/>
          <w:iCs/>
          <w:kern w:val="1"/>
          <w:sz w:val="20"/>
          <w:szCs w:val="20"/>
          <w14:ligatures w14:val="none"/>
        </w:rPr>
      </w:pPr>
    </w:p>
    <w:tbl>
      <w:tblPr>
        <w:tblW w:w="10348" w:type="dxa"/>
        <w:tblInd w:w="-10" w:type="dxa"/>
        <w:tblCellMar>
          <w:left w:w="70" w:type="dxa"/>
          <w:right w:w="70" w:type="dxa"/>
        </w:tblCellMar>
        <w:tblLook w:val="04A0" w:firstRow="1" w:lastRow="0" w:firstColumn="1" w:lastColumn="0" w:noHBand="0" w:noVBand="1"/>
      </w:tblPr>
      <w:tblGrid>
        <w:gridCol w:w="685"/>
        <w:gridCol w:w="5269"/>
        <w:gridCol w:w="4394"/>
      </w:tblGrid>
      <w:tr w:rsidR="002E3D6B" w:rsidRPr="002E3D6B" w14:paraId="2FFF003E" w14:textId="77777777" w:rsidTr="00574A09">
        <w:trPr>
          <w:trHeight w:val="458"/>
        </w:trPr>
        <w:tc>
          <w:tcPr>
            <w:tcW w:w="685" w:type="dxa"/>
            <w:vMerge w:val="restart"/>
            <w:tcBorders>
              <w:top w:val="single" w:sz="8" w:space="0" w:color="auto"/>
              <w:left w:val="single" w:sz="8" w:space="0" w:color="auto"/>
              <w:bottom w:val="single" w:sz="8" w:space="0" w:color="000000"/>
              <w:right w:val="single" w:sz="4" w:space="0" w:color="auto"/>
            </w:tcBorders>
            <w:shd w:val="clear" w:color="000000" w:fill="A6A6A6"/>
            <w:noWrap/>
            <w:vAlign w:val="center"/>
            <w:hideMark/>
          </w:tcPr>
          <w:p w14:paraId="2520E180" w14:textId="77777777" w:rsidR="002E3D6B" w:rsidRPr="002E3D6B" w:rsidRDefault="002E3D6B" w:rsidP="002E3D6B">
            <w:pPr>
              <w:spacing w:after="0" w:line="240" w:lineRule="auto"/>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Sklop</w:t>
            </w:r>
          </w:p>
        </w:tc>
        <w:tc>
          <w:tcPr>
            <w:tcW w:w="5269" w:type="dxa"/>
            <w:vMerge w:val="restart"/>
            <w:tcBorders>
              <w:top w:val="single" w:sz="8" w:space="0" w:color="auto"/>
              <w:left w:val="single" w:sz="8" w:space="0" w:color="auto"/>
              <w:bottom w:val="single" w:sz="8" w:space="0" w:color="000000"/>
              <w:right w:val="single" w:sz="4" w:space="0" w:color="auto"/>
            </w:tcBorders>
            <w:shd w:val="clear" w:color="000000" w:fill="A6A6A6"/>
            <w:vAlign w:val="center"/>
            <w:hideMark/>
          </w:tcPr>
          <w:p w14:paraId="7977C4A9" w14:textId="77777777" w:rsidR="002E3D6B" w:rsidRPr="002E3D6B" w:rsidRDefault="002E3D6B" w:rsidP="002E3D6B">
            <w:pPr>
              <w:spacing w:after="0" w:line="240" w:lineRule="auto"/>
              <w:jc w:val="center"/>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Naziv blaga</w:t>
            </w:r>
          </w:p>
        </w:tc>
        <w:tc>
          <w:tcPr>
            <w:tcW w:w="4394" w:type="dxa"/>
            <w:vMerge w:val="restart"/>
            <w:tcBorders>
              <w:top w:val="single" w:sz="8" w:space="0" w:color="auto"/>
              <w:left w:val="single" w:sz="4" w:space="0" w:color="auto"/>
              <w:bottom w:val="single" w:sz="8" w:space="0" w:color="000000"/>
              <w:right w:val="single" w:sz="4" w:space="0" w:color="auto"/>
            </w:tcBorders>
            <w:shd w:val="clear" w:color="000000" w:fill="A6A6A6"/>
            <w:vAlign w:val="center"/>
            <w:hideMark/>
          </w:tcPr>
          <w:p w14:paraId="02C08D72" w14:textId="77777777" w:rsidR="002E3D6B" w:rsidRPr="002E3D6B" w:rsidRDefault="002E3D6B" w:rsidP="002E3D6B">
            <w:pPr>
              <w:spacing w:after="0" w:line="240" w:lineRule="auto"/>
              <w:rPr>
                <w:rFonts w:ascii="Arial" w:eastAsia="Times New Roman" w:hAnsi="Arial" w:cs="Arial"/>
                <w:b/>
                <w:bCs/>
                <w:color w:val="000000"/>
                <w:kern w:val="0"/>
                <w:sz w:val="20"/>
                <w:szCs w:val="20"/>
                <w:lang w:eastAsia="sl-SI"/>
                <w14:ligatures w14:val="none"/>
              </w:rPr>
            </w:pPr>
            <w:r w:rsidRPr="002E3D6B">
              <w:rPr>
                <w:rFonts w:ascii="Arial" w:eastAsia="Times New Roman" w:hAnsi="Arial" w:cs="Arial"/>
                <w:b/>
                <w:bCs/>
                <w:color w:val="000000"/>
                <w:kern w:val="0"/>
                <w:sz w:val="20"/>
                <w:szCs w:val="20"/>
                <w:lang w:eastAsia="sl-SI"/>
                <w14:ligatures w14:val="none"/>
              </w:rPr>
              <w:t>Proizvajalec (naziv in točen naslov)</w:t>
            </w:r>
          </w:p>
        </w:tc>
      </w:tr>
      <w:tr w:rsidR="002E3D6B" w:rsidRPr="002E3D6B" w14:paraId="24661028" w14:textId="77777777" w:rsidTr="00574A09">
        <w:trPr>
          <w:trHeight w:val="458"/>
        </w:trPr>
        <w:tc>
          <w:tcPr>
            <w:tcW w:w="685" w:type="dxa"/>
            <w:vMerge/>
            <w:tcBorders>
              <w:top w:val="single" w:sz="8" w:space="0" w:color="auto"/>
              <w:left w:val="single" w:sz="8" w:space="0" w:color="auto"/>
              <w:bottom w:val="single" w:sz="12" w:space="0" w:color="auto"/>
              <w:right w:val="single" w:sz="4" w:space="0" w:color="auto"/>
            </w:tcBorders>
            <w:vAlign w:val="center"/>
            <w:hideMark/>
          </w:tcPr>
          <w:p w14:paraId="64B91C58" w14:textId="77777777" w:rsidR="002E3D6B" w:rsidRPr="002E3D6B" w:rsidRDefault="002E3D6B" w:rsidP="002E3D6B">
            <w:pPr>
              <w:spacing w:after="0" w:line="240" w:lineRule="auto"/>
              <w:rPr>
                <w:rFonts w:ascii="Arial" w:eastAsia="Times New Roman" w:hAnsi="Arial" w:cs="Arial"/>
                <w:b/>
                <w:bCs/>
                <w:color w:val="000000"/>
                <w:kern w:val="0"/>
                <w:sz w:val="20"/>
                <w:szCs w:val="20"/>
                <w:lang w:eastAsia="sl-SI"/>
                <w14:ligatures w14:val="none"/>
              </w:rPr>
            </w:pPr>
          </w:p>
        </w:tc>
        <w:tc>
          <w:tcPr>
            <w:tcW w:w="5269" w:type="dxa"/>
            <w:vMerge/>
            <w:tcBorders>
              <w:top w:val="single" w:sz="8" w:space="0" w:color="auto"/>
              <w:left w:val="single" w:sz="8" w:space="0" w:color="auto"/>
              <w:bottom w:val="single" w:sz="12" w:space="0" w:color="auto"/>
              <w:right w:val="single" w:sz="4" w:space="0" w:color="auto"/>
            </w:tcBorders>
            <w:vAlign w:val="center"/>
            <w:hideMark/>
          </w:tcPr>
          <w:p w14:paraId="2C815A4D" w14:textId="77777777" w:rsidR="002E3D6B" w:rsidRPr="002E3D6B" w:rsidRDefault="002E3D6B" w:rsidP="002E3D6B">
            <w:pPr>
              <w:spacing w:after="0" w:line="240" w:lineRule="auto"/>
              <w:rPr>
                <w:rFonts w:ascii="Arial" w:eastAsia="Times New Roman" w:hAnsi="Arial" w:cs="Arial"/>
                <w:b/>
                <w:bCs/>
                <w:color w:val="000000"/>
                <w:kern w:val="0"/>
                <w:sz w:val="20"/>
                <w:szCs w:val="20"/>
                <w:lang w:eastAsia="sl-SI"/>
                <w14:ligatures w14:val="none"/>
              </w:rPr>
            </w:pPr>
          </w:p>
        </w:tc>
        <w:tc>
          <w:tcPr>
            <w:tcW w:w="4394" w:type="dxa"/>
            <w:vMerge/>
            <w:tcBorders>
              <w:top w:val="single" w:sz="8" w:space="0" w:color="auto"/>
              <w:left w:val="single" w:sz="4" w:space="0" w:color="auto"/>
              <w:bottom w:val="single" w:sz="12" w:space="0" w:color="auto"/>
              <w:right w:val="single" w:sz="4" w:space="0" w:color="auto"/>
            </w:tcBorders>
            <w:vAlign w:val="center"/>
            <w:hideMark/>
          </w:tcPr>
          <w:p w14:paraId="7971F8E3" w14:textId="77777777" w:rsidR="002E3D6B" w:rsidRPr="002E3D6B" w:rsidRDefault="002E3D6B" w:rsidP="002E3D6B">
            <w:pPr>
              <w:spacing w:after="0" w:line="240" w:lineRule="auto"/>
              <w:rPr>
                <w:rFonts w:ascii="Arial" w:eastAsia="Times New Roman" w:hAnsi="Arial" w:cs="Arial"/>
                <w:b/>
                <w:bCs/>
                <w:color w:val="000000"/>
                <w:kern w:val="0"/>
                <w:sz w:val="20"/>
                <w:szCs w:val="20"/>
                <w:lang w:eastAsia="sl-SI"/>
                <w14:ligatures w14:val="none"/>
              </w:rPr>
            </w:pPr>
          </w:p>
        </w:tc>
      </w:tr>
      <w:tr w:rsidR="002E3D6B" w:rsidRPr="002E3D6B" w14:paraId="0D33C46D" w14:textId="77777777" w:rsidTr="00574A09">
        <w:trPr>
          <w:trHeight w:val="481"/>
        </w:trPr>
        <w:tc>
          <w:tcPr>
            <w:tcW w:w="685" w:type="dxa"/>
            <w:tcBorders>
              <w:top w:val="single" w:sz="12" w:space="0" w:color="auto"/>
              <w:left w:val="single" w:sz="8" w:space="0" w:color="auto"/>
              <w:bottom w:val="single" w:sz="4" w:space="0" w:color="auto"/>
              <w:right w:val="single" w:sz="4" w:space="0" w:color="auto"/>
            </w:tcBorders>
            <w:shd w:val="clear" w:color="000000" w:fill="FFFFFF"/>
            <w:noWrap/>
            <w:vAlign w:val="center"/>
            <w:hideMark/>
          </w:tcPr>
          <w:p w14:paraId="7A869363" w14:textId="77777777" w:rsidR="002E3D6B" w:rsidRPr="002E3D6B" w:rsidRDefault="002E3D6B" w:rsidP="002E3D6B">
            <w:pPr>
              <w:spacing w:after="0" w:line="240" w:lineRule="auto"/>
              <w:jc w:val="center"/>
              <w:rPr>
                <w:rFonts w:ascii="Arial" w:eastAsia="Times New Roman" w:hAnsi="Arial" w:cs="Arial"/>
                <w:b/>
                <w:color w:val="000000"/>
                <w:kern w:val="0"/>
                <w:sz w:val="20"/>
                <w:szCs w:val="20"/>
                <w:lang w:eastAsia="sl-SI"/>
                <w14:ligatures w14:val="none"/>
              </w:rPr>
            </w:pPr>
            <w:r w:rsidRPr="002E3D6B">
              <w:rPr>
                <w:rFonts w:ascii="Arial" w:eastAsia="Times New Roman" w:hAnsi="Arial" w:cs="Arial"/>
                <w:b/>
                <w:color w:val="000000"/>
                <w:kern w:val="0"/>
                <w:sz w:val="20"/>
                <w:szCs w:val="20"/>
                <w:lang w:eastAsia="sl-SI"/>
                <w14:ligatures w14:val="none"/>
              </w:rPr>
              <w:t>1.</w:t>
            </w:r>
          </w:p>
        </w:tc>
        <w:tc>
          <w:tcPr>
            <w:tcW w:w="5269" w:type="dxa"/>
            <w:tcBorders>
              <w:top w:val="single" w:sz="12" w:space="0" w:color="auto"/>
              <w:left w:val="single" w:sz="8" w:space="0" w:color="auto"/>
              <w:bottom w:val="single" w:sz="4" w:space="0" w:color="auto"/>
              <w:right w:val="single" w:sz="4" w:space="0" w:color="auto"/>
            </w:tcBorders>
            <w:noWrap/>
          </w:tcPr>
          <w:p w14:paraId="17D13A66" w14:textId="77777777" w:rsidR="002E3D6B" w:rsidRPr="002E3D6B" w:rsidRDefault="002E3D6B" w:rsidP="002E3D6B">
            <w:pPr>
              <w:spacing w:after="0" w:line="240" w:lineRule="auto"/>
              <w:rPr>
                <w:rFonts w:ascii="Arial" w:eastAsia="Times New Roman" w:hAnsi="Arial" w:cs="Arial"/>
                <w:b/>
                <w:kern w:val="0"/>
                <w:sz w:val="20"/>
                <w:szCs w:val="20"/>
                <w:lang w:eastAsia="sl-SI"/>
                <w14:ligatures w14:val="none"/>
              </w:rPr>
            </w:pPr>
            <w:proofErr w:type="spellStart"/>
            <w:r w:rsidRPr="002E3D6B">
              <w:rPr>
                <w:rFonts w:ascii="Arial" w:eastAsia="Times New Roman" w:hAnsi="Arial" w:cs="Arial"/>
                <w:b/>
                <w:kern w:val="0"/>
                <w:sz w:val="20"/>
                <w:szCs w:val="20"/>
                <w:lang w:eastAsia="sl-SI"/>
                <w14:ligatures w14:val="none"/>
              </w:rPr>
              <w:t>Monoblok</w:t>
            </w:r>
            <w:proofErr w:type="spellEnd"/>
            <w:r w:rsidRPr="002E3D6B">
              <w:rPr>
                <w:rFonts w:ascii="Arial" w:eastAsia="Times New Roman" w:hAnsi="Arial" w:cs="Arial"/>
                <w:b/>
                <w:kern w:val="0"/>
                <w:sz w:val="20"/>
                <w:szCs w:val="20"/>
                <w:lang w:eastAsia="sl-SI"/>
                <w14:ligatures w14:val="none"/>
              </w:rPr>
              <w:t xml:space="preserve"> FI 890 (VENEC 28-33) 2541100059511</w:t>
            </w:r>
          </w:p>
        </w:tc>
        <w:tc>
          <w:tcPr>
            <w:tcW w:w="4394" w:type="dxa"/>
            <w:tcBorders>
              <w:top w:val="single" w:sz="12" w:space="0" w:color="auto"/>
              <w:left w:val="nil"/>
              <w:bottom w:val="single" w:sz="4" w:space="0" w:color="auto"/>
              <w:right w:val="single" w:sz="4" w:space="0" w:color="auto"/>
            </w:tcBorders>
            <w:shd w:val="clear" w:color="000000" w:fill="FFFFFF"/>
            <w:noWrap/>
            <w:vAlign w:val="center"/>
          </w:tcPr>
          <w:p w14:paraId="50BA113A" w14:textId="77777777" w:rsidR="002E3D6B" w:rsidRPr="002E3D6B" w:rsidRDefault="002E3D6B" w:rsidP="002E3D6B">
            <w:pPr>
              <w:spacing w:after="0" w:line="240" w:lineRule="auto"/>
              <w:jc w:val="center"/>
              <w:rPr>
                <w:rFonts w:ascii="Arial" w:eastAsia="Times New Roman" w:hAnsi="Arial" w:cs="Arial"/>
                <w:b/>
                <w:kern w:val="0"/>
                <w:sz w:val="20"/>
                <w:szCs w:val="20"/>
                <w:lang w:eastAsia="sl-SI"/>
                <w14:ligatures w14:val="none"/>
              </w:rPr>
            </w:pPr>
          </w:p>
        </w:tc>
      </w:tr>
      <w:tr w:rsidR="002E3D6B" w:rsidRPr="002E3D6B" w14:paraId="5318B18B" w14:textId="77777777" w:rsidTr="00574A09">
        <w:trPr>
          <w:trHeight w:val="448"/>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14:paraId="160341B9" w14:textId="77777777" w:rsidR="002E3D6B" w:rsidRPr="002E3D6B" w:rsidRDefault="002E3D6B" w:rsidP="002E3D6B">
            <w:pPr>
              <w:spacing w:after="0" w:line="240" w:lineRule="auto"/>
              <w:jc w:val="center"/>
              <w:rPr>
                <w:rFonts w:ascii="Arial" w:eastAsia="Times New Roman" w:hAnsi="Arial" w:cs="Arial"/>
                <w:b/>
                <w:color w:val="000000"/>
                <w:kern w:val="0"/>
                <w:sz w:val="20"/>
                <w:szCs w:val="20"/>
                <w:lang w:eastAsia="sl-SI"/>
                <w14:ligatures w14:val="none"/>
              </w:rPr>
            </w:pPr>
            <w:bookmarkStart w:id="44" w:name="_Hlk129264635"/>
            <w:r w:rsidRPr="002E3D6B">
              <w:rPr>
                <w:rFonts w:ascii="Arial" w:eastAsia="Times New Roman" w:hAnsi="Arial" w:cs="Arial"/>
                <w:b/>
                <w:color w:val="000000"/>
                <w:kern w:val="0"/>
                <w:sz w:val="20"/>
                <w:szCs w:val="20"/>
                <w:lang w:eastAsia="sl-SI"/>
                <w14:ligatures w14:val="none"/>
              </w:rPr>
              <w:t>2.</w:t>
            </w:r>
          </w:p>
        </w:tc>
        <w:tc>
          <w:tcPr>
            <w:tcW w:w="5269" w:type="dxa"/>
            <w:tcBorders>
              <w:top w:val="nil"/>
              <w:left w:val="single" w:sz="8" w:space="0" w:color="auto"/>
              <w:bottom w:val="single" w:sz="4" w:space="0" w:color="auto"/>
              <w:right w:val="single" w:sz="4" w:space="0" w:color="auto"/>
            </w:tcBorders>
            <w:noWrap/>
          </w:tcPr>
          <w:p w14:paraId="15FD0B8F" w14:textId="77777777" w:rsidR="002E3D6B" w:rsidRPr="002E3D6B" w:rsidRDefault="002E3D6B" w:rsidP="002E3D6B">
            <w:pPr>
              <w:spacing w:after="0" w:line="240" w:lineRule="auto"/>
              <w:rPr>
                <w:rFonts w:ascii="Arial" w:eastAsia="Times New Roman" w:hAnsi="Arial" w:cs="Arial"/>
                <w:b/>
                <w:kern w:val="0"/>
                <w:sz w:val="20"/>
                <w:szCs w:val="20"/>
                <w:lang w:eastAsia="sl-SI"/>
                <w14:ligatures w14:val="none"/>
              </w:rPr>
            </w:pPr>
            <w:r w:rsidRPr="002E3D6B">
              <w:rPr>
                <w:rFonts w:ascii="Arial" w:eastAsia="Times New Roman" w:hAnsi="Arial" w:cs="Arial"/>
                <w:b/>
                <w:kern w:val="0"/>
                <w:sz w:val="20"/>
                <w:szCs w:val="20"/>
                <w:lang w:eastAsia="sl-SI"/>
                <w14:ligatures w14:val="none"/>
              </w:rPr>
              <w:t xml:space="preserve">Plošča </w:t>
            </w:r>
            <w:proofErr w:type="spellStart"/>
            <w:r w:rsidRPr="002E3D6B">
              <w:rPr>
                <w:rFonts w:ascii="Arial" w:eastAsia="Times New Roman" w:hAnsi="Arial" w:cs="Arial"/>
                <w:b/>
                <w:kern w:val="0"/>
                <w:sz w:val="20"/>
                <w:szCs w:val="20"/>
                <w:lang w:eastAsia="sl-SI"/>
                <w14:ligatures w14:val="none"/>
              </w:rPr>
              <w:t>monoblok</w:t>
            </w:r>
            <w:proofErr w:type="spellEnd"/>
            <w:r w:rsidRPr="002E3D6B">
              <w:rPr>
                <w:rFonts w:ascii="Arial" w:eastAsia="Times New Roman" w:hAnsi="Arial" w:cs="Arial"/>
                <w:b/>
                <w:kern w:val="0"/>
                <w:sz w:val="20"/>
                <w:szCs w:val="20"/>
                <w:lang w:eastAsia="sl-SI"/>
                <w14:ligatures w14:val="none"/>
              </w:rPr>
              <w:t xml:space="preserve"> FI 920 MM SŽ-SV-07-05</w:t>
            </w:r>
          </w:p>
        </w:tc>
        <w:tc>
          <w:tcPr>
            <w:tcW w:w="4394" w:type="dxa"/>
            <w:tcBorders>
              <w:top w:val="nil"/>
              <w:left w:val="nil"/>
              <w:bottom w:val="single" w:sz="4" w:space="0" w:color="auto"/>
              <w:right w:val="single" w:sz="4" w:space="0" w:color="auto"/>
            </w:tcBorders>
            <w:shd w:val="clear" w:color="000000" w:fill="FFFFFF"/>
            <w:noWrap/>
            <w:vAlign w:val="center"/>
          </w:tcPr>
          <w:p w14:paraId="27B12D04" w14:textId="77777777" w:rsidR="002E3D6B" w:rsidRPr="002E3D6B" w:rsidRDefault="002E3D6B" w:rsidP="002E3D6B">
            <w:pPr>
              <w:spacing w:after="0" w:line="240" w:lineRule="auto"/>
              <w:jc w:val="center"/>
              <w:rPr>
                <w:rFonts w:ascii="Arial" w:eastAsia="Times New Roman" w:hAnsi="Arial" w:cs="Arial"/>
                <w:b/>
                <w:kern w:val="0"/>
                <w:sz w:val="20"/>
                <w:szCs w:val="20"/>
                <w:lang w:eastAsia="sl-SI"/>
                <w14:ligatures w14:val="none"/>
              </w:rPr>
            </w:pPr>
          </w:p>
        </w:tc>
      </w:tr>
      <w:bookmarkEnd w:id="44"/>
    </w:tbl>
    <w:p w14:paraId="755FF916" w14:textId="77777777" w:rsidR="002E3D6B" w:rsidRPr="002E3D6B" w:rsidRDefault="002E3D6B" w:rsidP="002E3D6B">
      <w:pPr>
        <w:spacing w:after="0" w:line="240" w:lineRule="auto"/>
        <w:jc w:val="both"/>
        <w:rPr>
          <w:rFonts w:ascii="Arial" w:eastAsia="Arial Unicode MS" w:hAnsi="Arial" w:cs="Arial"/>
          <w:bCs/>
          <w:iCs/>
          <w:kern w:val="1"/>
          <w:sz w:val="20"/>
          <w:szCs w:val="20"/>
          <w14:ligatures w14:val="none"/>
        </w:rPr>
      </w:pPr>
    </w:p>
    <w:p w14:paraId="7DE3A7CA" w14:textId="77777777" w:rsidR="002E3D6B" w:rsidRPr="002E3D6B" w:rsidRDefault="002E3D6B" w:rsidP="002E3D6B">
      <w:pPr>
        <w:spacing w:after="0" w:line="240" w:lineRule="auto"/>
        <w:jc w:val="both"/>
        <w:rPr>
          <w:rFonts w:ascii="Arial" w:eastAsia="Calibri" w:hAnsi="Arial" w:cs="Arial"/>
          <w:kern w:val="0"/>
          <w:sz w:val="20"/>
          <w:szCs w:val="20"/>
          <w14:ligatures w14:val="none"/>
        </w:rPr>
      </w:pPr>
      <w:r w:rsidRPr="002E3D6B">
        <w:rPr>
          <w:rFonts w:ascii="Arial" w:eastAsia="Arial Unicode MS" w:hAnsi="Arial" w:cs="Arial"/>
          <w:bCs/>
          <w:iCs/>
          <w:kern w:val="1"/>
          <w:sz w:val="20"/>
          <w:szCs w:val="20"/>
          <w14:ligatures w14:val="none"/>
        </w:rPr>
        <w:t>Ponudnik naj v ponudbi predloži načrte za vse sklope, ki jih ponuja.</w:t>
      </w:r>
    </w:p>
    <w:p w14:paraId="21A8F8AE" w14:textId="77777777" w:rsidR="002E3D6B" w:rsidRPr="002E3D6B" w:rsidRDefault="002E3D6B" w:rsidP="002E3D6B">
      <w:pPr>
        <w:widowControl w:val="0"/>
        <w:suppressAutoHyphens/>
        <w:spacing w:after="0" w:line="240" w:lineRule="auto"/>
        <w:ind w:left="284" w:hanging="284"/>
        <w:contextualSpacing/>
        <w:jc w:val="both"/>
        <w:rPr>
          <w:rFonts w:ascii="Arial" w:eastAsia="Arial Unicode MS" w:hAnsi="Arial" w:cs="Arial"/>
          <w:bCs/>
          <w:iCs/>
          <w:kern w:val="1"/>
          <w:sz w:val="20"/>
          <w:szCs w:val="20"/>
          <w14:ligatures w14:val="none"/>
        </w:rPr>
      </w:pPr>
    </w:p>
    <w:p w14:paraId="6A58EE45" w14:textId="77777777" w:rsidR="002E3D6B" w:rsidRPr="002E3D6B" w:rsidRDefault="002E3D6B" w:rsidP="002E3D6B">
      <w:pPr>
        <w:widowControl w:val="0"/>
        <w:numPr>
          <w:ilvl w:val="0"/>
          <w:numId w:val="44"/>
        </w:numPr>
        <w:suppressAutoHyphens/>
        <w:spacing w:after="4" w:line="261" w:lineRule="auto"/>
        <w:ind w:left="284" w:hanging="284"/>
        <w:contextualSpacing/>
        <w:jc w:val="both"/>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 xml:space="preserve">V skladu z deseto točko 76. člena in 70. členom ZJN 3C(Ur. List RS, št. 10/22) zahtevamo, da ponudnik predloži certifikat, da ima proizvajalec ponujenega materiala opremljen laboratorij skladno z EN  ISO/IEC 17025:2005 (Splošne zahteve za usposobljenost preizkuševalnih in kalibracijskih laboratorijev). </w:t>
      </w:r>
    </w:p>
    <w:p w14:paraId="70B9BCB5" w14:textId="77777777" w:rsidR="002E3D6B" w:rsidRPr="002E3D6B" w:rsidRDefault="002E3D6B" w:rsidP="002E3D6B">
      <w:pPr>
        <w:widowControl w:val="0"/>
        <w:suppressAutoHyphens/>
        <w:spacing w:after="0" w:line="240" w:lineRule="auto"/>
        <w:contextualSpacing/>
        <w:jc w:val="both"/>
        <w:rPr>
          <w:rFonts w:ascii="Arial" w:eastAsia="Times New Roman" w:hAnsi="Arial" w:cs="Arial"/>
          <w:bCs/>
          <w:iCs/>
          <w:kern w:val="0"/>
          <w:sz w:val="20"/>
          <w:szCs w:val="20"/>
          <w:lang w:eastAsia="sl-SI"/>
          <w14:ligatures w14:val="none"/>
        </w:rPr>
      </w:pPr>
    </w:p>
    <w:p w14:paraId="20895E52" w14:textId="77777777" w:rsidR="002E3D6B" w:rsidRPr="002E3D6B" w:rsidRDefault="002E3D6B" w:rsidP="002E3D6B">
      <w:pPr>
        <w:widowControl w:val="0"/>
        <w:suppressAutoHyphens/>
        <w:spacing w:after="0" w:line="240" w:lineRule="auto"/>
        <w:contextualSpacing/>
        <w:jc w:val="both"/>
        <w:rPr>
          <w:rFonts w:ascii="Arial" w:eastAsia="Times New Roman" w:hAnsi="Arial" w:cs="Arial"/>
          <w:b/>
          <w:iCs/>
          <w:kern w:val="0"/>
          <w:sz w:val="20"/>
          <w:szCs w:val="20"/>
          <w:lang w:eastAsia="sl-SI"/>
          <w14:ligatures w14:val="none"/>
        </w:rPr>
      </w:pPr>
      <w:r w:rsidRPr="002E3D6B">
        <w:rPr>
          <w:rFonts w:ascii="Arial" w:eastAsia="Times New Roman" w:hAnsi="Arial" w:cs="Arial"/>
          <w:b/>
          <w:iCs/>
          <w:kern w:val="0"/>
          <w:sz w:val="20"/>
          <w:szCs w:val="20"/>
          <w:lang w:eastAsia="sl-SI"/>
          <w14:ligatures w14:val="none"/>
        </w:rPr>
        <w:t>Splošni pogoji za Sklop 3:</w:t>
      </w:r>
    </w:p>
    <w:p w14:paraId="50F43F4A" w14:textId="77777777" w:rsidR="002E3D6B" w:rsidRPr="002E3D6B" w:rsidRDefault="002E3D6B" w:rsidP="002E3D6B">
      <w:pPr>
        <w:widowControl w:val="0"/>
        <w:suppressAutoHyphens/>
        <w:spacing w:after="0" w:line="240" w:lineRule="auto"/>
        <w:contextualSpacing/>
        <w:jc w:val="both"/>
        <w:rPr>
          <w:rFonts w:ascii="Arial" w:eastAsia="Times New Roman" w:hAnsi="Arial" w:cs="Arial"/>
          <w:bCs/>
          <w:iCs/>
          <w:kern w:val="0"/>
          <w:sz w:val="20"/>
          <w:szCs w:val="20"/>
          <w:lang w:eastAsia="sl-SI"/>
          <w14:ligatures w14:val="none"/>
        </w:rPr>
      </w:pPr>
    </w:p>
    <w:p w14:paraId="452CC902" w14:textId="77777777" w:rsidR="002E3D6B" w:rsidRPr="002E3D6B" w:rsidRDefault="002E3D6B" w:rsidP="002E3D6B">
      <w:pPr>
        <w:widowControl w:val="0"/>
        <w:numPr>
          <w:ilvl w:val="0"/>
          <w:numId w:val="45"/>
        </w:numPr>
        <w:suppressAutoHyphens/>
        <w:spacing w:after="4" w:line="261" w:lineRule="auto"/>
        <w:ind w:left="284" w:hanging="284"/>
        <w:contextualSpacing/>
        <w:jc w:val="both"/>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 xml:space="preserve">Skladno s prvo alinejo točke 2.1.2. organizacijskega navodila 927-DN12 »Vzdrževanje tirnih vozil« lastnika vozil SŽ-Potniški promet iz dne 1.9.2023 in skladno z navodili proizvajalca vozil Stadler (dokumenta; Katalog nadomestnih delov – KISS L-4432 in  Katalog rezervnih delov EMU L-4431) iz leta 2021, so predmeti javnega naročila v sklopu 3. osi in </w:t>
      </w:r>
      <w:proofErr w:type="spellStart"/>
      <w:r w:rsidRPr="002E3D6B">
        <w:rPr>
          <w:rFonts w:ascii="Arial" w:eastAsia="Arial Unicode MS" w:hAnsi="Arial" w:cs="Arial"/>
          <w:bCs/>
          <w:iCs/>
          <w:kern w:val="1"/>
          <w:sz w:val="20"/>
          <w:szCs w:val="20"/>
          <w14:ligatures w14:val="none"/>
        </w:rPr>
        <w:t>monoblok</w:t>
      </w:r>
      <w:proofErr w:type="spellEnd"/>
      <w:r w:rsidRPr="002E3D6B">
        <w:rPr>
          <w:rFonts w:ascii="Arial" w:eastAsia="Arial Unicode MS" w:hAnsi="Arial" w:cs="Arial"/>
          <w:bCs/>
          <w:iCs/>
          <w:kern w:val="1"/>
          <w:sz w:val="20"/>
          <w:szCs w:val="20"/>
          <w14:ligatures w14:val="none"/>
        </w:rPr>
        <w:t xml:space="preserve"> kolesa proizvajalca </w:t>
      </w:r>
      <w:proofErr w:type="spellStart"/>
      <w:r w:rsidRPr="002E3D6B">
        <w:rPr>
          <w:rFonts w:ascii="Arial" w:eastAsia="Arial Unicode MS" w:hAnsi="Arial" w:cs="Arial"/>
          <w:bCs/>
          <w:iCs/>
          <w:kern w:val="1"/>
          <w:sz w:val="20"/>
          <w:szCs w:val="20"/>
          <w14:ligatures w14:val="none"/>
        </w:rPr>
        <w:t>Bohumer</w:t>
      </w:r>
      <w:proofErr w:type="spellEnd"/>
      <w:r w:rsidRPr="002E3D6B">
        <w:rPr>
          <w:rFonts w:ascii="Arial" w:eastAsia="Arial Unicode MS" w:hAnsi="Arial" w:cs="Arial"/>
          <w:bCs/>
          <w:iCs/>
          <w:kern w:val="1"/>
          <w:sz w:val="20"/>
          <w:szCs w:val="20"/>
          <w14:ligatures w14:val="none"/>
        </w:rPr>
        <w:t xml:space="preserve"> </w:t>
      </w:r>
      <w:proofErr w:type="spellStart"/>
      <w:r w:rsidRPr="002E3D6B">
        <w:rPr>
          <w:rFonts w:ascii="Arial" w:eastAsia="Arial Unicode MS" w:hAnsi="Arial" w:cs="Arial"/>
          <w:bCs/>
          <w:iCs/>
          <w:kern w:val="1"/>
          <w:sz w:val="20"/>
          <w:szCs w:val="20"/>
          <w14:ligatures w14:val="none"/>
        </w:rPr>
        <w:t>Verein</w:t>
      </w:r>
      <w:proofErr w:type="spellEnd"/>
      <w:r w:rsidRPr="002E3D6B">
        <w:rPr>
          <w:rFonts w:ascii="Arial" w:eastAsia="Arial Unicode MS" w:hAnsi="Arial" w:cs="Arial"/>
          <w:bCs/>
          <w:iCs/>
          <w:kern w:val="1"/>
          <w:sz w:val="20"/>
          <w:szCs w:val="20"/>
          <w14:ligatures w14:val="none"/>
        </w:rPr>
        <w:t xml:space="preserve"> </w:t>
      </w:r>
      <w:proofErr w:type="spellStart"/>
      <w:r w:rsidRPr="002E3D6B">
        <w:rPr>
          <w:rFonts w:ascii="Arial" w:eastAsia="Arial Unicode MS" w:hAnsi="Arial" w:cs="Arial"/>
          <w:bCs/>
          <w:iCs/>
          <w:kern w:val="1"/>
          <w:sz w:val="20"/>
          <w:szCs w:val="20"/>
          <w14:ligatures w14:val="none"/>
        </w:rPr>
        <w:t>Verkehrstechnik</w:t>
      </w:r>
      <w:proofErr w:type="spellEnd"/>
      <w:r w:rsidRPr="002E3D6B">
        <w:rPr>
          <w:rFonts w:ascii="Arial" w:eastAsia="Arial Unicode MS" w:hAnsi="Arial" w:cs="Arial"/>
          <w:bCs/>
          <w:iCs/>
          <w:kern w:val="1"/>
          <w:sz w:val="20"/>
          <w:szCs w:val="20"/>
          <w14:ligatures w14:val="none"/>
        </w:rPr>
        <w:t xml:space="preserve"> </w:t>
      </w:r>
      <w:proofErr w:type="spellStart"/>
      <w:r w:rsidRPr="002E3D6B">
        <w:rPr>
          <w:rFonts w:ascii="Arial" w:eastAsia="Arial Unicode MS" w:hAnsi="Arial" w:cs="Arial"/>
          <w:bCs/>
          <w:iCs/>
          <w:kern w:val="1"/>
          <w:sz w:val="20"/>
          <w:szCs w:val="20"/>
          <w14:ligatures w14:val="none"/>
        </w:rPr>
        <w:t>GmbH</w:t>
      </w:r>
      <w:proofErr w:type="spellEnd"/>
      <w:r w:rsidRPr="002E3D6B">
        <w:rPr>
          <w:rFonts w:ascii="Arial" w:eastAsia="Arial Unicode MS" w:hAnsi="Arial" w:cs="Arial"/>
          <w:bCs/>
          <w:iCs/>
          <w:kern w:val="1"/>
          <w:sz w:val="20"/>
          <w:szCs w:val="20"/>
          <w14:ligatures w14:val="none"/>
        </w:rPr>
        <w:t>, ali ekvivalenti drugih proizvajalcev, ki pa morajo tehnično ustrezati zahtevam, ki so zapisane v navedeni dokumentaciji.</w:t>
      </w:r>
    </w:p>
    <w:p w14:paraId="6228245F" w14:textId="77777777" w:rsidR="002E3D6B" w:rsidRPr="002E3D6B" w:rsidRDefault="002E3D6B" w:rsidP="002E3D6B">
      <w:pPr>
        <w:spacing w:after="4" w:line="261" w:lineRule="auto"/>
        <w:ind w:left="284" w:hanging="284"/>
        <w:contextualSpacing/>
        <w:jc w:val="both"/>
        <w:rPr>
          <w:rFonts w:ascii="Arial" w:eastAsia="Arial Unicode MS" w:hAnsi="Arial" w:cs="Arial"/>
          <w:bCs/>
          <w:iCs/>
          <w:kern w:val="1"/>
          <w:sz w:val="20"/>
          <w:szCs w:val="20"/>
          <w14:ligatures w14:val="none"/>
        </w:rPr>
      </w:pPr>
    </w:p>
    <w:p w14:paraId="390837C3" w14:textId="77777777" w:rsidR="002E3D6B" w:rsidRPr="002E3D6B" w:rsidRDefault="002E3D6B" w:rsidP="002E3D6B">
      <w:pPr>
        <w:widowControl w:val="0"/>
        <w:numPr>
          <w:ilvl w:val="0"/>
          <w:numId w:val="45"/>
        </w:numPr>
        <w:suppressAutoHyphens/>
        <w:spacing w:after="4" w:line="261" w:lineRule="auto"/>
        <w:ind w:left="284" w:hanging="284"/>
        <w:contextualSpacing/>
        <w:jc w:val="both"/>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Če ponudnik materiala zapisanega v točki ena, ni proizvajalec le-tega, potem mora ponudnik  v ponudbi predložiti pisno pooblastilo za udeležbo na javnem razpisu, ki mora biti podpisano iz strani ponudnika, kot tudi proizvajalca materiala.</w:t>
      </w:r>
    </w:p>
    <w:p w14:paraId="0B501939" w14:textId="77777777" w:rsidR="002E3D6B" w:rsidRPr="002E3D6B" w:rsidRDefault="002E3D6B" w:rsidP="002E3D6B">
      <w:pPr>
        <w:widowControl w:val="0"/>
        <w:suppressAutoHyphens/>
        <w:spacing w:after="0" w:line="240" w:lineRule="auto"/>
        <w:ind w:left="284" w:hanging="284"/>
        <w:contextualSpacing/>
        <w:jc w:val="both"/>
        <w:rPr>
          <w:rFonts w:ascii="Arial" w:eastAsia="Arial Unicode MS" w:hAnsi="Arial" w:cs="Arial"/>
          <w:bCs/>
          <w:iCs/>
          <w:kern w:val="1"/>
          <w:sz w:val="20"/>
          <w:szCs w:val="20"/>
          <w14:ligatures w14:val="none"/>
        </w:rPr>
      </w:pPr>
    </w:p>
    <w:p w14:paraId="1AE449F8" w14:textId="77777777" w:rsidR="002E3D6B" w:rsidRPr="002E3D6B" w:rsidRDefault="002E3D6B" w:rsidP="002E3D6B">
      <w:pPr>
        <w:widowControl w:val="0"/>
        <w:numPr>
          <w:ilvl w:val="0"/>
          <w:numId w:val="45"/>
        </w:numPr>
        <w:suppressAutoHyphens/>
        <w:spacing w:after="4" w:line="261" w:lineRule="auto"/>
        <w:ind w:left="284" w:hanging="284"/>
        <w:contextualSpacing/>
        <w:jc w:val="both"/>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 xml:space="preserve">V skladu z deseto točko 76. člena in 70. členom ZJN 3C(Ur. List RS, št. 10/22) zahtevamo, da ponudnik predloži certifikat, da ima proizvajalec ponujenega materiala opremljen laboratorij skladno z EN  ISO/IEC 17025:2005 (Splošne zahteve za usposobljenost preizkuševalnih in kalibracijskih laboratorijev). </w:t>
      </w:r>
    </w:p>
    <w:p w14:paraId="42F673A7" w14:textId="77777777" w:rsidR="002E3D6B" w:rsidRPr="002E3D6B" w:rsidRDefault="002E3D6B" w:rsidP="002E3D6B">
      <w:pPr>
        <w:widowControl w:val="0"/>
        <w:suppressAutoHyphens/>
        <w:spacing w:after="0" w:line="240" w:lineRule="auto"/>
        <w:contextualSpacing/>
        <w:jc w:val="both"/>
        <w:rPr>
          <w:rFonts w:ascii="Arial" w:eastAsia="Times New Roman" w:hAnsi="Arial" w:cs="Arial"/>
          <w:bCs/>
          <w:iCs/>
          <w:kern w:val="0"/>
          <w:sz w:val="20"/>
          <w:szCs w:val="20"/>
          <w:lang w:eastAsia="sl-SI"/>
          <w14:ligatures w14:val="none"/>
        </w:rPr>
      </w:pPr>
    </w:p>
    <w:p w14:paraId="03BFAF3B" w14:textId="77777777" w:rsidR="002E3D6B" w:rsidRPr="002E3D6B" w:rsidRDefault="002E3D6B" w:rsidP="002E3D6B">
      <w:pPr>
        <w:spacing w:after="4" w:line="261" w:lineRule="auto"/>
        <w:jc w:val="both"/>
        <w:rPr>
          <w:rFonts w:ascii="Times New Roman" w:eastAsia="Arial Unicode MS" w:hAnsi="Times New Roman" w:cs="Times New Roman"/>
          <w:b/>
          <w:i/>
          <w:iCs/>
          <w:kern w:val="1"/>
          <w:sz w:val="28"/>
          <w:szCs w:val="28"/>
          <w:u w:val="single"/>
          <w14:ligatures w14:val="none"/>
        </w:rPr>
      </w:pPr>
    </w:p>
    <w:p w14:paraId="6BB20A93" w14:textId="77777777" w:rsidR="002E3D6B" w:rsidRPr="002E3D6B" w:rsidRDefault="002E3D6B" w:rsidP="002E3D6B">
      <w:pPr>
        <w:spacing w:after="4" w:line="261" w:lineRule="auto"/>
        <w:jc w:val="both"/>
        <w:rPr>
          <w:rFonts w:ascii="Times New Roman" w:eastAsia="Arial Unicode MS" w:hAnsi="Times New Roman" w:cs="Times New Roman"/>
          <w:b/>
          <w:i/>
          <w:iCs/>
          <w:kern w:val="1"/>
          <w:sz w:val="28"/>
          <w:szCs w:val="28"/>
          <w:u w:val="single"/>
          <w14:ligatures w14:val="none"/>
        </w:rPr>
      </w:pPr>
    </w:p>
    <w:p w14:paraId="284CA6AF" w14:textId="77777777" w:rsidR="002E3D6B" w:rsidRPr="002E3D6B" w:rsidRDefault="002E3D6B" w:rsidP="002E3D6B">
      <w:pPr>
        <w:spacing w:after="4" w:line="261" w:lineRule="auto"/>
        <w:jc w:val="both"/>
        <w:rPr>
          <w:rFonts w:ascii="Times New Roman" w:eastAsia="Arial Unicode MS" w:hAnsi="Times New Roman" w:cs="Times New Roman"/>
          <w:b/>
          <w:i/>
          <w:iCs/>
          <w:kern w:val="1"/>
          <w:sz w:val="28"/>
          <w:szCs w:val="28"/>
          <w:u w:val="single"/>
          <w14:ligatures w14:val="none"/>
        </w:rPr>
      </w:pPr>
    </w:p>
    <w:p w14:paraId="1FA35607" w14:textId="77777777" w:rsidR="002E3D6B" w:rsidRPr="002E3D6B" w:rsidRDefault="002E3D6B" w:rsidP="002E3D6B">
      <w:pPr>
        <w:spacing w:after="4" w:line="261" w:lineRule="auto"/>
        <w:jc w:val="both"/>
        <w:rPr>
          <w:rFonts w:ascii="Times New Roman" w:eastAsia="Arial Unicode MS" w:hAnsi="Times New Roman" w:cs="Times New Roman"/>
          <w:b/>
          <w:i/>
          <w:iCs/>
          <w:kern w:val="1"/>
          <w:sz w:val="28"/>
          <w:szCs w:val="28"/>
          <w:u w:val="single"/>
          <w14:ligatures w14:val="none"/>
        </w:rPr>
      </w:pPr>
    </w:p>
    <w:p w14:paraId="582804D6" w14:textId="77777777" w:rsidR="002E3D6B" w:rsidRPr="002E3D6B" w:rsidRDefault="002E3D6B" w:rsidP="002E3D6B">
      <w:pPr>
        <w:spacing w:after="4" w:line="261" w:lineRule="auto"/>
        <w:jc w:val="both"/>
        <w:rPr>
          <w:rFonts w:ascii="Times New Roman" w:eastAsia="Arial Unicode MS" w:hAnsi="Times New Roman" w:cs="Times New Roman"/>
          <w:b/>
          <w:i/>
          <w:iCs/>
          <w:kern w:val="1"/>
          <w:sz w:val="28"/>
          <w:szCs w:val="28"/>
          <w:u w:val="single"/>
          <w14:ligatures w14:val="none"/>
        </w:rPr>
      </w:pPr>
    </w:p>
    <w:p w14:paraId="124E6BB9" w14:textId="77777777" w:rsidR="002E3D6B" w:rsidRPr="002E3D6B" w:rsidRDefault="002E3D6B" w:rsidP="002E3D6B">
      <w:pPr>
        <w:spacing w:after="4" w:line="261" w:lineRule="auto"/>
        <w:jc w:val="both"/>
        <w:rPr>
          <w:rFonts w:ascii="Times New Roman" w:eastAsia="Arial Unicode MS" w:hAnsi="Times New Roman" w:cs="Times New Roman"/>
          <w:b/>
          <w:i/>
          <w:iCs/>
          <w:kern w:val="1"/>
          <w:sz w:val="28"/>
          <w:szCs w:val="28"/>
          <w:u w:val="single"/>
          <w14:ligatures w14:val="none"/>
        </w:rPr>
      </w:pPr>
    </w:p>
    <w:p w14:paraId="658753D9" w14:textId="77777777" w:rsidR="002E3D6B" w:rsidRPr="002E3D6B" w:rsidRDefault="002E3D6B" w:rsidP="002E3D6B">
      <w:pPr>
        <w:spacing w:after="4" w:line="261" w:lineRule="auto"/>
        <w:jc w:val="both"/>
        <w:rPr>
          <w:rFonts w:ascii="Arial" w:eastAsia="Arial Unicode MS" w:hAnsi="Arial" w:cs="Arial"/>
          <w:b/>
          <w:kern w:val="1"/>
          <w:sz w:val="20"/>
          <w:szCs w:val="20"/>
          <w14:ligatures w14:val="none"/>
        </w:rPr>
      </w:pPr>
      <w:r w:rsidRPr="002E3D6B">
        <w:rPr>
          <w:rFonts w:ascii="Arial" w:eastAsia="Arial Unicode MS" w:hAnsi="Arial" w:cs="Arial"/>
          <w:b/>
          <w:kern w:val="1"/>
          <w:sz w:val="20"/>
          <w:szCs w:val="20"/>
          <w14:ligatures w14:val="none"/>
        </w:rPr>
        <w:t>TEHNIČNE ZAHTEVE PO SKLOPIH.</w:t>
      </w:r>
    </w:p>
    <w:p w14:paraId="13A89C27" w14:textId="77777777" w:rsidR="002E3D6B" w:rsidRPr="002E3D6B" w:rsidRDefault="002E3D6B" w:rsidP="002E3D6B">
      <w:pPr>
        <w:widowControl w:val="0"/>
        <w:suppressAutoHyphens/>
        <w:spacing w:after="0" w:line="240" w:lineRule="auto"/>
        <w:jc w:val="both"/>
        <w:rPr>
          <w:rFonts w:ascii="Arial" w:eastAsia="Arial Unicode MS" w:hAnsi="Arial" w:cs="Arial"/>
          <w:bCs/>
          <w:kern w:val="1"/>
          <w:sz w:val="20"/>
          <w:szCs w:val="20"/>
          <w14:ligatures w14:val="none"/>
        </w:rPr>
      </w:pPr>
    </w:p>
    <w:p w14:paraId="467B425C" w14:textId="77777777" w:rsidR="002E3D6B" w:rsidRPr="002E3D6B" w:rsidRDefault="002E3D6B" w:rsidP="002E3D6B">
      <w:pPr>
        <w:widowControl w:val="0"/>
        <w:suppressAutoHyphens/>
        <w:spacing w:after="0" w:line="240" w:lineRule="auto"/>
        <w:jc w:val="both"/>
        <w:rPr>
          <w:rFonts w:ascii="Arial" w:eastAsia="Arial Unicode MS" w:hAnsi="Arial" w:cs="Arial"/>
          <w:b/>
          <w:color w:val="000000"/>
          <w:kern w:val="1"/>
          <w:sz w:val="20"/>
          <w:szCs w:val="20"/>
          <w14:ligatures w14:val="none"/>
        </w:rPr>
      </w:pPr>
      <w:r w:rsidRPr="002E3D6B">
        <w:rPr>
          <w:rFonts w:ascii="Arial" w:eastAsia="Arial Unicode MS" w:hAnsi="Arial" w:cs="Arial"/>
          <w:b/>
          <w:kern w:val="1"/>
          <w:sz w:val="20"/>
          <w:szCs w:val="20"/>
          <w14:ligatures w14:val="none"/>
        </w:rPr>
        <w:t xml:space="preserve">SKLOP 1 -  </w:t>
      </w:r>
      <w:proofErr w:type="spellStart"/>
      <w:r w:rsidRPr="002E3D6B">
        <w:rPr>
          <w:rFonts w:ascii="Arial" w:eastAsia="Arial Unicode MS" w:hAnsi="Arial" w:cs="Arial"/>
          <w:b/>
          <w:kern w:val="1"/>
          <w:sz w:val="20"/>
          <w:szCs w:val="20"/>
          <w14:ligatures w14:val="none"/>
        </w:rPr>
        <w:t>Monoblok</w:t>
      </w:r>
      <w:proofErr w:type="spellEnd"/>
      <w:r w:rsidRPr="002E3D6B">
        <w:rPr>
          <w:rFonts w:ascii="Arial" w:eastAsia="Arial Unicode MS" w:hAnsi="Arial" w:cs="Arial"/>
          <w:b/>
          <w:kern w:val="1"/>
          <w:sz w:val="20"/>
          <w:szCs w:val="20"/>
          <w14:ligatures w14:val="none"/>
        </w:rPr>
        <w:t xml:space="preserve"> kolo za EMG 310</w:t>
      </w:r>
    </w:p>
    <w:tbl>
      <w:tblPr>
        <w:tblpPr w:leftFromText="141" w:rightFromText="141" w:vertAnchor="text" w:horzAnchor="margin" w:tblpXSpec="center" w:tblpY="194"/>
        <w:tblW w:w="10276"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2338"/>
        <w:gridCol w:w="1134"/>
        <w:gridCol w:w="1134"/>
        <w:gridCol w:w="918"/>
        <w:gridCol w:w="1634"/>
        <w:gridCol w:w="850"/>
        <w:gridCol w:w="1276"/>
        <w:gridCol w:w="992"/>
      </w:tblGrid>
      <w:tr w:rsidR="002E3D6B" w:rsidRPr="002E3D6B" w14:paraId="79D908EC" w14:textId="77777777" w:rsidTr="00574A09">
        <w:trPr>
          <w:trHeight w:val="345"/>
        </w:trPr>
        <w:tc>
          <w:tcPr>
            <w:tcW w:w="2338" w:type="dxa"/>
            <w:vMerge w:val="restart"/>
            <w:tcBorders>
              <w:top w:val="single" w:sz="4" w:space="0" w:color="auto"/>
              <w:left w:val="single" w:sz="4" w:space="0" w:color="auto"/>
              <w:bottom w:val="single" w:sz="4" w:space="0" w:color="auto"/>
              <w:right w:val="single" w:sz="4" w:space="0" w:color="auto"/>
            </w:tcBorders>
          </w:tcPr>
          <w:p w14:paraId="01AD9420" w14:textId="77777777" w:rsidR="002E3D6B" w:rsidRPr="002E3D6B" w:rsidRDefault="002E3D6B" w:rsidP="002E3D6B">
            <w:pPr>
              <w:widowControl w:val="0"/>
              <w:suppressAutoHyphens/>
              <w:spacing w:after="0" w:line="240" w:lineRule="auto"/>
              <w:rPr>
                <w:rFonts w:ascii="Arial" w:eastAsia="Arial Unicode MS" w:hAnsi="Arial" w:cs="Arial"/>
                <w:bCs/>
                <w:kern w:val="1"/>
                <w:sz w:val="20"/>
                <w:szCs w:val="20"/>
                <w14:ligatures w14:val="none"/>
              </w:rPr>
            </w:pPr>
          </w:p>
          <w:p w14:paraId="7B1834C9" w14:textId="77777777" w:rsidR="002E3D6B" w:rsidRPr="002E3D6B" w:rsidRDefault="002E3D6B" w:rsidP="002E3D6B">
            <w:pPr>
              <w:widowControl w:val="0"/>
              <w:suppressAutoHyphens/>
              <w:spacing w:after="0" w:line="240" w:lineRule="auto"/>
              <w:jc w:val="center"/>
              <w:rPr>
                <w:rFonts w:ascii="Arial" w:eastAsia="Arial Unicode MS" w:hAnsi="Arial" w:cs="Arial"/>
                <w:bCs/>
                <w:kern w:val="1"/>
                <w:sz w:val="20"/>
                <w:szCs w:val="20"/>
                <w14:ligatures w14:val="none"/>
              </w:rPr>
            </w:pPr>
            <w:r w:rsidRPr="002E3D6B">
              <w:rPr>
                <w:rFonts w:ascii="Arial" w:eastAsia="Arial Unicode MS" w:hAnsi="Arial" w:cs="Arial"/>
                <w:bCs/>
                <w:kern w:val="1"/>
                <w:sz w:val="20"/>
                <w:szCs w:val="20"/>
                <w14:ligatures w14:val="none"/>
              </w:rPr>
              <w:t>Deli</w:t>
            </w:r>
          </w:p>
          <w:p w14:paraId="6AAE06D2" w14:textId="77777777" w:rsidR="002E3D6B" w:rsidRPr="002E3D6B" w:rsidRDefault="002E3D6B" w:rsidP="002E3D6B">
            <w:pPr>
              <w:widowControl w:val="0"/>
              <w:suppressAutoHyphens/>
              <w:spacing w:after="0" w:line="240" w:lineRule="auto"/>
              <w:rPr>
                <w:rFonts w:ascii="Arial" w:eastAsia="Arial Unicode MS" w:hAnsi="Arial" w:cs="Arial"/>
                <w:bCs/>
                <w:kern w:val="1"/>
                <w:sz w:val="20"/>
                <w:szCs w:val="20"/>
                <w14:ligatures w14:val="none"/>
              </w:rPr>
            </w:pPr>
          </w:p>
        </w:tc>
        <w:tc>
          <w:tcPr>
            <w:tcW w:w="1134" w:type="dxa"/>
            <w:vMerge w:val="restart"/>
            <w:tcBorders>
              <w:top w:val="single" w:sz="4" w:space="0" w:color="auto"/>
              <w:left w:val="single" w:sz="4" w:space="0" w:color="auto"/>
              <w:bottom w:val="single" w:sz="4" w:space="0" w:color="auto"/>
              <w:right w:val="single" w:sz="4" w:space="0" w:color="auto"/>
            </w:tcBorders>
          </w:tcPr>
          <w:p w14:paraId="3148842D" w14:textId="77777777" w:rsidR="002E3D6B" w:rsidRPr="002E3D6B" w:rsidRDefault="002E3D6B" w:rsidP="002E3D6B">
            <w:pPr>
              <w:widowControl w:val="0"/>
              <w:suppressAutoHyphens/>
              <w:spacing w:after="0" w:line="240" w:lineRule="auto"/>
              <w:jc w:val="both"/>
              <w:rPr>
                <w:rFonts w:ascii="Arial" w:eastAsia="Arial Unicode MS" w:hAnsi="Arial" w:cs="Arial"/>
                <w:bCs/>
                <w:kern w:val="1"/>
                <w:sz w:val="20"/>
                <w:szCs w:val="20"/>
                <w14:ligatures w14:val="none"/>
              </w:rPr>
            </w:pPr>
          </w:p>
          <w:p w14:paraId="46037CAD" w14:textId="77777777" w:rsidR="002E3D6B" w:rsidRPr="002E3D6B" w:rsidRDefault="002E3D6B" w:rsidP="002E3D6B">
            <w:pPr>
              <w:widowControl w:val="0"/>
              <w:suppressAutoHyphens/>
              <w:spacing w:after="0" w:line="240" w:lineRule="auto"/>
              <w:jc w:val="both"/>
              <w:rPr>
                <w:rFonts w:ascii="Arial" w:eastAsia="Arial Unicode MS" w:hAnsi="Arial" w:cs="Arial"/>
                <w:bCs/>
                <w:kern w:val="1"/>
                <w:sz w:val="20"/>
                <w:szCs w:val="20"/>
                <w14:ligatures w14:val="none"/>
              </w:rPr>
            </w:pPr>
            <w:r w:rsidRPr="002E3D6B">
              <w:rPr>
                <w:rFonts w:ascii="Arial" w:eastAsia="Arial Unicode MS" w:hAnsi="Arial" w:cs="Arial"/>
                <w:bCs/>
                <w:kern w:val="1"/>
                <w:sz w:val="20"/>
                <w:szCs w:val="20"/>
                <w14:ligatures w14:val="none"/>
              </w:rPr>
              <w:t>Dimenzije</w:t>
            </w:r>
          </w:p>
        </w:tc>
        <w:tc>
          <w:tcPr>
            <w:tcW w:w="1134" w:type="dxa"/>
            <w:vMerge w:val="restart"/>
            <w:tcBorders>
              <w:top w:val="single" w:sz="4" w:space="0" w:color="auto"/>
              <w:left w:val="single" w:sz="4" w:space="0" w:color="auto"/>
              <w:bottom w:val="single" w:sz="4" w:space="0" w:color="auto"/>
              <w:right w:val="single" w:sz="4" w:space="0" w:color="auto"/>
            </w:tcBorders>
          </w:tcPr>
          <w:p w14:paraId="0ED2D9E2" w14:textId="77777777" w:rsidR="002E3D6B" w:rsidRPr="002E3D6B" w:rsidRDefault="002E3D6B" w:rsidP="002E3D6B">
            <w:pPr>
              <w:widowControl w:val="0"/>
              <w:suppressAutoHyphens/>
              <w:spacing w:after="0" w:line="240" w:lineRule="auto"/>
              <w:jc w:val="center"/>
              <w:rPr>
                <w:rFonts w:ascii="Arial" w:eastAsia="Arial Unicode MS" w:hAnsi="Arial" w:cs="Arial"/>
                <w:bCs/>
                <w:kern w:val="1"/>
                <w:sz w:val="20"/>
                <w:szCs w:val="20"/>
                <w14:ligatures w14:val="none"/>
              </w:rPr>
            </w:pPr>
          </w:p>
          <w:p w14:paraId="49FD6F32" w14:textId="77777777" w:rsidR="002E3D6B" w:rsidRPr="002E3D6B" w:rsidRDefault="002E3D6B" w:rsidP="002E3D6B">
            <w:pPr>
              <w:widowControl w:val="0"/>
              <w:suppressAutoHyphens/>
              <w:spacing w:after="0" w:line="240" w:lineRule="auto"/>
              <w:jc w:val="center"/>
              <w:rPr>
                <w:rFonts w:ascii="Arial" w:eastAsia="Arial Unicode MS" w:hAnsi="Arial" w:cs="Arial"/>
                <w:bCs/>
                <w:kern w:val="1"/>
                <w:sz w:val="20"/>
                <w:szCs w:val="20"/>
                <w14:ligatures w14:val="none"/>
              </w:rPr>
            </w:pPr>
            <w:r w:rsidRPr="002E3D6B">
              <w:rPr>
                <w:rFonts w:ascii="Arial" w:eastAsia="Arial Unicode MS" w:hAnsi="Arial" w:cs="Arial"/>
                <w:bCs/>
                <w:kern w:val="1"/>
                <w:sz w:val="20"/>
                <w:szCs w:val="20"/>
                <w14:ligatures w14:val="none"/>
              </w:rPr>
              <w:t>Predpis</w:t>
            </w:r>
          </w:p>
        </w:tc>
        <w:tc>
          <w:tcPr>
            <w:tcW w:w="918" w:type="dxa"/>
            <w:vMerge w:val="restart"/>
            <w:tcBorders>
              <w:top w:val="single" w:sz="4" w:space="0" w:color="auto"/>
              <w:left w:val="single" w:sz="4" w:space="0" w:color="auto"/>
              <w:bottom w:val="single" w:sz="4" w:space="0" w:color="auto"/>
              <w:right w:val="single" w:sz="4" w:space="0" w:color="auto"/>
            </w:tcBorders>
          </w:tcPr>
          <w:p w14:paraId="1A9F9E91" w14:textId="77777777" w:rsidR="002E3D6B" w:rsidRPr="002E3D6B" w:rsidRDefault="002E3D6B" w:rsidP="002E3D6B">
            <w:pPr>
              <w:widowControl w:val="0"/>
              <w:suppressAutoHyphens/>
              <w:spacing w:after="0" w:line="240" w:lineRule="auto"/>
              <w:jc w:val="both"/>
              <w:rPr>
                <w:rFonts w:ascii="Arial" w:eastAsia="Arial Unicode MS" w:hAnsi="Arial" w:cs="Arial"/>
                <w:bCs/>
                <w:kern w:val="1"/>
                <w:sz w:val="20"/>
                <w:szCs w:val="20"/>
                <w14:ligatures w14:val="none"/>
              </w:rPr>
            </w:pPr>
          </w:p>
          <w:p w14:paraId="7892EC80" w14:textId="77777777" w:rsidR="002E3D6B" w:rsidRPr="002E3D6B" w:rsidRDefault="002E3D6B" w:rsidP="002E3D6B">
            <w:pPr>
              <w:widowControl w:val="0"/>
              <w:suppressAutoHyphens/>
              <w:spacing w:after="0" w:line="240" w:lineRule="auto"/>
              <w:jc w:val="both"/>
              <w:rPr>
                <w:rFonts w:ascii="Arial" w:eastAsia="Arial Unicode MS" w:hAnsi="Arial" w:cs="Arial"/>
                <w:bCs/>
                <w:kern w:val="1"/>
                <w:sz w:val="20"/>
                <w:szCs w:val="20"/>
                <w14:ligatures w14:val="none"/>
              </w:rPr>
            </w:pPr>
            <w:r w:rsidRPr="002E3D6B">
              <w:rPr>
                <w:rFonts w:ascii="Arial" w:eastAsia="Arial Unicode MS" w:hAnsi="Arial" w:cs="Arial"/>
                <w:bCs/>
                <w:kern w:val="1"/>
                <w:sz w:val="20"/>
                <w:szCs w:val="20"/>
                <w14:ligatures w14:val="none"/>
              </w:rPr>
              <w:t>Mat.</w:t>
            </w:r>
          </w:p>
        </w:tc>
        <w:tc>
          <w:tcPr>
            <w:tcW w:w="1634" w:type="dxa"/>
            <w:vMerge w:val="restart"/>
            <w:tcBorders>
              <w:top w:val="single" w:sz="4" w:space="0" w:color="auto"/>
              <w:left w:val="single" w:sz="4" w:space="0" w:color="auto"/>
              <w:bottom w:val="single" w:sz="4" w:space="0" w:color="auto"/>
              <w:right w:val="single" w:sz="4" w:space="0" w:color="auto"/>
            </w:tcBorders>
          </w:tcPr>
          <w:p w14:paraId="3787E3CF" w14:textId="77777777" w:rsidR="002E3D6B" w:rsidRPr="002E3D6B" w:rsidRDefault="002E3D6B" w:rsidP="002E3D6B">
            <w:pPr>
              <w:widowControl w:val="0"/>
              <w:suppressAutoHyphens/>
              <w:spacing w:after="0" w:line="240" w:lineRule="auto"/>
              <w:jc w:val="center"/>
              <w:rPr>
                <w:rFonts w:ascii="Arial" w:eastAsia="Arial Unicode MS" w:hAnsi="Arial" w:cs="Arial"/>
                <w:bCs/>
                <w:kern w:val="1"/>
                <w:sz w:val="20"/>
                <w:szCs w:val="20"/>
                <w14:ligatures w14:val="none"/>
              </w:rPr>
            </w:pPr>
          </w:p>
          <w:p w14:paraId="733B5908" w14:textId="77777777" w:rsidR="002E3D6B" w:rsidRPr="002E3D6B" w:rsidRDefault="002E3D6B" w:rsidP="002E3D6B">
            <w:pPr>
              <w:widowControl w:val="0"/>
              <w:suppressAutoHyphens/>
              <w:spacing w:after="0" w:line="240" w:lineRule="auto"/>
              <w:jc w:val="center"/>
              <w:rPr>
                <w:rFonts w:ascii="Arial" w:eastAsia="Arial Unicode MS" w:hAnsi="Arial" w:cs="Arial"/>
                <w:bCs/>
                <w:kern w:val="1"/>
                <w:sz w:val="20"/>
                <w:szCs w:val="20"/>
                <w14:ligatures w14:val="none"/>
              </w:rPr>
            </w:pPr>
            <w:r w:rsidRPr="002E3D6B">
              <w:rPr>
                <w:rFonts w:ascii="Arial" w:eastAsia="Arial Unicode MS" w:hAnsi="Arial" w:cs="Arial"/>
                <w:bCs/>
                <w:kern w:val="1"/>
                <w:sz w:val="20"/>
                <w:szCs w:val="20"/>
                <w14:ligatures w14:val="none"/>
              </w:rPr>
              <w:t>Št. risbe</w:t>
            </w:r>
          </w:p>
        </w:tc>
        <w:tc>
          <w:tcPr>
            <w:tcW w:w="2126" w:type="dxa"/>
            <w:gridSpan w:val="2"/>
            <w:tcBorders>
              <w:top w:val="single" w:sz="4" w:space="0" w:color="auto"/>
              <w:left w:val="single" w:sz="4" w:space="0" w:color="auto"/>
              <w:bottom w:val="single" w:sz="4" w:space="0" w:color="auto"/>
              <w:right w:val="single" w:sz="4" w:space="0" w:color="auto"/>
            </w:tcBorders>
          </w:tcPr>
          <w:p w14:paraId="46D38A22" w14:textId="77777777" w:rsidR="002E3D6B" w:rsidRPr="002E3D6B" w:rsidRDefault="002E3D6B" w:rsidP="002E3D6B">
            <w:pPr>
              <w:widowControl w:val="0"/>
              <w:suppressAutoHyphens/>
              <w:spacing w:after="0" w:line="240" w:lineRule="auto"/>
              <w:jc w:val="both"/>
              <w:rPr>
                <w:rFonts w:ascii="Arial" w:eastAsia="Arial Unicode MS" w:hAnsi="Arial" w:cs="Arial"/>
                <w:bCs/>
                <w:kern w:val="1"/>
                <w:sz w:val="20"/>
                <w:szCs w:val="20"/>
                <w14:ligatures w14:val="none"/>
              </w:rPr>
            </w:pPr>
          </w:p>
          <w:p w14:paraId="3C670881" w14:textId="77777777" w:rsidR="002E3D6B" w:rsidRPr="002E3D6B" w:rsidRDefault="002E3D6B" w:rsidP="002E3D6B">
            <w:pPr>
              <w:widowControl w:val="0"/>
              <w:suppressAutoHyphens/>
              <w:spacing w:after="0" w:line="240" w:lineRule="auto"/>
              <w:jc w:val="center"/>
              <w:rPr>
                <w:rFonts w:ascii="Arial" w:eastAsia="Arial Unicode MS" w:hAnsi="Arial" w:cs="Arial"/>
                <w:bCs/>
                <w:kern w:val="1"/>
                <w:sz w:val="20"/>
                <w:szCs w:val="20"/>
                <w14:ligatures w14:val="none"/>
              </w:rPr>
            </w:pPr>
            <w:r w:rsidRPr="002E3D6B">
              <w:rPr>
                <w:rFonts w:ascii="Arial" w:eastAsia="Arial Unicode MS" w:hAnsi="Arial" w:cs="Arial"/>
                <w:bCs/>
                <w:kern w:val="1"/>
                <w:sz w:val="20"/>
                <w:szCs w:val="20"/>
                <w14:ligatures w14:val="none"/>
              </w:rPr>
              <w:t>Dinamika dobav</w:t>
            </w:r>
          </w:p>
        </w:tc>
        <w:tc>
          <w:tcPr>
            <w:tcW w:w="992" w:type="dxa"/>
            <w:tcBorders>
              <w:top w:val="single" w:sz="4" w:space="0" w:color="auto"/>
              <w:left w:val="single" w:sz="4" w:space="0" w:color="auto"/>
              <w:bottom w:val="single" w:sz="4" w:space="0" w:color="auto"/>
              <w:right w:val="single" w:sz="4" w:space="0" w:color="auto"/>
            </w:tcBorders>
          </w:tcPr>
          <w:p w14:paraId="57BE01A5" w14:textId="77777777" w:rsidR="002E3D6B" w:rsidRPr="002E3D6B" w:rsidRDefault="002E3D6B" w:rsidP="002E3D6B">
            <w:pPr>
              <w:widowControl w:val="0"/>
              <w:suppressAutoHyphens/>
              <w:spacing w:after="0" w:line="240" w:lineRule="auto"/>
              <w:jc w:val="center"/>
              <w:rPr>
                <w:rFonts w:ascii="Arial" w:eastAsia="Arial Unicode MS" w:hAnsi="Arial" w:cs="Arial"/>
                <w:bCs/>
                <w:kern w:val="1"/>
                <w:sz w:val="20"/>
                <w:szCs w:val="20"/>
                <w14:ligatures w14:val="none"/>
              </w:rPr>
            </w:pPr>
          </w:p>
          <w:p w14:paraId="2F520D68" w14:textId="77777777" w:rsidR="002E3D6B" w:rsidRPr="002E3D6B" w:rsidRDefault="002E3D6B" w:rsidP="002E3D6B">
            <w:pPr>
              <w:widowControl w:val="0"/>
              <w:suppressAutoHyphens/>
              <w:spacing w:after="0" w:line="240" w:lineRule="auto"/>
              <w:jc w:val="center"/>
              <w:rPr>
                <w:rFonts w:ascii="Arial" w:eastAsia="Arial Unicode MS" w:hAnsi="Arial" w:cs="Arial"/>
                <w:bCs/>
                <w:kern w:val="1"/>
                <w:sz w:val="20"/>
                <w:szCs w:val="20"/>
                <w14:ligatures w14:val="none"/>
              </w:rPr>
            </w:pPr>
            <w:r w:rsidRPr="002E3D6B">
              <w:rPr>
                <w:rFonts w:ascii="Arial" w:eastAsia="Arial Unicode MS" w:hAnsi="Arial" w:cs="Arial"/>
                <w:bCs/>
                <w:kern w:val="1"/>
                <w:sz w:val="20"/>
                <w:szCs w:val="20"/>
                <w14:ligatures w14:val="none"/>
              </w:rPr>
              <w:t>Skupaj</w:t>
            </w:r>
          </w:p>
        </w:tc>
      </w:tr>
      <w:tr w:rsidR="002E3D6B" w:rsidRPr="002E3D6B" w14:paraId="48B0BA4E" w14:textId="77777777" w:rsidTr="00574A09">
        <w:trPr>
          <w:trHeight w:val="345"/>
        </w:trPr>
        <w:tc>
          <w:tcPr>
            <w:tcW w:w="2338" w:type="dxa"/>
            <w:vMerge/>
            <w:tcBorders>
              <w:top w:val="single" w:sz="4" w:space="0" w:color="auto"/>
              <w:left w:val="single" w:sz="4" w:space="0" w:color="auto"/>
              <w:bottom w:val="single" w:sz="4" w:space="0" w:color="auto"/>
              <w:right w:val="single" w:sz="4" w:space="0" w:color="auto"/>
            </w:tcBorders>
          </w:tcPr>
          <w:p w14:paraId="16384424" w14:textId="77777777" w:rsidR="002E3D6B" w:rsidRPr="002E3D6B" w:rsidRDefault="002E3D6B" w:rsidP="002E3D6B">
            <w:pPr>
              <w:widowControl w:val="0"/>
              <w:suppressAutoHyphens/>
              <w:spacing w:after="0" w:line="240" w:lineRule="auto"/>
              <w:rPr>
                <w:rFonts w:ascii="Arial" w:eastAsia="Arial Unicode MS" w:hAnsi="Arial" w:cs="Arial"/>
                <w:bCs/>
                <w:kern w:val="1"/>
                <w:sz w:val="20"/>
                <w:szCs w:val="20"/>
                <w14:ligatures w14:val="none"/>
              </w:rPr>
            </w:pPr>
          </w:p>
        </w:tc>
        <w:tc>
          <w:tcPr>
            <w:tcW w:w="1134" w:type="dxa"/>
            <w:vMerge/>
            <w:tcBorders>
              <w:top w:val="single" w:sz="4" w:space="0" w:color="auto"/>
              <w:left w:val="single" w:sz="4" w:space="0" w:color="auto"/>
              <w:bottom w:val="single" w:sz="4" w:space="0" w:color="auto"/>
              <w:right w:val="single" w:sz="4" w:space="0" w:color="auto"/>
            </w:tcBorders>
          </w:tcPr>
          <w:p w14:paraId="079ADD0B" w14:textId="77777777" w:rsidR="002E3D6B" w:rsidRPr="002E3D6B" w:rsidRDefault="002E3D6B" w:rsidP="002E3D6B">
            <w:pPr>
              <w:widowControl w:val="0"/>
              <w:suppressAutoHyphens/>
              <w:spacing w:after="0" w:line="240" w:lineRule="auto"/>
              <w:jc w:val="both"/>
              <w:rPr>
                <w:rFonts w:ascii="Arial" w:eastAsia="Arial Unicode MS" w:hAnsi="Arial" w:cs="Arial"/>
                <w:bCs/>
                <w:kern w:val="1"/>
                <w:sz w:val="20"/>
                <w:szCs w:val="20"/>
                <w14:ligatures w14:val="none"/>
              </w:rPr>
            </w:pPr>
          </w:p>
        </w:tc>
        <w:tc>
          <w:tcPr>
            <w:tcW w:w="1134" w:type="dxa"/>
            <w:vMerge/>
            <w:tcBorders>
              <w:top w:val="single" w:sz="4" w:space="0" w:color="auto"/>
              <w:left w:val="single" w:sz="4" w:space="0" w:color="auto"/>
              <w:bottom w:val="single" w:sz="4" w:space="0" w:color="auto"/>
              <w:right w:val="single" w:sz="4" w:space="0" w:color="auto"/>
            </w:tcBorders>
          </w:tcPr>
          <w:p w14:paraId="5B1E98CE" w14:textId="77777777" w:rsidR="002E3D6B" w:rsidRPr="002E3D6B" w:rsidRDefault="002E3D6B" w:rsidP="002E3D6B">
            <w:pPr>
              <w:widowControl w:val="0"/>
              <w:suppressAutoHyphens/>
              <w:spacing w:after="0" w:line="240" w:lineRule="auto"/>
              <w:jc w:val="center"/>
              <w:rPr>
                <w:rFonts w:ascii="Arial" w:eastAsia="Arial Unicode MS" w:hAnsi="Arial" w:cs="Arial"/>
                <w:bCs/>
                <w:kern w:val="1"/>
                <w:sz w:val="20"/>
                <w:szCs w:val="20"/>
                <w14:ligatures w14:val="none"/>
              </w:rPr>
            </w:pPr>
          </w:p>
        </w:tc>
        <w:tc>
          <w:tcPr>
            <w:tcW w:w="918" w:type="dxa"/>
            <w:vMerge/>
            <w:tcBorders>
              <w:top w:val="single" w:sz="4" w:space="0" w:color="auto"/>
              <w:left w:val="single" w:sz="4" w:space="0" w:color="auto"/>
              <w:bottom w:val="single" w:sz="4" w:space="0" w:color="auto"/>
              <w:right w:val="single" w:sz="4" w:space="0" w:color="auto"/>
            </w:tcBorders>
          </w:tcPr>
          <w:p w14:paraId="3FD8FE50" w14:textId="77777777" w:rsidR="002E3D6B" w:rsidRPr="002E3D6B" w:rsidRDefault="002E3D6B" w:rsidP="002E3D6B">
            <w:pPr>
              <w:widowControl w:val="0"/>
              <w:suppressAutoHyphens/>
              <w:spacing w:after="0" w:line="240" w:lineRule="auto"/>
              <w:jc w:val="both"/>
              <w:rPr>
                <w:rFonts w:ascii="Arial" w:eastAsia="Arial Unicode MS" w:hAnsi="Arial" w:cs="Arial"/>
                <w:bCs/>
                <w:kern w:val="1"/>
                <w:sz w:val="20"/>
                <w:szCs w:val="20"/>
                <w14:ligatures w14:val="none"/>
              </w:rPr>
            </w:pPr>
          </w:p>
        </w:tc>
        <w:tc>
          <w:tcPr>
            <w:tcW w:w="1634" w:type="dxa"/>
            <w:vMerge/>
            <w:tcBorders>
              <w:top w:val="single" w:sz="4" w:space="0" w:color="auto"/>
              <w:left w:val="single" w:sz="4" w:space="0" w:color="auto"/>
              <w:bottom w:val="single" w:sz="4" w:space="0" w:color="auto"/>
              <w:right w:val="single" w:sz="4" w:space="0" w:color="auto"/>
            </w:tcBorders>
          </w:tcPr>
          <w:p w14:paraId="02A116FC" w14:textId="77777777" w:rsidR="002E3D6B" w:rsidRPr="002E3D6B" w:rsidRDefault="002E3D6B" w:rsidP="002E3D6B">
            <w:pPr>
              <w:widowControl w:val="0"/>
              <w:suppressAutoHyphens/>
              <w:spacing w:after="0" w:line="240" w:lineRule="auto"/>
              <w:jc w:val="center"/>
              <w:rPr>
                <w:rFonts w:ascii="Arial" w:eastAsia="Arial Unicode MS" w:hAnsi="Arial" w:cs="Arial"/>
                <w:bCs/>
                <w:kern w:val="1"/>
                <w:sz w:val="20"/>
                <w:szCs w:val="20"/>
                <w14:ligatures w14:val="none"/>
              </w:rPr>
            </w:pPr>
          </w:p>
        </w:tc>
        <w:tc>
          <w:tcPr>
            <w:tcW w:w="850" w:type="dxa"/>
            <w:tcBorders>
              <w:top w:val="single" w:sz="4" w:space="0" w:color="auto"/>
              <w:left w:val="single" w:sz="4" w:space="0" w:color="auto"/>
              <w:bottom w:val="single" w:sz="4" w:space="0" w:color="auto"/>
              <w:right w:val="single" w:sz="4" w:space="0" w:color="auto"/>
            </w:tcBorders>
          </w:tcPr>
          <w:p w14:paraId="78FB85CE" w14:textId="77777777" w:rsidR="002E3D6B" w:rsidRPr="002E3D6B" w:rsidRDefault="002E3D6B" w:rsidP="002E3D6B">
            <w:pPr>
              <w:widowControl w:val="0"/>
              <w:suppressAutoHyphens/>
              <w:spacing w:after="0" w:line="240" w:lineRule="auto"/>
              <w:jc w:val="center"/>
              <w:rPr>
                <w:rFonts w:ascii="Arial" w:eastAsia="Arial Unicode MS" w:hAnsi="Arial" w:cs="Arial"/>
                <w:bCs/>
                <w:kern w:val="1"/>
                <w:sz w:val="20"/>
                <w:szCs w:val="20"/>
                <w14:ligatures w14:val="none"/>
              </w:rPr>
            </w:pPr>
            <w:r w:rsidRPr="002E3D6B">
              <w:rPr>
                <w:rFonts w:ascii="Arial" w:eastAsia="Arial Unicode MS" w:hAnsi="Arial" w:cs="Arial"/>
                <w:bCs/>
                <w:kern w:val="1"/>
                <w:sz w:val="20"/>
                <w:szCs w:val="20"/>
                <w14:ligatures w14:val="none"/>
              </w:rPr>
              <w:t>2026</w:t>
            </w:r>
          </w:p>
        </w:tc>
        <w:tc>
          <w:tcPr>
            <w:tcW w:w="1276" w:type="dxa"/>
            <w:tcBorders>
              <w:top w:val="single" w:sz="4" w:space="0" w:color="auto"/>
              <w:left w:val="single" w:sz="4" w:space="0" w:color="auto"/>
              <w:bottom w:val="single" w:sz="4" w:space="0" w:color="auto"/>
              <w:right w:val="single" w:sz="4" w:space="0" w:color="auto"/>
            </w:tcBorders>
          </w:tcPr>
          <w:p w14:paraId="64491BE2" w14:textId="77777777" w:rsidR="002E3D6B" w:rsidRPr="002E3D6B" w:rsidRDefault="002E3D6B" w:rsidP="002E3D6B">
            <w:pPr>
              <w:widowControl w:val="0"/>
              <w:suppressAutoHyphens/>
              <w:spacing w:after="0" w:line="240" w:lineRule="auto"/>
              <w:jc w:val="center"/>
              <w:rPr>
                <w:rFonts w:ascii="Arial" w:eastAsia="Arial Unicode MS" w:hAnsi="Arial" w:cs="Arial"/>
                <w:bCs/>
                <w:kern w:val="1"/>
                <w:sz w:val="20"/>
                <w:szCs w:val="20"/>
                <w14:ligatures w14:val="none"/>
              </w:rPr>
            </w:pPr>
            <w:r w:rsidRPr="002E3D6B">
              <w:rPr>
                <w:rFonts w:ascii="Arial" w:eastAsia="Arial Unicode MS" w:hAnsi="Arial" w:cs="Arial"/>
                <w:bCs/>
                <w:kern w:val="1"/>
                <w:sz w:val="20"/>
                <w:szCs w:val="20"/>
                <w14:ligatures w14:val="none"/>
              </w:rPr>
              <w:t>2027</w:t>
            </w:r>
          </w:p>
        </w:tc>
        <w:tc>
          <w:tcPr>
            <w:tcW w:w="992" w:type="dxa"/>
            <w:tcBorders>
              <w:top w:val="single" w:sz="4" w:space="0" w:color="auto"/>
              <w:left w:val="single" w:sz="4" w:space="0" w:color="auto"/>
              <w:bottom w:val="single" w:sz="4" w:space="0" w:color="auto"/>
              <w:right w:val="single" w:sz="4" w:space="0" w:color="auto"/>
            </w:tcBorders>
          </w:tcPr>
          <w:p w14:paraId="63BF9B2B" w14:textId="77777777" w:rsidR="002E3D6B" w:rsidRPr="002E3D6B" w:rsidRDefault="002E3D6B" w:rsidP="002E3D6B">
            <w:pPr>
              <w:widowControl w:val="0"/>
              <w:suppressAutoHyphens/>
              <w:spacing w:after="0" w:line="240" w:lineRule="auto"/>
              <w:jc w:val="center"/>
              <w:rPr>
                <w:rFonts w:ascii="Arial" w:eastAsia="Arial Unicode MS" w:hAnsi="Arial" w:cs="Arial"/>
                <w:bCs/>
                <w:kern w:val="1"/>
                <w:sz w:val="20"/>
                <w:szCs w:val="20"/>
                <w14:ligatures w14:val="none"/>
              </w:rPr>
            </w:pPr>
          </w:p>
        </w:tc>
      </w:tr>
      <w:tr w:rsidR="002E3D6B" w:rsidRPr="002E3D6B" w14:paraId="217C885E" w14:textId="77777777" w:rsidTr="00574A09">
        <w:trPr>
          <w:trHeight w:val="827"/>
        </w:trPr>
        <w:tc>
          <w:tcPr>
            <w:tcW w:w="2338" w:type="dxa"/>
            <w:tcBorders>
              <w:top w:val="single" w:sz="4" w:space="0" w:color="auto"/>
              <w:left w:val="single" w:sz="4" w:space="0" w:color="auto"/>
              <w:bottom w:val="single" w:sz="4" w:space="0" w:color="auto"/>
              <w:right w:val="single" w:sz="4" w:space="0" w:color="auto"/>
            </w:tcBorders>
          </w:tcPr>
          <w:p w14:paraId="3EE81B93" w14:textId="77777777" w:rsidR="002E3D6B" w:rsidRPr="002E3D6B" w:rsidRDefault="002E3D6B" w:rsidP="002E3D6B">
            <w:pPr>
              <w:widowControl w:val="0"/>
              <w:suppressAutoHyphens/>
              <w:spacing w:after="0" w:line="240" w:lineRule="auto"/>
              <w:rPr>
                <w:rFonts w:ascii="Arial" w:eastAsia="Arial Unicode MS" w:hAnsi="Arial" w:cs="Arial"/>
                <w:bCs/>
                <w:kern w:val="1"/>
                <w:sz w:val="20"/>
                <w:szCs w:val="20"/>
                <w14:ligatures w14:val="none"/>
              </w:rPr>
            </w:pPr>
            <w:proofErr w:type="spellStart"/>
            <w:r w:rsidRPr="002E3D6B">
              <w:rPr>
                <w:rFonts w:ascii="Arial" w:eastAsia="Arial Unicode MS" w:hAnsi="Arial" w:cs="Arial"/>
                <w:bCs/>
                <w:kern w:val="1"/>
                <w:sz w:val="20"/>
                <w:szCs w:val="20"/>
                <w14:ligatures w14:val="none"/>
              </w:rPr>
              <w:t>Monoblok</w:t>
            </w:r>
            <w:proofErr w:type="spellEnd"/>
            <w:r w:rsidRPr="002E3D6B">
              <w:rPr>
                <w:rFonts w:ascii="Arial" w:eastAsia="Arial Unicode MS" w:hAnsi="Arial" w:cs="Arial"/>
                <w:bCs/>
                <w:kern w:val="1"/>
                <w:sz w:val="20"/>
                <w:szCs w:val="20"/>
                <w14:ligatures w14:val="none"/>
              </w:rPr>
              <w:t xml:space="preserve"> kolo za EMG 310</w:t>
            </w:r>
          </w:p>
          <w:p w14:paraId="6976BD0D" w14:textId="77777777" w:rsidR="002E3D6B" w:rsidRPr="002E3D6B" w:rsidRDefault="002E3D6B" w:rsidP="002E3D6B">
            <w:pPr>
              <w:widowControl w:val="0"/>
              <w:suppressAutoHyphens/>
              <w:spacing w:after="0" w:line="240" w:lineRule="auto"/>
              <w:rPr>
                <w:rFonts w:ascii="Arial" w:eastAsia="Arial Unicode MS" w:hAnsi="Arial" w:cs="Arial"/>
                <w:bCs/>
                <w:kern w:val="1"/>
                <w:sz w:val="20"/>
                <w:szCs w:val="20"/>
                <w14:ligatures w14:val="none"/>
              </w:rPr>
            </w:pPr>
          </w:p>
        </w:tc>
        <w:tc>
          <w:tcPr>
            <w:tcW w:w="1134" w:type="dxa"/>
            <w:tcBorders>
              <w:top w:val="single" w:sz="4" w:space="0" w:color="auto"/>
              <w:left w:val="single" w:sz="4" w:space="0" w:color="auto"/>
              <w:bottom w:val="single" w:sz="4" w:space="0" w:color="auto"/>
              <w:right w:val="single" w:sz="4" w:space="0" w:color="auto"/>
            </w:tcBorders>
          </w:tcPr>
          <w:p w14:paraId="0B3F9616" w14:textId="77777777" w:rsidR="002E3D6B" w:rsidRPr="002E3D6B" w:rsidRDefault="002E3D6B" w:rsidP="002E3D6B">
            <w:pPr>
              <w:widowControl w:val="0"/>
              <w:suppressAutoHyphens/>
              <w:spacing w:after="0" w:line="240" w:lineRule="auto"/>
              <w:jc w:val="both"/>
              <w:rPr>
                <w:rFonts w:ascii="Arial" w:eastAsia="Arial Unicode MS" w:hAnsi="Arial" w:cs="Arial"/>
                <w:bCs/>
                <w:kern w:val="1"/>
                <w:sz w:val="20"/>
                <w:szCs w:val="20"/>
                <w14:ligatures w14:val="none"/>
              </w:rPr>
            </w:pPr>
            <w:r w:rsidRPr="002E3D6B">
              <w:rPr>
                <w:rFonts w:ascii="Arial" w:eastAsia="Arial Unicode MS" w:hAnsi="Arial" w:cs="Arial"/>
                <w:bCs/>
                <w:kern w:val="1"/>
                <w:sz w:val="20"/>
                <w:szCs w:val="20"/>
                <w14:ligatures w14:val="none"/>
              </w:rPr>
              <w:t>fi 890 mm</w:t>
            </w:r>
          </w:p>
        </w:tc>
        <w:tc>
          <w:tcPr>
            <w:tcW w:w="1134" w:type="dxa"/>
            <w:tcBorders>
              <w:top w:val="single" w:sz="4" w:space="0" w:color="auto"/>
              <w:left w:val="single" w:sz="4" w:space="0" w:color="auto"/>
              <w:bottom w:val="single" w:sz="4" w:space="0" w:color="auto"/>
              <w:right w:val="single" w:sz="4" w:space="0" w:color="auto"/>
            </w:tcBorders>
          </w:tcPr>
          <w:p w14:paraId="216D6EDC" w14:textId="77777777" w:rsidR="002E3D6B" w:rsidRPr="002E3D6B" w:rsidRDefault="002E3D6B" w:rsidP="002E3D6B">
            <w:pPr>
              <w:widowControl w:val="0"/>
              <w:suppressAutoHyphens/>
              <w:spacing w:after="0" w:line="240" w:lineRule="auto"/>
              <w:rPr>
                <w:rFonts w:ascii="Arial" w:eastAsia="Arial Unicode MS" w:hAnsi="Arial" w:cs="Arial"/>
                <w:bCs/>
                <w:kern w:val="1"/>
                <w:sz w:val="20"/>
                <w:szCs w:val="20"/>
                <w14:ligatures w14:val="none"/>
              </w:rPr>
            </w:pPr>
            <w:r w:rsidRPr="002E3D6B">
              <w:rPr>
                <w:rFonts w:ascii="Arial" w:eastAsia="Arial Unicode MS" w:hAnsi="Arial" w:cs="Arial"/>
                <w:bCs/>
                <w:kern w:val="1"/>
                <w:sz w:val="20"/>
                <w:szCs w:val="20"/>
                <w14:ligatures w14:val="none"/>
              </w:rPr>
              <w:t>EN 13262</w:t>
            </w:r>
          </w:p>
          <w:p w14:paraId="7E42AF7B" w14:textId="77777777" w:rsidR="002E3D6B" w:rsidRPr="002E3D6B" w:rsidRDefault="002E3D6B" w:rsidP="002E3D6B">
            <w:pPr>
              <w:widowControl w:val="0"/>
              <w:suppressAutoHyphens/>
              <w:spacing w:after="0" w:line="240" w:lineRule="auto"/>
              <w:rPr>
                <w:rFonts w:ascii="Arial" w:eastAsia="Arial Unicode MS" w:hAnsi="Arial" w:cs="Arial"/>
                <w:bCs/>
                <w:kern w:val="1"/>
                <w:sz w:val="20"/>
                <w:szCs w:val="20"/>
                <w14:ligatures w14:val="none"/>
              </w:rPr>
            </w:pPr>
          </w:p>
        </w:tc>
        <w:tc>
          <w:tcPr>
            <w:tcW w:w="918" w:type="dxa"/>
            <w:tcBorders>
              <w:top w:val="single" w:sz="4" w:space="0" w:color="auto"/>
              <w:left w:val="single" w:sz="4" w:space="0" w:color="auto"/>
              <w:bottom w:val="single" w:sz="4" w:space="0" w:color="auto"/>
              <w:right w:val="single" w:sz="4" w:space="0" w:color="auto"/>
            </w:tcBorders>
          </w:tcPr>
          <w:p w14:paraId="5F52FF69" w14:textId="77777777" w:rsidR="002E3D6B" w:rsidRPr="002E3D6B" w:rsidRDefault="002E3D6B" w:rsidP="002E3D6B">
            <w:pPr>
              <w:widowControl w:val="0"/>
              <w:suppressAutoHyphens/>
              <w:spacing w:after="0" w:line="240" w:lineRule="auto"/>
              <w:jc w:val="both"/>
              <w:rPr>
                <w:rFonts w:ascii="Arial" w:eastAsia="Arial Unicode MS" w:hAnsi="Arial" w:cs="Arial"/>
                <w:bCs/>
                <w:kern w:val="1"/>
                <w:sz w:val="20"/>
                <w:szCs w:val="20"/>
                <w14:ligatures w14:val="none"/>
              </w:rPr>
            </w:pPr>
            <w:r w:rsidRPr="002E3D6B">
              <w:rPr>
                <w:rFonts w:ascii="Arial" w:eastAsia="Arial Unicode MS" w:hAnsi="Arial" w:cs="Arial"/>
                <w:bCs/>
                <w:kern w:val="1"/>
                <w:sz w:val="20"/>
                <w:szCs w:val="20"/>
                <w14:ligatures w14:val="none"/>
              </w:rPr>
              <w:t>ER8 + dodatne zahteve</w:t>
            </w:r>
          </w:p>
        </w:tc>
        <w:tc>
          <w:tcPr>
            <w:tcW w:w="1634" w:type="dxa"/>
            <w:tcBorders>
              <w:top w:val="single" w:sz="4" w:space="0" w:color="auto"/>
              <w:left w:val="single" w:sz="4" w:space="0" w:color="auto"/>
              <w:bottom w:val="single" w:sz="4" w:space="0" w:color="auto"/>
              <w:right w:val="single" w:sz="4" w:space="0" w:color="auto"/>
            </w:tcBorders>
          </w:tcPr>
          <w:p w14:paraId="0E1D578F" w14:textId="77777777" w:rsidR="002E3D6B" w:rsidRPr="002E3D6B" w:rsidRDefault="002E3D6B" w:rsidP="002E3D6B">
            <w:pPr>
              <w:widowControl w:val="0"/>
              <w:suppressAutoHyphens/>
              <w:spacing w:after="0" w:line="240" w:lineRule="auto"/>
              <w:rPr>
                <w:rFonts w:ascii="Arial" w:eastAsia="Arial Unicode MS" w:hAnsi="Arial" w:cs="Arial"/>
                <w:bCs/>
                <w:kern w:val="1"/>
                <w:sz w:val="20"/>
                <w:szCs w:val="20"/>
                <w14:ligatures w14:val="none"/>
              </w:rPr>
            </w:pPr>
            <w:r w:rsidRPr="002E3D6B">
              <w:rPr>
                <w:rFonts w:ascii="Arial" w:eastAsia="Arial Unicode MS" w:hAnsi="Arial" w:cs="Arial"/>
                <w:bCs/>
                <w:kern w:val="1"/>
                <w:sz w:val="20"/>
                <w:szCs w:val="20"/>
                <w14:ligatures w14:val="none"/>
              </w:rPr>
              <w:t>SŽ-PV-1012-11</w:t>
            </w:r>
          </w:p>
          <w:p w14:paraId="16B4B875" w14:textId="77777777" w:rsidR="002E3D6B" w:rsidRPr="002E3D6B" w:rsidRDefault="002E3D6B" w:rsidP="002E3D6B">
            <w:pPr>
              <w:widowControl w:val="0"/>
              <w:suppressAutoHyphens/>
              <w:spacing w:after="0" w:line="240" w:lineRule="auto"/>
              <w:rPr>
                <w:rFonts w:ascii="Arial" w:eastAsia="Arial Unicode MS" w:hAnsi="Arial" w:cs="Arial"/>
                <w:bCs/>
                <w:kern w:val="1"/>
                <w:sz w:val="20"/>
                <w:szCs w:val="20"/>
                <w14:ligatures w14:val="none"/>
              </w:rPr>
            </w:pPr>
          </w:p>
        </w:tc>
        <w:tc>
          <w:tcPr>
            <w:tcW w:w="850" w:type="dxa"/>
            <w:tcBorders>
              <w:top w:val="single" w:sz="4" w:space="0" w:color="auto"/>
              <w:left w:val="single" w:sz="4" w:space="0" w:color="auto"/>
              <w:bottom w:val="single" w:sz="4" w:space="0" w:color="auto"/>
              <w:right w:val="single" w:sz="4" w:space="0" w:color="auto"/>
            </w:tcBorders>
          </w:tcPr>
          <w:p w14:paraId="2E151A20" w14:textId="77777777" w:rsidR="002E3D6B" w:rsidRPr="002E3D6B" w:rsidRDefault="002E3D6B" w:rsidP="002E3D6B">
            <w:pPr>
              <w:widowControl w:val="0"/>
              <w:suppressAutoHyphens/>
              <w:spacing w:after="0" w:line="240" w:lineRule="auto"/>
              <w:jc w:val="center"/>
              <w:rPr>
                <w:rFonts w:ascii="Arial" w:eastAsia="Arial Unicode MS" w:hAnsi="Arial" w:cs="Arial"/>
                <w:bCs/>
                <w:color w:val="000000"/>
                <w:kern w:val="1"/>
                <w:sz w:val="20"/>
                <w:szCs w:val="20"/>
                <w14:ligatures w14:val="none"/>
              </w:rPr>
            </w:pPr>
            <w:r w:rsidRPr="002E3D6B">
              <w:rPr>
                <w:rFonts w:ascii="Arial" w:eastAsia="Arial Unicode MS" w:hAnsi="Arial" w:cs="Arial"/>
                <w:bCs/>
                <w:color w:val="000000"/>
                <w:kern w:val="1"/>
                <w:sz w:val="20"/>
                <w:szCs w:val="20"/>
                <w14:ligatures w14:val="none"/>
              </w:rPr>
              <w:t>34</w:t>
            </w:r>
          </w:p>
          <w:p w14:paraId="7A980B3F" w14:textId="77777777" w:rsidR="002E3D6B" w:rsidRPr="002E3D6B" w:rsidRDefault="002E3D6B" w:rsidP="002E3D6B">
            <w:pPr>
              <w:widowControl w:val="0"/>
              <w:suppressAutoHyphens/>
              <w:spacing w:after="0" w:line="240" w:lineRule="auto"/>
              <w:jc w:val="center"/>
              <w:rPr>
                <w:rFonts w:ascii="Arial" w:eastAsia="Arial Unicode MS" w:hAnsi="Arial" w:cs="Arial"/>
                <w:bCs/>
                <w:color w:val="000000"/>
                <w:kern w:val="1"/>
                <w:sz w:val="20"/>
                <w:szCs w:val="20"/>
                <w14:ligatures w14:val="none"/>
              </w:rPr>
            </w:pPr>
          </w:p>
        </w:tc>
        <w:tc>
          <w:tcPr>
            <w:tcW w:w="1276" w:type="dxa"/>
            <w:tcBorders>
              <w:top w:val="single" w:sz="4" w:space="0" w:color="auto"/>
              <w:left w:val="single" w:sz="4" w:space="0" w:color="auto"/>
              <w:bottom w:val="single" w:sz="4" w:space="0" w:color="auto"/>
              <w:right w:val="single" w:sz="4" w:space="0" w:color="auto"/>
            </w:tcBorders>
          </w:tcPr>
          <w:p w14:paraId="35F476FC" w14:textId="77777777" w:rsidR="002E3D6B" w:rsidRPr="002E3D6B" w:rsidRDefault="002E3D6B" w:rsidP="002E3D6B">
            <w:pPr>
              <w:widowControl w:val="0"/>
              <w:suppressAutoHyphens/>
              <w:spacing w:after="0" w:line="240" w:lineRule="auto"/>
              <w:jc w:val="center"/>
              <w:rPr>
                <w:rFonts w:ascii="Arial" w:eastAsia="Arial Unicode MS" w:hAnsi="Arial" w:cs="Arial"/>
                <w:bCs/>
                <w:color w:val="000000"/>
                <w:kern w:val="1"/>
                <w:sz w:val="20"/>
                <w:szCs w:val="20"/>
                <w14:ligatures w14:val="none"/>
              </w:rPr>
            </w:pPr>
            <w:r w:rsidRPr="002E3D6B">
              <w:rPr>
                <w:rFonts w:ascii="Arial" w:eastAsia="Arial Unicode MS" w:hAnsi="Arial" w:cs="Arial"/>
                <w:bCs/>
                <w:color w:val="000000"/>
                <w:kern w:val="1"/>
                <w:sz w:val="20"/>
                <w:szCs w:val="20"/>
                <w14:ligatures w14:val="none"/>
              </w:rPr>
              <w:t>0</w:t>
            </w:r>
          </w:p>
          <w:p w14:paraId="7E856833" w14:textId="77777777" w:rsidR="002E3D6B" w:rsidRPr="002E3D6B" w:rsidRDefault="002E3D6B" w:rsidP="002E3D6B">
            <w:pPr>
              <w:widowControl w:val="0"/>
              <w:suppressAutoHyphens/>
              <w:spacing w:after="0" w:line="240" w:lineRule="auto"/>
              <w:jc w:val="center"/>
              <w:rPr>
                <w:rFonts w:ascii="Arial" w:eastAsia="Arial Unicode MS" w:hAnsi="Arial" w:cs="Arial"/>
                <w:bCs/>
                <w:color w:val="000000"/>
                <w:kern w:val="1"/>
                <w:sz w:val="20"/>
                <w:szCs w:val="20"/>
                <w14:ligatures w14:val="none"/>
              </w:rPr>
            </w:pPr>
          </w:p>
        </w:tc>
        <w:tc>
          <w:tcPr>
            <w:tcW w:w="992" w:type="dxa"/>
            <w:tcBorders>
              <w:top w:val="single" w:sz="4" w:space="0" w:color="auto"/>
              <w:left w:val="single" w:sz="4" w:space="0" w:color="auto"/>
              <w:bottom w:val="single" w:sz="4" w:space="0" w:color="auto"/>
              <w:right w:val="single" w:sz="4" w:space="0" w:color="auto"/>
            </w:tcBorders>
          </w:tcPr>
          <w:p w14:paraId="5EFB77BE" w14:textId="77777777" w:rsidR="002E3D6B" w:rsidRPr="002E3D6B" w:rsidRDefault="002E3D6B" w:rsidP="002E3D6B">
            <w:pPr>
              <w:widowControl w:val="0"/>
              <w:suppressAutoHyphens/>
              <w:spacing w:after="0" w:line="240" w:lineRule="auto"/>
              <w:jc w:val="center"/>
              <w:rPr>
                <w:rFonts w:ascii="Arial" w:eastAsia="Arial Unicode MS" w:hAnsi="Arial" w:cs="Arial"/>
                <w:bCs/>
                <w:color w:val="000000"/>
                <w:kern w:val="1"/>
                <w:sz w:val="20"/>
                <w:szCs w:val="20"/>
                <w14:ligatures w14:val="none"/>
              </w:rPr>
            </w:pPr>
            <w:r w:rsidRPr="002E3D6B">
              <w:rPr>
                <w:rFonts w:ascii="Arial" w:eastAsia="Arial Unicode MS" w:hAnsi="Arial" w:cs="Arial"/>
                <w:bCs/>
                <w:color w:val="000000"/>
                <w:kern w:val="1"/>
                <w:sz w:val="20"/>
                <w:szCs w:val="20"/>
                <w14:ligatures w14:val="none"/>
              </w:rPr>
              <w:t>34 kos</w:t>
            </w:r>
          </w:p>
          <w:p w14:paraId="702DA0BE" w14:textId="77777777" w:rsidR="002E3D6B" w:rsidRPr="002E3D6B" w:rsidRDefault="002E3D6B" w:rsidP="002E3D6B">
            <w:pPr>
              <w:widowControl w:val="0"/>
              <w:suppressAutoHyphens/>
              <w:spacing w:after="0" w:line="240" w:lineRule="auto"/>
              <w:jc w:val="center"/>
              <w:rPr>
                <w:rFonts w:ascii="Arial" w:eastAsia="Arial Unicode MS" w:hAnsi="Arial" w:cs="Arial"/>
                <w:bCs/>
                <w:color w:val="000000"/>
                <w:kern w:val="1"/>
                <w:sz w:val="20"/>
                <w:szCs w:val="20"/>
                <w14:ligatures w14:val="none"/>
              </w:rPr>
            </w:pPr>
          </w:p>
        </w:tc>
      </w:tr>
    </w:tbl>
    <w:p w14:paraId="418854FE" w14:textId="77777777" w:rsidR="002E3D6B" w:rsidRPr="002E3D6B" w:rsidRDefault="002E3D6B" w:rsidP="002E3D6B">
      <w:pPr>
        <w:widowControl w:val="0"/>
        <w:suppressAutoHyphens/>
        <w:spacing w:after="0" w:line="240" w:lineRule="auto"/>
        <w:ind w:left="1065"/>
        <w:contextualSpacing/>
        <w:jc w:val="both"/>
        <w:rPr>
          <w:rFonts w:ascii="Arial" w:eastAsia="Arial Unicode MS" w:hAnsi="Arial" w:cs="Arial"/>
          <w:b/>
          <w:kern w:val="1"/>
          <w:sz w:val="20"/>
          <w:szCs w:val="20"/>
          <w14:ligatures w14:val="none"/>
        </w:rPr>
      </w:pPr>
    </w:p>
    <w:p w14:paraId="26315BC2" w14:textId="77777777" w:rsidR="002E3D6B" w:rsidRPr="002E3D6B" w:rsidRDefault="002E3D6B" w:rsidP="002E3D6B">
      <w:pPr>
        <w:widowControl w:val="0"/>
        <w:suppressAutoHyphens/>
        <w:spacing w:after="0" w:line="240" w:lineRule="auto"/>
        <w:rPr>
          <w:rFonts w:ascii="Arial" w:eastAsia="Arial Unicode MS" w:hAnsi="Arial" w:cs="Arial"/>
          <w:b/>
          <w:kern w:val="1"/>
          <w:sz w:val="20"/>
          <w:szCs w:val="20"/>
          <w14:ligatures w14:val="none"/>
        </w:rPr>
      </w:pPr>
      <w:r w:rsidRPr="002E3D6B">
        <w:rPr>
          <w:rFonts w:ascii="Arial" w:eastAsia="Arial Unicode MS" w:hAnsi="Arial" w:cs="Arial"/>
          <w:b/>
          <w:kern w:val="1"/>
          <w:sz w:val="20"/>
          <w:szCs w:val="20"/>
          <w14:ligatures w14:val="none"/>
        </w:rPr>
        <w:t>DODATNE ZAHTEVE K SIST EN 13262:2020</w:t>
      </w:r>
    </w:p>
    <w:p w14:paraId="4E99DFE4"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 xml:space="preserve">V kolikor v teh tehničnih zahtevah niso navedena posebna določila, potem veljajo tehnične zahteve skladno s predpisom EN 13262:2020, ki so predmet teh tehničnih zahtev, za kategorijo 1. </w:t>
      </w:r>
      <w:proofErr w:type="spellStart"/>
      <w:r w:rsidRPr="002E3D6B">
        <w:rPr>
          <w:rFonts w:ascii="Arial" w:eastAsia="Arial Unicode MS" w:hAnsi="Arial" w:cs="Arial"/>
          <w:kern w:val="1"/>
          <w:sz w:val="20"/>
          <w:szCs w:val="20"/>
          <w14:ligatures w14:val="none"/>
        </w:rPr>
        <w:t>Monoblok</w:t>
      </w:r>
      <w:proofErr w:type="spellEnd"/>
      <w:r w:rsidRPr="002E3D6B">
        <w:rPr>
          <w:rFonts w:ascii="Arial" w:eastAsia="Arial Unicode MS" w:hAnsi="Arial" w:cs="Arial"/>
          <w:kern w:val="1"/>
          <w:sz w:val="20"/>
          <w:szCs w:val="20"/>
          <w14:ligatures w14:val="none"/>
        </w:rPr>
        <w:t xml:space="preserve"> kolesa se bodo izdelala in prevzemala po EN 13262:2020.</w:t>
      </w:r>
    </w:p>
    <w:p w14:paraId="002F136F"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p>
    <w:p w14:paraId="2909487E"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r w:rsidRPr="002E3D6B">
        <w:rPr>
          <w:rFonts w:ascii="Arial" w:eastAsia="Arial Unicode MS" w:hAnsi="Arial" w:cs="Arial"/>
          <w:b/>
          <w:kern w:val="1"/>
          <w:sz w:val="20"/>
          <w:szCs w:val="20"/>
          <w14:ligatures w14:val="none"/>
        </w:rPr>
        <w:t>Točka 4.1</w:t>
      </w:r>
    </w:p>
    <w:p w14:paraId="642EC1F8"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proofErr w:type="spellStart"/>
      <w:r w:rsidRPr="002E3D6B">
        <w:rPr>
          <w:rFonts w:ascii="Arial" w:eastAsia="Arial Unicode MS" w:hAnsi="Arial" w:cs="Arial"/>
          <w:kern w:val="1"/>
          <w:sz w:val="20"/>
          <w:szCs w:val="20"/>
          <w14:ligatures w14:val="none"/>
        </w:rPr>
        <w:t>Monoblok</w:t>
      </w:r>
      <w:proofErr w:type="spellEnd"/>
      <w:r w:rsidRPr="002E3D6B">
        <w:rPr>
          <w:rFonts w:ascii="Arial" w:eastAsia="Arial Unicode MS" w:hAnsi="Arial" w:cs="Arial"/>
          <w:kern w:val="1"/>
          <w:sz w:val="20"/>
          <w:szCs w:val="20"/>
          <w14:ligatures w14:val="none"/>
        </w:rPr>
        <w:t xml:space="preserve"> kolesa morajo biti izdelana iz jekla kvalitete ER8- poboljšano, skladno z načrtom </w:t>
      </w:r>
    </w:p>
    <w:p w14:paraId="70D43828"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SŽ-PV-1012-11.</w:t>
      </w:r>
    </w:p>
    <w:p w14:paraId="187B5A68"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 xml:space="preserve">Zahteve za R8- poboljšano (po tehnični specifikaciji </w:t>
      </w:r>
      <w:proofErr w:type="spellStart"/>
      <w:r w:rsidRPr="002E3D6B">
        <w:rPr>
          <w:rFonts w:ascii="Arial" w:eastAsia="Arial Unicode MS" w:hAnsi="Arial" w:cs="Arial"/>
          <w:kern w:val="1"/>
          <w:sz w:val="20"/>
          <w:szCs w:val="20"/>
          <w14:ligatures w14:val="none"/>
        </w:rPr>
        <w:t>FiatFeroviarie</w:t>
      </w:r>
      <w:proofErr w:type="spellEnd"/>
      <w:r w:rsidRPr="002E3D6B">
        <w:rPr>
          <w:rFonts w:ascii="Arial" w:eastAsia="Arial Unicode MS" w:hAnsi="Arial" w:cs="Arial"/>
          <w:kern w:val="1"/>
          <w:sz w:val="20"/>
          <w:szCs w:val="20"/>
          <w14:ligatures w14:val="none"/>
        </w:rPr>
        <w:t xml:space="preserve"> št. K21345): C 0.52-0.54 % (</w:t>
      </w:r>
      <w:proofErr w:type="spellStart"/>
      <w:r w:rsidRPr="002E3D6B">
        <w:rPr>
          <w:rFonts w:ascii="Arial" w:eastAsia="Arial Unicode MS" w:hAnsi="Arial" w:cs="Arial"/>
          <w:kern w:val="1"/>
          <w:sz w:val="20"/>
          <w:szCs w:val="20"/>
          <w14:ligatures w14:val="none"/>
        </w:rPr>
        <w:t>max</w:t>
      </w:r>
      <w:proofErr w:type="spellEnd"/>
      <w:r w:rsidRPr="002E3D6B">
        <w:rPr>
          <w:rFonts w:ascii="Arial" w:eastAsia="Arial Unicode MS" w:hAnsi="Arial" w:cs="Arial"/>
          <w:kern w:val="1"/>
          <w:sz w:val="20"/>
          <w:szCs w:val="20"/>
          <w14:ligatures w14:val="none"/>
        </w:rPr>
        <w:t xml:space="preserve"> 0.56); </w:t>
      </w:r>
      <w:proofErr w:type="spellStart"/>
      <w:r w:rsidRPr="002E3D6B">
        <w:rPr>
          <w:rFonts w:ascii="Arial" w:eastAsia="Arial Unicode MS" w:hAnsi="Arial" w:cs="Arial"/>
          <w:kern w:val="1"/>
          <w:sz w:val="20"/>
          <w:szCs w:val="20"/>
          <w14:ligatures w14:val="none"/>
        </w:rPr>
        <w:t>Mn</w:t>
      </w:r>
      <w:proofErr w:type="spellEnd"/>
      <w:r w:rsidRPr="002E3D6B">
        <w:rPr>
          <w:rFonts w:ascii="Arial" w:eastAsia="Arial Unicode MS" w:hAnsi="Arial" w:cs="Arial"/>
          <w:kern w:val="1"/>
          <w:sz w:val="20"/>
          <w:szCs w:val="20"/>
          <w14:ligatures w14:val="none"/>
        </w:rPr>
        <w:t xml:space="preserve"> 0,90-1.10; Si 0.90-1.10; P </w:t>
      </w:r>
      <w:proofErr w:type="spellStart"/>
      <w:r w:rsidRPr="002E3D6B">
        <w:rPr>
          <w:rFonts w:ascii="Arial" w:eastAsia="Arial Unicode MS" w:hAnsi="Arial" w:cs="Arial"/>
          <w:kern w:val="1"/>
          <w:sz w:val="20"/>
          <w:szCs w:val="20"/>
          <w14:ligatures w14:val="none"/>
        </w:rPr>
        <w:t>max</w:t>
      </w:r>
      <w:proofErr w:type="spellEnd"/>
      <w:r w:rsidRPr="002E3D6B">
        <w:rPr>
          <w:rFonts w:ascii="Arial" w:eastAsia="Arial Unicode MS" w:hAnsi="Arial" w:cs="Arial"/>
          <w:kern w:val="1"/>
          <w:sz w:val="20"/>
          <w:szCs w:val="20"/>
          <w14:ligatures w14:val="none"/>
        </w:rPr>
        <w:t xml:space="preserve"> 0.015; S </w:t>
      </w:r>
      <w:proofErr w:type="spellStart"/>
      <w:r w:rsidRPr="002E3D6B">
        <w:rPr>
          <w:rFonts w:ascii="Arial" w:eastAsia="Arial Unicode MS" w:hAnsi="Arial" w:cs="Arial"/>
          <w:kern w:val="1"/>
          <w:sz w:val="20"/>
          <w:szCs w:val="20"/>
          <w14:ligatures w14:val="none"/>
        </w:rPr>
        <w:t>max</w:t>
      </w:r>
      <w:proofErr w:type="spellEnd"/>
      <w:r w:rsidRPr="002E3D6B">
        <w:rPr>
          <w:rFonts w:ascii="Arial" w:eastAsia="Arial Unicode MS" w:hAnsi="Arial" w:cs="Arial"/>
          <w:kern w:val="1"/>
          <w:sz w:val="20"/>
          <w:szCs w:val="20"/>
          <w14:ligatures w14:val="none"/>
        </w:rPr>
        <w:t xml:space="preserve"> 0.006; </w:t>
      </w:r>
      <w:proofErr w:type="spellStart"/>
      <w:r w:rsidRPr="002E3D6B">
        <w:rPr>
          <w:rFonts w:ascii="Arial" w:eastAsia="Arial Unicode MS" w:hAnsi="Arial" w:cs="Arial"/>
          <w:kern w:val="1"/>
          <w:sz w:val="20"/>
          <w:szCs w:val="20"/>
          <w14:ligatures w14:val="none"/>
        </w:rPr>
        <w:t>Cr</w:t>
      </w:r>
      <w:proofErr w:type="spellEnd"/>
      <w:r w:rsidRPr="002E3D6B">
        <w:rPr>
          <w:rFonts w:ascii="Arial" w:eastAsia="Arial Unicode MS" w:hAnsi="Arial" w:cs="Arial"/>
          <w:kern w:val="1"/>
          <w:sz w:val="20"/>
          <w:szCs w:val="20"/>
          <w14:ligatures w14:val="none"/>
        </w:rPr>
        <w:t xml:space="preserve"> </w:t>
      </w:r>
      <w:proofErr w:type="spellStart"/>
      <w:r w:rsidRPr="002E3D6B">
        <w:rPr>
          <w:rFonts w:ascii="Arial" w:eastAsia="Arial Unicode MS" w:hAnsi="Arial" w:cs="Arial"/>
          <w:kern w:val="1"/>
          <w:sz w:val="20"/>
          <w:szCs w:val="20"/>
          <w14:ligatures w14:val="none"/>
        </w:rPr>
        <w:t>max</w:t>
      </w:r>
      <w:proofErr w:type="spellEnd"/>
      <w:r w:rsidRPr="002E3D6B">
        <w:rPr>
          <w:rFonts w:ascii="Arial" w:eastAsia="Arial Unicode MS" w:hAnsi="Arial" w:cs="Arial"/>
          <w:kern w:val="1"/>
          <w:sz w:val="20"/>
          <w:szCs w:val="20"/>
          <w14:ligatures w14:val="none"/>
        </w:rPr>
        <w:t xml:space="preserve"> 0.30; Ni </w:t>
      </w:r>
      <w:proofErr w:type="spellStart"/>
      <w:r w:rsidRPr="002E3D6B">
        <w:rPr>
          <w:rFonts w:ascii="Arial" w:eastAsia="Arial Unicode MS" w:hAnsi="Arial" w:cs="Arial"/>
          <w:kern w:val="1"/>
          <w:sz w:val="20"/>
          <w:szCs w:val="20"/>
          <w14:ligatures w14:val="none"/>
        </w:rPr>
        <w:t>max</w:t>
      </w:r>
      <w:proofErr w:type="spellEnd"/>
      <w:r w:rsidRPr="002E3D6B">
        <w:rPr>
          <w:rFonts w:ascii="Arial" w:eastAsia="Arial Unicode MS" w:hAnsi="Arial" w:cs="Arial"/>
          <w:kern w:val="1"/>
          <w:sz w:val="20"/>
          <w:szCs w:val="20"/>
          <w14:ligatures w14:val="none"/>
        </w:rPr>
        <w:t xml:space="preserve"> 0.30; Mo </w:t>
      </w:r>
      <w:proofErr w:type="spellStart"/>
      <w:r w:rsidRPr="002E3D6B">
        <w:rPr>
          <w:rFonts w:ascii="Arial" w:eastAsia="Arial Unicode MS" w:hAnsi="Arial" w:cs="Arial"/>
          <w:kern w:val="1"/>
          <w:sz w:val="20"/>
          <w:szCs w:val="20"/>
          <w14:ligatures w14:val="none"/>
        </w:rPr>
        <w:t>max</w:t>
      </w:r>
      <w:proofErr w:type="spellEnd"/>
      <w:r w:rsidRPr="002E3D6B">
        <w:rPr>
          <w:rFonts w:ascii="Arial" w:eastAsia="Arial Unicode MS" w:hAnsi="Arial" w:cs="Arial"/>
          <w:kern w:val="1"/>
          <w:sz w:val="20"/>
          <w:szCs w:val="20"/>
          <w14:ligatures w14:val="none"/>
        </w:rPr>
        <w:t xml:space="preserve"> 0.08; </w:t>
      </w:r>
      <w:proofErr w:type="spellStart"/>
      <w:r w:rsidRPr="002E3D6B">
        <w:rPr>
          <w:rFonts w:ascii="Arial" w:eastAsia="Arial Unicode MS" w:hAnsi="Arial" w:cs="Arial"/>
          <w:kern w:val="1"/>
          <w:sz w:val="20"/>
          <w:szCs w:val="20"/>
          <w14:ligatures w14:val="none"/>
        </w:rPr>
        <w:t>Cr+Ni+Mo</w:t>
      </w:r>
      <w:proofErr w:type="spellEnd"/>
      <w:r w:rsidRPr="002E3D6B">
        <w:rPr>
          <w:rFonts w:ascii="Arial" w:eastAsia="Arial Unicode MS" w:hAnsi="Arial" w:cs="Arial"/>
          <w:kern w:val="1"/>
          <w:sz w:val="20"/>
          <w:szCs w:val="20"/>
          <w14:ligatures w14:val="none"/>
        </w:rPr>
        <w:t xml:space="preserve"> </w:t>
      </w:r>
      <w:proofErr w:type="spellStart"/>
      <w:r w:rsidRPr="002E3D6B">
        <w:rPr>
          <w:rFonts w:ascii="Arial" w:eastAsia="Arial Unicode MS" w:hAnsi="Arial" w:cs="Arial"/>
          <w:kern w:val="1"/>
          <w:sz w:val="20"/>
          <w:szCs w:val="20"/>
          <w14:ligatures w14:val="none"/>
        </w:rPr>
        <w:t>max</w:t>
      </w:r>
      <w:proofErr w:type="spellEnd"/>
      <w:r w:rsidRPr="002E3D6B">
        <w:rPr>
          <w:rFonts w:ascii="Arial" w:eastAsia="Arial Unicode MS" w:hAnsi="Arial" w:cs="Arial"/>
          <w:kern w:val="1"/>
          <w:sz w:val="20"/>
          <w:szCs w:val="20"/>
          <w14:ligatures w14:val="none"/>
        </w:rPr>
        <w:t xml:space="preserve"> 0.50; Cu </w:t>
      </w:r>
      <w:proofErr w:type="spellStart"/>
      <w:r w:rsidRPr="002E3D6B">
        <w:rPr>
          <w:rFonts w:ascii="Arial" w:eastAsia="Arial Unicode MS" w:hAnsi="Arial" w:cs="Arial"/>
          <w:kern w:val="1"/>
          <w:sz w:val="20"/>
          <w:szCs w:val="20"/>
          <w14:ligatures w14:val="none"/>
        </w:rPr>
        <w:t>max</w:t>
      </w:r>
      <w:proofErr w:type="spellEnd"/>
      <w:r w:rsidRPr="002E3D6B">
        <w:rPr>
          <w:rFonts w:ascii="Arial" w:eastAsia="Arial Unicode MS" w:hAnsi="Arial" w:cs="Arial"/>
          <w:kern w:val="1"/>
          <w:sz w:val="20"/>
          <w:szCs w:val="20"/>
          <w14:ligatures w14:val="none"/>
        </w:rPr>
        <w:t xml:space="preserve"> 0.10, V </w:t>
      </w:r>
      <w:proofErr w:type="spellStart"/>
      <w:r w:rsidRPr="002E3D6B">
        <w:rPr>
          <w:rFonts w:ascii="Arial" w:eastAsia="Arial Unicode MS" w:hAnsi="Arial" w:cs="Arial"/>
          <w:kern w:val="1"/>
          <w:sz w:val="20"/>
          <w:szCs w:val="20"/>
          <w14:ligatures w14:val="none"/>
        </w:rPr>
        <w:t>max</w:t>
      </w:r>
      <w:proofErr w:type="spellEnd"/>
      <w:r w:rsidRPr="002E3D6B">
        <w:rPr>
          <w:rFonts w:ascii="Arial" w:eastAsia="Arial Unicode MS" w:hAnsi="Arial" w:cs="Arial"/>
          <w:kern w:val="1"/>
          <w:sz w:val="20"/>
          <w:szCs w:val="20"/>
          <w14:ligatures w14:val="none"/>
        </w:rPr>
        <w:t xml:space="preserve"> 0.08, Al </w:t>
      </w:r>
      <w:proofErr w:type="spellStart"/>
      <w:r w:rsidRPr="002E3D6B">
        <w:rPr>
          <w:rFonts w:ascii="Arial" w:eastAsia="Arial Unicode MS" w:hAnsi="Arial" w:cs="Arial"/>
          <w:kern w:val="1"/>
          <w:sz w:val="20"/>
          <w:szCs w:val="20"/>
          <w14:ligatures w14:val="none"/>
        </w:rPr>
        <w:t>max</w:t>
      </w:r>
      <w:proofErr w:type="spellEnd"/>
      <w:r w:rsidRPr="002E3D6B">
        <w:rPr>
          <w:rFonts w:ascii="Arial" w:eastAsia="Arial Unicode MS" w:hAnsi="Arial" w:cs="Arial"/>
          <w:kern w:val="1"/>
          <w:sz w:val="20"/>
          <w:szCs w:val="20"/>
          <w14:ligatures w14:val="none"/>
        </w:rPr>
        <w:t xml:space="preserve"> 0.015 (</w:t>
      </w:r>
      <w:proofErr w:type="spellStart"/>
      <w:r w:rsidRPr="002E3D6B">
        <w:rPr>
          <w:rFonts w:ascii="Arial" w:eastAsia="Arial Unicode MS" w:hAnsi="Arial" w:cs="Arial"/>
          <w:kern w:val="1"/>
          <w:sz w:val="20"/>
          <w:szCs w:val="20"/>
          <w14:ligatures w14:val="none"/>
        </w:rPr>
        <w:t>max</w:t>
      </w:r>
      <w:proofErr w:type="spellEnd"/>
      <w:r w:rsidRPr="002E3D6B">
        <w:rPr>
          <w:rFonts w:ascii="Arial" w:eastAsia="Arial Unicode MS" w:hAnsi="Arial" w:cs="Arial"/>
          <w:kern w:val="1"/>
          <w:sz w:val="20"/>
          <w:szCs w:val="20"/>
          <w14:ligatures w14:val="none"/>
        </w:rPr>
        <w:t xml:space="preserve"> 0.025); N2 </w:t>
      </w:r>
      <w:proofErr w:type="spellStart"/>
      <w:r w:rsidRPr="002E3D6B">
        <w:rPr>
          <w:rFonts w:ascii="Arial" w:eastAsia="Arial Unicode MS" w:hAnsi="Arial" w:cs="Arial"/>
          <w:kern w:val="1"/>
          <w:sz w:val="20"/>
          <w:szCs w:val="20"/>
          <w14:ligatures w14:val="none"/>
        </w:rPr>
        <w:t>max</w:t>
      </w:r>
      <w:proofErr w:type="spellEnd"/>
      <w:r w:rsidRPr="002E3D6B">
        <w:rPr>
          <w:rFonts w:ascii="Arial" w:eastAsia="Arial Unicode MS" w:hAnsi="Arial" w:cs="Arial"/>
          <w:kern w:val="1"/>
          <w:sz w:val="20"/>
          <w:szCs w:val="20"/>
          <w14:ligatures w14:val="none"/>
        </w:rPr>
        <w:t xml:space="preserve"> 80 </w:t>
      </w:r>
      <w:proofErr w:type="spellStart"/>
      <w:r w:rsidRPr="002E3D6B">
        <w:rPr>
          <w:rFonts w:ascii="Arial" w:eastAsia="Arial Unicode MS" w:hAnsi="Arial" w:cs="Arial"/>
          <w:kern w:val="1"/>
          <w:sz w:val="20"/>
          <w:szCs w:val="20"/>
          <w14:ligatures w14:val="none"/>
        </w:rPr>
        <w:t>ppm</w:t>
      </w:r>
      <w:proofErr w:type="spellEnd"/>
      <w:r w:rsidRPr="002E3D6B">
        <w:rPr>
          <w:rFonts w:ascii="Arial" w:eastAsia="Arial Unicode MS" w:hAnsi="Arial" w:cs="Arial"/>
          <w:kern w:val="1"/>
          <w:sz w:val="20"/>
          <w:szCs w:val="20"/>
          <w14:ligatures w14:val="none"/>
        </w:rPr>
        <w:t xml:space="preserve">; H2 </w:t>
      </w:r>
      <w:proofErr w:type="spellStart"/>
      <w:r w:rsidRPr="002E3D6B">
        <w:rPr>
          <w:rFonts w:ascii="Arial" w:eastAsia="Arial Unicode MS" w:hAnsi="Arial" w:cs="Arial"/>
          <w:kern w:val="1"/>
          <w:sz w:val="20"/>
          <w:szCs w:val="20"/>
          <w14:ligatures w14:val="none"/>
        </w:rPr>
        <w:t>max</w:t>
      </w:r>
      <w:proofErr w:type="spellEnd"/>
      <w:r w:rsidRPr="002E3D6B">
        <w:rPr>
          <w:rFonts w:ascii="Arial" w:eastAsia="Arial Unicode MS" w:hAnsi="Arial" w:cs="Arial"/>
          <w:kern w:val="1"/>
          <w:sz w:val="20"/>
          <w:szCs w:val="20"/>
          <w14:ligatures w14:val="none"/>
        </w:rPr>
        <w:t xml:space="preserve"> 2.0 </w:t>
      </w:r>
      <w:proofErr w:type="spellStart"/>
      <w:r w:rsidRPr="002E3D6B">
        <w:rPr>
          <w:rFonts w:ascii="Arial" w:eastAsia="Arial Unicode MS" w:hAnsi="Arial" w:cs="Arial"/>
          <w:kern w:val="1"/>
          <w:sz w:val="20"/>
          <w:szCs w:val="20"/>
          <w14:ligatures w14:val="none"/>
        </w:rPr>
        <w:t>ppm</w:t>
      </w:r>
      <w:proofErr w:type="spellEnd"/>
      <w:r w:rsidRPr="002E3D6B">
        <w:rPr>
          <w:rFonts w:ascii="Arial" w:eastAsia="Arial Unicode MS" w:hAnsi="Arial" w:cs="Arial"/>
          <w:kern w:val="1"/>
          <w:sz w:val="20"/>
          <w:szCs w:val="20"/>
          <w14:ligatures w14:val="none"/>
        </w:rPr>
        <w:t xml:space="preserve">; O2 </w:t>
      </w:r>
      <w:proofErr w:type="spellStart"/>
      <w:r w:rsidRPr="002E3D6B">
        <w:rPr>
          <w:rFonts w:ascii="Arial" w:eastAsia="Arial Unicode MS" w:hAnsi="Arial" w:cs="Arial"/>
          <w:kern w:val="1"/>
          <w:sz w:val="20"/>
          <w:szCs w:val="20"/>
          <w14:ligatures w14:val="none"/>
        </w:rPr>
        <w:t>max</w:t>
      </w:r>
      <w:proofErr w:type="spellEnd"/>
      <w:r w:rsidRPr="002E3D6B">
        <w:rPr>
          <w:rFonts w:ascii="Arial" w:eastAsia="Arial Unicode MS" w:hAnsi="Arial" w:cs="Arial"/>
          <w:kern w:val="1"/>
          <w:sz w:val="20"/>
          <w:szCs w:val="20"/>
          <w14:ligatures w14:val="none"/>
        </w:rPr>
        <w:t xml:space="preserve"> 10 </w:t>
      </w:r>
      <w:proofErr w:type="spellStart"/>
      <w:r w:rsidRPr="002E3D6B">
        <w:rPr>
          <w:rFonts w:ascii="Arial" w:eastAsia="Arial Unicode MS" w:hAnsi="Arial" w:cs="Arial"/>
          <w:kern w:val="1"/>
          <w:sz w:val="20"/>
          <w:szCs w:val="20"/>
          <w14:ligatures w14:val="none"/>
        </w:rPr>
        <w:t>ppm</w:t>
      </w:r>
      <w:proofErr w:type="spellEnd"/>
      <w:r w:rsidRPr="002E3D6B">
        <w:rPr>
          <w:rFonts w:ascii="Arial" w:eastAsia="Arial Unicode MS" w:hAnsi="Arial" w:cs="Arial"/>
          <w:kern w:val="1"/>
          <w:sz w:val="20"/>
          <w:szCs w:val="20"/>
          <w14:ligatures w14:val="none"/>
        </w:rPr>
        <w:t>(</w:t>
      </w:r>
      <w:proofErr w:type="spellStart"/>
      <w:r w:rsidRPr="002E3D6B">
        <w:rPr>
          <w:rFonts w:ascii="Arial" w:eastAsia="Arial Unicode MS" w:hAnsi="Arial" w:cs="Arial"/>
          <w:kern w:val="1"/>
          <w:sz w:val="20"/>
          <w:szCs w:val="20"/>
          <w14:ligatures w14:val="none"/>
        </w:rPr>
        <w:t>max</w:t>
      </w:r>
      <w:proofErr w:type="spellEnd"/>
      <w:r w:rsidRPr="002E3D6B">
        <w:rPr>
          <w:rFonts w:ascii="Arial" w:eastAsia="Arial Unicode MS" w:hAnsi="Arial" w:cs="Arial"/>
          <w:kern w:val="1"/>
          <w:sz w:val="20"/>
          <w:szCs w:val="20"/>
          <w14:ligatures w14:val="none"/>
        </w:rPr>
        <w:t xml:space="preserve"> 20ppm).</w:t>
      </w:r>
    </w:p>
    <w:p w14:paraId="4F4815A2"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p>
    <w:p w14:paraId="1B72B721"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r w:rsidRPr="002E3D6B">
        <w:rPr>
          <w:rFonts w:ascii="Arial" w:eastAsia="Arial Unicode MS" w:hAnsi="Arial" w:cs="Arial"/>
          <w:b/>
          <w:kern w:val="1"/>
          <w:sz w:val="20"/>
          <w:szCs w:val="20"/>
          <w14:ligatures w14:val="none"/>
        </w:rPr>
        <w:t>Točka 4.2.</w:t>
      </w:r>
    </w:p>
    <w:p w14:paraId="1AE82736"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proofErr w:type="spellStart"/>
      <w:r w:rsidRPr="002E3D6B">
        <w:rPr>
          <w:rFonts w:ascii="Arial" w:eastAsia="Arial Unicode MS" w:hAnsi="Arial" w:cs="Arial"/>
          <w:kern w:val="1"/>
          <w:sz w:val="20"/>
          <w:szCs w:val="20"/>
          <w14:ligatures w14:val="none"/>
        </w:rPr>
        <w:t>Monoblok</w:t>
      </w:r>
      <w:proofErr w:type="spellEnd"/>
      <w:r w:rsidRPr="002E3D6B">
        <w:rPr>
          <w:rFonts w:ascii="Arial" w:eastAsia="Arial Unicode MS" w:hAnsi="Arial" w:cs="Arial"/>
          <w:kern w:val="1"/>
          <w:sz w:val="20"/>
          <w:szCs w:val="20"/>
          <w14:ligatures w14:val="none"/>
        </w:rPr>
        <w:t xml:space="preserve"> kolesa morajo biti pri prevzemu termično obdelana s poboljšanim kolesnim vencem. Natezna trdnost za R8 s poboljšanim kolesnim vencem mora biti v mejah  za venec </w:t>
      </w:r>
      <w:proofErr w:type="spellStart"/>
      <w:r w:rsidRPr="002E3D6B">
        <w:rPr>
          <w:rFonts w:ascii="Arial" w:eastAsia="Arial Unicode MS" w:hAnsi="Arial" w:cs="Arial"/>
          <w:kern w:val="1"/>
          <w:sz w:val="20"/>
          <w:szCs w:val="20"/>
          <w14:ligatures w14:val="none"/>
        </w:rPr>
        <w:t>Rm</w:t>
      </w:r>
      <w:proofErr w:type="spellEnd"/>
      <w:r w:rsidRPr="002E3D6B">
        <w:rPr>
          <w:rFonts w:ascii="Arial" w:eastAsia="Arial Unicode MS" w:hAnsi="Arial" w:cs="Arial"/>
          <w:kern w:val="1"/>
          <w:sz w:val="20"/>
          <w:szCs w:val="20"/>
          <w14:ligatures w14:val="none"/>
        </w:rPr>
        <w:t>= 860 do 980 N/mm²)</w:t>
      </w:r>
      <w:proofErr w:type="spellStart"/>
      <w:r w:rsidRPr="002E3D6B">
        <w:rPr>
          <w:rFonts w:ascii="Arial" w:eastAsia="Arial Unicode MS" w:hAnsi="Arial" w:cs="Arial"/>
          <w:kern w:val="1"/>
          <w:sz w:val="20"/>
          <w:szCs w:val="20"/>
          <w14:ligatures w14:val="none"/>
        </w:rPr>
        <w:t>oz</w:t>
      </w:r>
      <w:proofErr w:type="spellEnd"/>
      <w:r w:rsidRPr="002E3D6B">
        <w:rPr>
          <w:rFonts w:ascii="Arial" w:eastAsia="Arial Unicode MS" w:hAnsi="Arial" w:cs="Arial"/>
          <w:kern w:val="1"/>
          <w:sz w:val="20"/>
          <w:szCs w:val="20"/>
          <w14:ligatures w14:val="none"/>
        </w:rPr>
        <w:t xml:space="preserve"> </w:t>
      </w:r>
      <w:proofErr w:type="spellStart"/>
      <w:r w:rsidRPr="002E3D6B">
        <w:rPr>
          <w:rFonts w:ascii="Arial" w:eastAsia="Arial Unicode MS" w:hAnsi="Arial" w:cs="Arial"/>
          <w:kern w:val="1"/>
          <w:sz w:val="20"/>
          <w:szCs w:val="20"/>
          <w14:ligatures w14:val="none"/>
        </w:rPr>
        <w:t>stojino</w:t>
      </w:r>
      <w:proofErr w:type="spellEnd"/>
      <w:r w:rsidRPr="002E3D6B">
        <w:rPr>
          <w:rFonts w:ascii="Arial" w:eastAsia="Arial Unicode MS" w:hAnsi="Arial" w:cs="Arial"/>
          <w:kern w:val="1"/>
          <w:sz w:val="20"/>
          <w:szCs w:val="20"/>
          <w14:ligatures w14:val="none"/>
        </w:rPr>
        <w:t xml:space="preserve"> 900 N/mm2 . Najmanjša razlika med </w:t>
      </w:r>
      <w:proofErr w:type="spellStart"/>
      <w:r w:rsidRPr="002E3D6B">
        <w:rPr>
          <w:rFonts w:ascii="Arial" w:eastAsia="Arial Unicode MS" w:hAnsi="Arial" w:cs="Arial"/>
          <w:kern w:val="1"/>
          <w:sz w:val="20"/>
          <w:szCs w:val="20"/>
          <w14:ligatures w14:val="none"/>
        </w:rPr>
        <w:t>Rm</w:t>
      </w:r>
      <w:proofErr w:type="spellEnd"/>
      <w:r w:rsidRPr="002E3D6B">
        <w:rPr>
          <w:rFonts w:ascii="Arial" w:eastAsia="Arial Unicode MS" w:hAnsi="Arial" w:cs="Arial"/>
          <w:kern w:val="1"/>
          <w:sz w:val="20"/>
          <w:szCs w:val="20"/>
          <w14:ligatures w14:val="none"/>
        </w:rPr>
        <w:t xml:space="preserve"> venca in </w:t>
      </w:r>
      <w:proofErr w:type="spellStart"/>
      <w:r w:rsidRPr="002E3D6B">
        <w:rPr>
          <w:rFonts w:ascii="Arial" w:eastAsia="Arial Unicode MS" w:hAnsi="Arial" w:cs="Arial"/>
          <w:kern w:val="1"/>
          <w:sz w:val="20"/>
          <w:szCs w:val="20"/>
          <w14:ligatures w14:val="none"/>
        </w:rPr>
        <w:t>Rm</w:t>
      </w:r>
      <w:proofErr w:type="spellEnd"/>
      <w:r w:rsidRPr="002E3D6B">
        <w:rPr>
          <w:rFonts w:ascii="Arial" w:eastAsia="Arial Unicode MS" w:hAnsi="Arial" w:cs="Arial"/>
          <w:kern w:val="1"/>
          <w:sz w:val="20"/>
          <w:szCs w:val="20"/>
          <w14:ligatures w14:val="none"/>
        </w:rPr>
        <w:t xml:space="preserve"> </w:t>
      </w:r>
      <w:proofErr w:type="spellStart"/>
      <w:r w:rsidRPr="002E3D6B">
        <w:rPr>
          <w:rFonts w:ascii="Arial" w:eastAsia="Arial Unicode MS" w:hAnsi="Arial" w:cs="Arial"/>
          <w:kern w:val="1"/>
          <w:sz w:val="20"/>
          <w:szCs w:val="20"/>
          <w14:ligatures w14:val="none"/>
        </w:rPr>
        <w:t>stojine</w:t>
      </w:r>
      <w:proofErr w:type="spellEnd"/>
      <w:r w:rsidRPr="002E3D6B">
        <w:rPr>
          <w:rFonts w:ascii="Arial" w:eastAsia="Arial Unicode MS" w:hAnsi="Arial" w:cs="Arial"/>
          <w:kern w:val="1"/>
          <w:sz w:val="20"/>
          <w:szCs w:val="20"/>
          <w14:ligatures w14:val="none"/>
        </w:rPr>
        <w:t xml:space="preserve"> mora skladno z EN 13262 odgovarjati vrednosti 110 N/ mm2 .</w:t>
      </w:r>
    </w:p>
    <w:p w14:paraId="5734FB43"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Preizkus na nateg po EN 10 002.1:</w:t>
      </w:r>
    </w:p>
    <w:p w14:paraId="26981F78"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 xml:space="preserve">Vrednosti na vencu kolesa - </w:t>
      </w:r>
      <w:proofErr w:type="spellStart"/>
      <w:r w:rsidRPr="002E3D6B">
        <w:rPr>
          <w:rFonts w:ascii="Arial" w:eastAsia="Arial Unicode MS" w:hAnsi="Arial" w:cs="Arial"/>
          <w:kern w:val="1"/>
          <w:sz w:val="20"/>
          <w:szCs w:val="20"/>
          <w14:ligatures w14:val="none"/>
        </w:rPr>
        <w:t>Rp</w:t>
      </w:r>
      <w:proofErr w:type="spellEnd"/>
      <w:r w:rsidRPr="002E3D6B">
        <w:rPr>
          <w:rFonts w:ascii="Arial" w:eastAsia="Arial Unicode MS" w:hAnsi="Arial" w:cs="Arial"/>
          <w:kern w:val="1"/>
          <w:sz w:val="20"/>
          <w:szCs w:val="20"/>
          <w14:ligatures w14:val="none"/>
        </w:rPr>
        <w:t xml:space="preserve"> (0.2) ≥530 </w:t>
      </w:r>
      <w:proofErr w:type="spellStart"/>
      <w:r w:rsidRPr="002E3D6B">
        <w:rPr>
          <w:rFonts w:ascii="Arial" w:eastAsia="Arial Unicode MS" w:hAnsi="Arial" w:cs="Arial"/>
          <w:kern w:val="1"/>
          <w:sz w:val="20"/>
          <w:szCs w:val="20"/>
          <w14:ligatures w14:val="none"/>
        </w:rPr>
        <w:t>MPa</w:t>
      </w:r>
      <w:proofErr w:type="spellEnd"/>
      <w:r w:rsidRPr="002E3D6B">
        <w:rPr>
          <w:rFonts w:ascii="Arial" w:eastAsia="Arial Unicode MS" w:hAnsi="Arial" w:cs="Arial"/>
          <w:kern w:val="1"/>
          <w:sz w:val="20"/>
          <w:szCs w:val="20"/>
          <w14:ligatures w14:val="none"/>
        </w:rPr>
        <w:t xml:space="preserve">, </w:t>
      </w:r>
      <w:proofErr w:type="spellStart"/>
      <w:r w:rsidRPr="002E3D6B">
        <w:rPr>
          <w:rFonts w:ascii="Arial" w:eastAsia="Arial Unicode MS" w:hAnsi="Arial" w:cs="Arial"/>
          <w:kern w:val="1"/>
          <w:sz w:val="20"/>
          <w:szCs w:val="20"/>
          <w14:ligatures w14:val="none"/>
        </w:rPr>
        <w:t>Rm</w:t>
      </w:r>
      <w:proofErr w:type="spellEnd"/>
      <w:r w:rsidRPr="002E3D6B">
        <w:rPr>
          <w:rFonts w:ascii="Arial" w:eastAsia="Arial Unicode MS" w:hAnsi="Arial" w:cs="Arial"/>
          <w:kern w:val="1"/>
          <w:sz w:val="20"/>
          <w:szCs w:val="20"/>
          <w14:ligatures w14:val="none"/>
        </w:rPr>
        <w:t xml:space="preserve"> 860-980 </w:t>
      </w:r>
      <w:proofErr w:type="spellStart"/>
      <w:r w:rsidRPr="002E3D6B">
        <w:rPr>
          <w:rFonts w:ascii="Arial" w:eastAsia="Arial Unicode MS" w:hAnsi="Arial" w:cs="Arial"/>
          <w:kern w:val="1"/>
          <w:sz w:val="20"/>
          <w:szCs w:val="20"/>
          <w14:ligatures w14:val="none"/>
        </w:rPr>
        <w:t>MPa</w:t>
      </w:r>
      <w:proofErr w:type="spellEnd"/>
      <w:r w:rsidRPr="002E3D6B">
        <w:rPr>
          <w:rFonts w:ascii="Arial" w:eastAsia="Arial Unicode MS" w:hAnsi="Arial" w:cs="Arial"/>
          <w:kern w:val="1"/>
          <w:sz w:val="20"/>
          <w:szCs w:val="20"/>
          <w14:ligatures w14:val="none"/>
        </w:rPr>
        <w:t xml:space="preserve">, A ≥13%, Z ≥50 %( </w:t>
      </w:r>
      <w:proofErr w:type="spellStart"/>
      <w:r w:rsidRPr="002E3D6B">
        <w:rPr>
          <w:rFonts w:ascii="Arial" w:eastAsia="Arial Unicode MS" w:hAnsi="Arial" w:cs="Arial"/>
          <w:kern w:val="1"/>
          <w:sz w:val="20"/>
          <w:szCs w:val="20"/>
          <w14:ligatures w14:val="none"/>
        </w:rPr>
        <w:t>max</w:t>
      </w:r>
      <w:proofErr w:type="spellEnd"/>
      <w:r w:rsidRPr="002E3D6B">
        <w:rPr>
          <w:rFonts w:ascii="Arial" w:eastAsia="Arial Unicode MS" w:hAnsi="Arial" w:cs="Arial"/>
          <w:kern w:val="1"/>
          <w:sz w:val="20"/>
          <w:szCs w:val="20"/>
          <w14:ligatures w14:val="none"/>
        </w:rPr>
        <w:t xml:space="preserve"> 40%)</w:t>
      </w:r>
    </w:p>
    <w:p w14:paraId="34FC082D"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 xml:space="preserve">Vrednost na </w:t>
      </w:r>
      <w:proofErr w:type="spellStart"/>
      <w:r w:rsidRPr="002E3D6B">
        <w:rPr>
          <w:rFonts w:ascii="Arial" w:eastAsia="Arial Unicode MS" w:hAnsi="Arial" w:cs="Arial"/>
          <w:kern w:val="1"/>
          <w:sz w:val="20"/>
          <w:szCs w:val="20"/>
          <w14:ligatures w14:val="none"/>
        </w:rPr>
        <w:t>stojini</w:t>
      </w:r>
      <w:proofErr w:type="spellEnd"/>
      <w:r w:rsidRPr="002E3D6B">
        <w:rPr>
          <w:rFonts w:ascii="Arial" w:eastAsia="Arial Unicode MS" w:hAnsi="Arial" w:cs="Arial"/>
          <w:kern w:val="1"/>
          <w:sz w:val="20"/>
          <w:szCs w:val="20"/>
          <w14:ligatures w14:val="none"/>
        </w:rPr>
        <w:t xml:space="preserve"> kolesa – </w:t>
      </w:r>
      <w:proofErr w:type="spellStart"/>
      <w:r w:rsidRPr="002E3D6B">
        <w:rPr>
          <w:rFonts w:ascii="Arial" w:eastAsia="Arial Unicode MS" w:hAnsi="Arial" w:cs="Arial"/>
          <w:kern w:val="1"/>
          <w:sz w:val="20"/>
          <w:szCs w:val="20"/>
          <w14:ligatures w14:val="none"/>
        </w:rPr>
        <w:t>Rm</w:t>
      </w:r>
      <w:proofErr w:type="spellEnd"/>
      <w:r w:rsidRPr="002E3D6B">
        <w:rPr>
          <w:rFonts w:ascii="Arial" w:eastAsia="Arial Unicode MS" w:hAnsi="Arial" w:cs="Arial"/>
          <w:kern w:val="1"/>
          <w:sz w:val="20"/>
          <w:szCs w:val="20"/>
          <w14:ligatures w14:val="none"/>
        </w:rPr>
        <w:t xml:space="preserve"> ≤900 </w:t>
      </w:r>
      <w:proofErr w:type="spellStart"/>
      <w:r w:rsidRPr="002E3D6B">
        <w:rPr>
          <w:rFonts w:ascii="Arial" w:eastAsia="Arial Unicode MS" w:hAnsi="Arial" w:cs="Arial"/>
          <w:kern w:val="1"/>
          <w:sz w:val="20"/>
          <w:szCs w:val="20"/>
          <w14:ligatures w14:val="none"/>
        </w:rPr>
        <w:t>MPa</w:t>
      </w:r>
      <w:proofErr w:type="spellEnd"/>
      <w:r w:rsidRPr="002E3D6B">
        <w:rPr>
          <w:rFonts w:ascii="Arial" w:eastAsia="Arial Unicode MS" w:hAnsi="Arial" w:cs="Arial"/>
          <w:kern w:val="1"/>
          <w:sz w:val="20"/>
          <w:szCs w:val="20"/>
          <w14:ligatures w14:val="none"/>
        </w:rPr>
        <w:t xml:space="preserve">, A ≥16%, Z ≥50%( </w:t>
      </w:r>
      <w:proofErr w:type="spellStart"/>
      <w:r w:rsidRPr="002E3D6B">
        <w:rPr>
          <w:rFonts w:ascii="Arial" w:eastAsia="Arial Unicode MS" w:hAnsi="Arial" w:cs="Arial"/>
          <w:kern w:val="1"/>
          <w:sz w:val="20"/>
          <w:szCs w:val="20"/>
          <w14:ligatures w14:val="none"/>
        </w:rPr>
        <w:t>max</w:t>
      </w:r>
      <w:proofErr w:type="spellEnd"/>
      <w:r w:rsidRPr="002E3D6B">
        <w:rPr>
          <w:rFonts w:ascii="Arial" w:eastAsia="Arial Unicode MS" w:hAnsi="Arial" w:cs="Arial"/>
          <w:kern w:val="1"/>
          <w:sz w:val="20"/>
          <w:szCs w:val="20"/>
          <w14:ligatures w14:val="none"/>
        </w:rPr>
        <w:t xml:space="preserve"> 40%)</w:t>
      </w:r>
    </w:p>
    <w:p w14:paraId="43D2680F"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Žilavost – KU (20ºC) ≥15 J (pri treh preizkusih ne sme biti nobena pod 12 J), KU (-30ºC) ≥8 J 8pri treh preizkusih ne sme biti nobena pod 7 J).</w:t>
      </w:r>
    </w:p>
    <w:p w14:paraId="79EEECC0"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 xml:space="preserve">Trdota </w:t>
      </w:r>
      <w:proofErr w:type="spellStart"/>
      <w:r w:rsidRPr="002E3D6B">
        <w:rPr>
          <w:rFonts w:ascii="Arial" w:eastAsia="Arial Unicode MS" w:hAnsi="Arial" w:cs="Arial"/>
          <w:kern w:val="1"/>
          <w:sz w:val="20"/>
          <w:szCs w:val="20"/>
          <w14:ligatures w14:val="none"/>
        </w:rPr>
        <w:t>Brinell</w:t>
      </w:r>
      <w:proofErr w:type="spellEnd"/>
      <w:r w:rsidRPr="002E3D6B">
        <w:rPr>
          <w:rFonts w:ascii="Arial" w:eastAsia="Arial Unicode MS" w:hAnsi="Arial" w:cs="Arial"/>
          <w:kern w:val="1"/>
          <w:sz w:val="20"/>
          <w:szCs w:val="20"/>
          <w14:ligatures w14:val="none"/>
        </w:rPr>
        <w:t xml:space="preserve"> venca kolesa: ≤320 HB.</w:t>
      </w:r>
    </w:p>
    <w:p w14:paraId="5DFD71C4"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Trdota po preseku venca kolesa: V točki A vrednost trdote mora biti ≥250 HB</w:t>
      </w:r>
    </w:p>
    <w:p w14:paraId="5F025B52"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p>
    <w:p w14:paraId="787640F0" w14:textId="77777777" w:rsidR="002E3D6B" w:rsidRPr="002E3D6B" w:rsidRDefault="002E3D6B" w:rsidP="002E3D6B">
      <w:pPr>
        <w:widowControl w:val="0"/>
        <w:suppressAutoHyphens/>
        <w:spacing w:after="0" w:line="240" w:lineRule="auto"/>
        <w:jc w:val="both"/>
        <w:rPr>
          <w:rFonts w:ascii="Arial" w:eastAsia="Arial Unicode MS" w:hAnsi="Arial" w:cs="Arial"/>
          <w:b/>
          <w:bCs/>
          <w:kern w:val="1"/>
          <w:sz w:val="20"/>
          <w:szCs w:val="20"/>
          <w14:ligatures w14:val="none"/>
        </w:rPr>
      </w:pPr>
      <w:r w:rsidRPr="002E3D6B">
        <w:rPr>
          <w:rFonts w:ascii="Arial" w:eastAsia="Arial Unicode MS" w:hAnsi="Arial" w:cs="Arial"/>
          <w:b/>
          <w:bCs/>
          <w:kern w:val="1"/>
          <w:sz w:val="20"/>
          <w:szCs w:val="20"/>
          <w14:ligatures w14:val="none"/>
        </w:rPr>
        <w:t>Točka 4.2.2</w:t>
      </w:r>
    </w:p>
    <w:p w14:paraId="6BA62375"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Trdota po preseku venca kolesa mora biti v mejah:</w:t>
      </w:r>
    </w:p>
    <w:p w14:paraId="5FAB2B79"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V točkah A mora biti trdota najmanj 250 HB.</w:t>
      </w:r>
    </w:p>
    <w:p w14:paraId="44AFB76B"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c) poboljšanje kolesnega venca kolesa »T« ne sme bistveno vplivati na trdoto v točki »A« (slika 2 EN 13262)); trdota v točki A mora biti najmanj za 10 HB manjša kot trdota po globini 35 mm.</w:t>
      </w:r>
    </w:p>
    <w:p w14:paraId="241C6461"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Trdota v globini  5 mm mora biti večja od trdote na globini 35 mm.</w:t>
      </w:r>
    </w:p>
    <w:p w14:paraId="7043B547"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p>
    <w:p w14:paraId="708E4F0A"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r w:rsidRPr="002E3D6B">
        <w:rPr>
          <w:rFonts w:ascii="Arial" w:eastAsia="Arial Unicode MS" w:hAnsi="Arial" w:cs="Arial"/>
          <w:b/>
          <w:kern w:val="1"/>
          <w:sz w:val="20"/>
          <w:szCs w:val="20"/>
          <w14:ligatures w14:val="none"/>
        </w:rPr>
        <w:t>Točka 4.4.2.</w:t>
      </w:r>
    </w:p>
    <w:p w14:paraId="1E7B225A"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Velja z naslednjimi dodatki:</w:t>
      </w:r>
    </w:p>
    <w:p w14:paraId="74E1A9F0"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 ultrazvočni preskus se mora izvajati skladno z določili točke 4.4.2.2.1 predpisa EN 13262 za kolesa kategorije 1.</w:t>
      </w:r>
    </w:p>
    <w:p w14:paraId="104154D3"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 pri tem je največja velikost napake do 1 mm.</w:t>
      </w:r>
    </w:p>
    <w:p w14:paraId="355FE736"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p>
    <w:p w14:paraId="3B35E42D"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r w:rsidRPr="002E3D6B">
        <w:rPr>
          <w:rFonts w:ascii="Arial" w:eastAsia="Arial Unicode MS" w:hAnsi="Arial" w:cs="Arial"/>
          <w:b/>
          <w:kern w:val="1"/>
          <w:sz w:val="20"/>
          <w:szCs w:val="20"/>
          <w14:ligatures w14:val="none"/>
        </w:rPr>
        <w:t>Točka 4.7.</w:t>
      </w:r>
    </w:p>
    <w:p w14:paraId="1D7F58DC"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proofErr w:type="spellStart"/>
      <w:r w:rsidRPr="002E3D6B">
        <w:rPr>
          <w:rFonts w:ascii="Arial" w:eastAsia="Arial Unicode MS" w:hAnsi="Arial" w:cs="Arial"/>
          <w:kern w:val="1"/>
          <w:sz w:val="20"/>
          <w:szCs w:val="20"/>
          <w14:ligatures w14:val="none"/>
        </w:rPr>
        <w:t>Monoblok</w:t>
      </w:r>
      <w:proofErr w:type="spellEnd"/>
      <w:r w:rsidRPr="002E3D6B">
        <w:rPr>
          <w:rFonts w:ascii="Arial" w:eastAsia="Arial Unicode MS" w:hAnsi="Arial" w:cs="Arial"/>
          <w:kern w:val="1"/>
          <w:sz w:val="20"/>
          <w:szCs w:val="20"/>
          <w14:ligatures w14:val="none"/>
        </w:rPr>
        <w:t xml:space="preserve"> kolesa morajo biti pri prevzemu končno obdelana. Skladno s predpisom EN 13262:2020 spadajo </w:t>
      </w:r>
      <w:proofErr w:type="spellStart"/>
      <w:r w:rsidRPr="002E3D6B">
        <w:rPr>
          <w:rFonts w:ascii="Arial" w:eastAsia="Arial Unicode MS" w:hAnsi="Arial" w:cs="Arial"/>
          <w:kern w:val="1"/>
          <w:sz w:val="20"/>
          <w:szCs w:val="20"/>
          <w14:ligatures w14:val="none"/>
        </w:rPr>
        <w:t>monoblok</w:t>
      </w:r>
      <w:proofErr w:type="spellEnd"/>
      <w:r w:rsidRPr="002E3D6B">
        <w:rPr>
          <w:rFonts w:ascii="Arial" w:eastAsia="Arial Unicode MS" w:hAnsi="Arial" w:cs="Arial"/>
          <w:kern w:val="1"/>
          <w:sz w:val="20"/>
          <w:szCs w:val="20"/>
          <w14:ligatures w14:val="none"/>
        </w:rPr>
        <w:t xml:space="preserve"> kolesa, ki so predmet teh tehničnih zahtev za kategorijo 1. Dimenzije in stanje površine morajo biti v skladu z načrti opredeljenimi pri posameznem sklopu ter skladni s Tabelo 9. Površine, ki ostanejo neobdelane, morajo biti očiščene s peskanjem in morajo gladko prehajati v strojno obdelana mesta.</w:t>
      </w:r>
    </w:p>
    <w:p w14:paraId="3980A07A"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p>
    <w:p w14:paraId="169936C6"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p>
    <w:p w14:paraId="0ED7043A"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p>
    <w:p w14:paraId="69C9E4AF"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r w:rsidRPr="002E3D6B">
        <w:rPr>
          <w:rFonts w:ascii="Arial" w:eastAsia="Arial Unicode MS" w:hAnsi="Arial" w:cs="Arial"/>
          <w:b/>
          <w:kern w:val="1"/>
          <w:sz w:val="20"/>
          <w:szCs w:val="20"/>
          <w14:ligatures w14:val="none"/>
        </w:rPr>
        <w:t>Točka 4.8</w:t>
      </w:r>
    </w:p>
    <w:p w14:paraId="0156EF96"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Obdelana </w:t>
      </w:r>
      <w:proofErr w:type="spellStart"/>
      <w:r w:rsidRPr="002E3D6B">
        <w:rPr>
          <w:rFonts w:ascii="Arial" w:eastAsia="Times New Roman" w:hAnsi="Arial" w:cs="Arial"/>
          <w:kern w:val="0"/>
          <w:sz w:val="20"/>
          <w:szCs w:val="20"/>
          <w:lang w:eastAsia="sl-SI"/>
          <w14:ligatures w14:val="none"/>
        </w:rPr>
        <w:t>monoblok</w:t>
      </w:r>
      <w:proofErr w:type="spellEnd"/>
      <w:r w:rsidRPr="002E3D6B">
        <w:rPr>
          <w:rFonts w:ascii="Arial" w:eastAsia="Times New Roman" w:hAnsi="Arial" w:cs="Arial"/>
          <w:kern w:val="0"/>
          <w:sz w:val="20"/>
          <w:szCs w:val="20"/>
          <w:lang w:eastAsia="sl-SI"/>
          <w14:ligatures w14:val="none"/>
        </w:rPr>
        <w:t xml:space="preserve"> kolesa morajo biti uravnotežena skladno s Tabelo 11. in označena po točki 4.10. Maksimalna neuravnoteženost je </w:t>
      </w:r>
      <w:r w:rsidRPr="002E3D6B">
        <w:rPr>
          <w:rFonts w:ascii="Arial" w:eastAsia="Times New Roman" w:hAnsi="Arial" w:cs="Arial"/>
          <w:b/>
          <w:kern w:val="0"/>
          <w:sz w:val="20"/>
          <w:szCs w:val="20"/>
          <w:lang w:eastAsia="sl-SI"/>
          <w14:ligatures w14:val="none"/>
        </w:rPr>
        <w:t xml:space="preserve">25 </w:t>
      </w:r>
      <w:proofErr w:type="spellStart"/>
      <w:r w:rsidRPr="002E3D6B">
        <w:rPr>
          <w:rFonts w:ascii="Arial" w:eastAsia="Times New Roman" w:hAnsi="Arial" w:cs="Arial"/>
          <w:b/>
          <w:kern w:val="0"/>
          <w:sz w:val="20"/>
          <w:szCs w:val="20"/>
          <w:lang w:eastAsia="sl-SI"/>
          <w14:ligatures w14:val="none"/>
        </w:rPr>
        <w:t>gm</w:t>
      </w:r>
      <w:proofErr w:type="spellEnd"/>
      <w:r w:rsidRPr="002E3D6B">
        <w:rPr>
          <w:rFonts w:ascii="Arial" w:eastAsia="Times New Roman" w:hAnsi="Arial" w:cs="Arial"/>
          <w:b/>
          <w:kern w:val="0"/>
          <w:sz w:val="20"/>
          <w:szCs w:val="20"/>
          <w:lang w:eastAsia="sl-SI"/>
          <w14:ligatures w14:val="none"/>
        </w:rPr>
        <w:t xml:space="preserve"> (E0)</w:t>
      </w:r>
      <w:r w:rsidRPr="002E3D6B">
        <w:rPr>
          <w:rFonts w:ascii="Arial" w:eastAsia="Times New Roman" w:hAnsi="Arial" w:cs="Arial"/>
          <w:kern w:val="0"/>
          <w:sz w:val="20"/>
          <w:szCs w:val="20"/>
          <w:lang w:eastAsia="sl-SI"/>
          <w14:ligatures w14:val="none"/>
        </w:rPr>
        <w:t>.</w:t>
      </w:r>
    </w:p>
    <w:p w14:paraId="7F31F114"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p>
    <w:p w14:paraId="39FA972F"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r w:rsidRPr="002E3D6B">
        <w:rPr>
          <w:rFonts w:ascii="Arial" w:eastAsia="Arial Unicode MS" w:hAnsi="Arial" w:cs="Arial"/>
          <w:b/>
          <w:kern w:val="1"/>
          <w:sz w:val="20"/>
          <w:szCs w:val="20"/>
          <w14:ligatures w14:val="none"/>
        </w:rPr>
        <w:t>Točka 4.10</w:t>
      </w:r>
    </w:p>
    <w:p w14:paraId="5D86C24F"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Zaporedne številke </w:t>
      </w:r>
      <w:proofErr w:type="spellStart"/>
      <w:r w:rsidRPr="002E3D6B">
        <w:rPr>
          <w:rFonts w:ascii="Arial" w:eastAsia="Times New Roman" w:hAnsi="Arial" w:cs="Arial"/>
          <w:kern w:val="0"/>
          <w:sz w:val="20"/>
          <w:szCs w:val="20"/>
          <w:lang w:eastAsia="sl-SI"/>
          <w14:ligatures w14:val="none"/>
        </w:rPr>
        <w:t>monoblok</w:t>
      </w:r>
      <w:proofErr w:type="spellEnd"/>
      <w:r w:rsidRPr="002E3D6B">
        <w:rPr>
          <w:rFonts w:ascii="Arial" w:eastAsia="Times New Roman" w:hAnsi="Arial" w:cs="Arial"/>
          <w:kern w:val="0"/>
          <w:sz w:val="20"/>
          <w:szCs w:val="20"/>
          <w:lang w:eastAsia="sl-SI"/>
          <w14:ligatures w14:val="none"/>
        </w:rPr>
        <w:t xml:space="preserve"> koles v šarži se začnejo z </w:t>
      </w:r>
      <w:smartTag w:uri="urn:schemas-microsoft-com:office:smarttags" w:element="metricconverter">
        <w:smartTagPr>
          <w:attr w:name="ProductID" w:val="1 in"/>
        </w:smartTagPr>
        <w:r w:rsidRPr="002E3D6B">
          <w:rPr>
            <w:rFonts w:ascii="Arial" w:eastAsia="Times New Roman" w:hAnsi="Arial" w:cs="Arial"/>
            <w:kern w:val="0"/>
            <w:sz w:val="20"/>
            <w:szCs w:val="20"/>
            <w:lang w:eastAsia="sl-SI"/>
            <w14:ligatures w14:val="none"/>
          </w:rPr>
          <w:t>1 in</w:t>
        </w:r>
      </w:smartTag>
      <w:r w:rsidRPr="002E3D6B">
        <w:rPr>
          <w:rFonts w:ascii="Arial" w:eastAsia="Times New Roman" w:hAnsi="Arial" w:cs="Arial"/>
          <w:kern w:val="0"/>
          <w:sz w:val="20"/>
          <w:szCs w:val="20"/>
          <w:lang w:eastAsia="sl-SI"/>
          <w14:ligatures w14:val="none"/>
        </w:rPr>
        <w:t xml:space="preserve"> končajo s številko kosov v vsaki šarži. </w:t>
      </w:r>
      <w:proofErr w:type="spellStart"/>
      <w:r w:rsidRPr="002E3D6B">
        <w:rPr>
          <w:rFonts w:ascii="Arial" w:eastAsia="Times New Roman" w:hAnsi="Arial" w:cs="Arial"/>
          <w:kern w:val="0"/>
          <w:sz w:val="20"/>
          <w:szCs w:val="20"/>
          <w:lang w:eastAsia="sl-SI"/>
          <w14:ligatures w14:val="none"/>
        </w:rPr>
        <w:t>Monoblok</w:t>
      </w:r>
      <w:proofErr w:type="spellEnd"/>
      <w:r w:rsidRPr="002E3D6B">
        <w:rPr>
          <w:rFonts w:ascii="Arial" w:eastAsia="Times New Roman" w:hAnsi="Arial" w:cs="Arial"/>
          <w:kern w:val="0"/>
          <w:sz w:val="20"/>
          <w:szCs w:val="20"/>
          <w:lang w:eastAsia="sl-SI"/>
          <w14:ligatures w14:val="none"/>
        </w:rPr>
        <w:t xml:space="preserve"> kolesa z drugačnimi številkami se ne prevzemajo. Položaj oznak in način označevanja mora biti skladen s točko 4.10 in risbo SŽ-PV-1210-11.</w:t>
      </w:r>
    </w:p>
    <w:p w14:paraId="15D9418B"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p>
    <w:p w14:paraId="4AB43A1A"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r w:rsidRPr="002E3D6B">
        <w:rPr>
          <w:rFonts w:ascii="Arial" w:eastAsia="Arial Unicode MS" w:hAnsi="Arial" w:cs="Arial"/>
          <w:b/>
          <w:kern w:val="1"/>
          <w:sz w:val="20"/>
          <w:szCs w:val="20"/>
          <w14:ligatures w14:val="none"/>
        </w:rPr>
        <w:t>Proizvodnja in litje jekla</w:t>
      </w:r>
    </w:p>
    <w:p w14:paraId="7F25D1A8"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Jeklo mora biti obvezno </w:t>
      </w:r>
      <w:proofErr w:type="spellStart"/>
      <w:r w:rsidRPr="002E3D6B">
        <w:rPr>
          <w:rFonts w:ascii="Arial" w:eastAsia="Times New Roman" w:hAnsi="Arial" w:cs="Arial"/>
          <w:kern w:val="0"/>
          <w:sz w:val="20"/>
          <w:szCs w:val="20"/>
          <w:lang w:eastAsia="sl-SI"/>
          <w14:ligatures w14:val="none"/>
        </w:rPr>
        <w:t>odplinjeno</w:t>
      </w:r>
      <w:proofErr w:type="spellEnd"/>
      <w:r w:rsidRPr="002E3D6B">
        <w:rPr>
          <w:rFonts w:ascii="Arial" w:eastAsia="Times New Roman" w:hAnsi="Arial" w:cs="Arial"/>
          <w:kern w:val="0"/>
          <w:sz w:val="20"/>
          <w:szCs w:val="20"/>
          <w:lang w:eastAsia="sl-SI"/>
          <w14:ligatures w14:val="none"/>
        </w:rPr>
        <w:t xml:space="preserve"> z uporabo vakuum postopka. V kokile (bloke) mora biti vlito s spodnje strani, tako da se dviguje. Dovoljena najvišja vsebnost vodika pri </w:t>
      </w:r>
      <w:proofErr w:type="spellStart"/>
      <w:r w:rsidRPr="002E3D6B">
        <w:rPr>
          <w:rFonts w:ascii="Arial" w:eastAsia="Times New Roman" w:hAnsi="Arial" w:cs="Arial"/>
          <w:kern w:val="0"/>
          <w:sz w:val="20"/>
          <w:szCs w:val="20"/>
          <w:lang w:eastAsia="sl-SI"/>
          <w14:ligatures w14:val="none"/>
        </w:rPr>
        <w:t>šaržni</w:t>
      </w:r>
      <w:proofErr w:type="spellEnd"/>
      <w:r w:rsidRPr="002E3D6B">
        <w:rPr>
          <w:rFonts w:ascii="Arial" w:eastAsia="Times New Roman" w:hAnsi="Arial" w:cs="Arial"/>
          <w:kern w:val="0"/>
          <w:sz w:val="20"/>
          <w:szCs w:val="20"/>
          <w:lang w:eastAsia="sl-SI"/>
          <w14:ligatures w14:val="none"/>
        </w:rPr>
        <w:t xml:space="preserve"> analizi je do 2,0 </w:t>
      </w:r>
      <w:proofErr w:type="spellStart"/>
      <w:r w:rsidRPr="002E3D6B">
        <w:rPr>
          <w:rFonts w:ascii="Arial" w:eastAsia="Times New Roman" w:hAnsi="Arial" w:cs="Arial"/>
          <w:kern w:val="0"/>
          <w:sz w:val="20"/>
          <w:szCs w:val="20"/>
          <w:lang w:eastAsia="sl-SI"/>
          <w14:ligatures w14:val="none"/>
        </w:rPr>
        <w:t>ppm</w:t>
      </w:r>
      <w:proofErr w:type="spellEnd"/>
      <w:r w:rsidRPr="002E3D6B">
        <w:rPr>
          <w:rFonts w:ascii="Arial" w:eastAsia="Times New Roman" w:hAnsi="Arial" w:cs="Arial"/>
          <w:kern w:val="0"/>
          <w:sz w:val="20"/>
          <w:szCs w:val="20"/>
          <w:lang w:eastAsia="sl-SI"/>
          <w14:ligatures w14:val="none"/>
        </w:rPr>
        <w:t>.</w:t>
      </w:r>
    </w:p>
    <w:p w14:paraId="68E90E8B"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p>
    <w:p w14:paraId="4FDFD5B8"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r w:rsidRPr="002E3D6B">
        <w:rPr>
          <w:rFonts w:ascii="Arial" w:eastAsia="Arial Unicode MS" w:hAnsi="Arial" w:cs="Arial"/>
          <w:b/>
          <w:kern w:val="1"/>
          <w:sz w:val="20"/>
          <w:szCs w:val="20"/>
          <w14:ligatures w14:val="none"/>
        </w:rPr>
        <w:t>Kontrola in preizkusi</w:t>
      </w:r>
    </w:p>
    <w:p w14:paraId="5916CAE9"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Vrste kontrol kakovosti in število kontrol mora biti skladno s tabelo E.1 predpisa EN 13262:2020.</w:t>
      </w:r>
    </w:p>
    <w:p w14:paraId="5A732908"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14:paraId="0EF9F053"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Pooblaščeni predstavnik naročnika kontrolira rezultate z preizkusom po metodi vzorca. Število kosov za kontrolo odredi pooblaščeni predstavnik naročnika.</w:t>
      </w:r>
    </w:p>
    <w:p w14:paraId="25856085"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r w:rsidRPr="002E3D6B">
        <w:rPr>
          <w:rFonts w:ascii="Arial" w:eastAsia="Arial Unicode MS" w:hAnsi="Arial" w:cs="Arial"/>
          <w:kern w:val="1"/>
          <w:sz w:val="20"/>
          <w:szCs w:val="20"/>
          <w14:ligatures w14:val="none"/>
        </w:rPr>
        <w:t>Proizvajalec mora pred prevzemom predstavniku naročnika predati eno kopijo vseh dokumentov iz katerih je razvidno, da izdelki odgovarjajo vsem zahtevam po EN 13262.</w:t>
      </w:r>
    </w:p>
    <w:p w14:paraId="08D482EB"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p>
    <w:p w14:paraId="5BAF387A"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r w:rsidRPr="002E3D6B">
        <w:rPr>
          <w:rFonts w:ascii="Arial" w:eastAsia="Arial Unicode MS" w:hAnsi="Arial" w:cs="Arial"/>
          <w:b/>
          <w:kern w:val="1"/>
          <w:sz w:val="20"/>
          <w:szCs w:val="20"/>
          <w14:ligatures w14:val="none"/>
        </w:rPr>
        <w:t>Kemijska analiza</w:t>
      </w:r>
    </w:p>
    <w:p w14:paraId="6C16889E"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Kemijska analiza se mora opraviti iz končanega proizvoda. Poleg rezultatov analiza izbranega odkovka se morajo v atestu navesti tudi analize proizvajalca jekla.</w:t>
      </w:r>
    </w:p>
    <w:p w14:paraId="37840F9B"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p>
    <w:p w14:paraId="60579109"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r w:rsidRPr="002E3D6B">
        <w:rPr>
          <w:rFonts w:ascii="Arial" w:eastAsia="Arial Unicode MS" w:hAnsi="Arial" w:cs="Arial"/>
          <w:b/>
          <w:kern w:val="1"/>
          <w:sz w:val="20"/>
          <w:szCs w:val="20"/>
          <w14:ligatures w14:val="none"/>
        </w:rPr>
        <w:t>Točka 4.2.5.</w:t>
      </w:r>
    </w:p>
    <w:p w14:paraId="1A63FD68" w14:textId="77777777" w:rsidR="002E3D6B" w:rsidRPr="002E3D6B" w:rsidRDefault="002E3D6B" w:rsidP="002E3D6B">
      <w:pPr>
        <w:spacing w:after="0" w:line="240" w:lineRule="auto"/>
        <w:jc w:val="both"/>
        <w:rPr>
          <w:rFonts w:ascii="Arial" w:eastAsia="Times New Roman" w:hAnsi="Arial" w:cs="Arial"/>
          <w:kern w:val="0"/>
          <w:sz w:val="20"/>
          <w:szCs w:val="20"/>
          <w:lang w:eastAsia="sl-SI"/>
          <w14:ligatures w14:val="none"/>
        </w:rPr>
      </w:pPr>
      <w:r w:rsidRPr="002E3D6B">
        <w:rPr>
          <w:rFonts w:ascii="Arial" w:eastAsia="Times New Roman" w:hAnsi="Arial" w:cs="Arial"/>
          <w:kern w:val="0"/>
          <w:sz w:val="20"/>
          <w:szCs w:val="20"/>
          <w:lang w:eastAsia="sl-SI"/>
          <w14:ligatures w14:val="none"/>
        </w:rPr>
        <w:t xml:space="preserve">Preizkusa žilavosti </w:t>
      </w:r>
      <w:proofErr w:type="spellStart"/>
      <w:r w:rsidRPr="002E3D6B">
        <w:rPr>
          <w:rFonts w:ascii="Arial" w:eastAsia="Times New Roman" w:hAnsi="Arial" w:cs="Arial"/>
          <w:kern w:val="0"/>
          <w:sz w:val="20"/>
          <w:szCs w:val="20"/>
          <w:lang w:eastAsia="sl-SI"/>
          <w14:ligatures w14:val="none"/>
        </w:rPr>
        <w:t>Kq</w:t>
      </w:r>
      <w:proofErr w:type="spellEnd"/>
      <w:r w:rsidRPr="002E3D6B">
        <w:rPr>
          <w:rFonts w:ascii="Arial" w:eastAsia="Times New Roman" w:hAnsi="Arial" w:cs="Arial"/>
          <w:kern w:val="0"/>
          <w:sz w:val="20"/>
          <w:szCs w:val="20"/>
          <w:lang w:eastAsia="sl-SI"/>
          <w14:ligatures w14:val="none"/>
        </w:rPr>
        <w:t xml:space="preserve"> se ne zahteva, razen pri </w:t>
      </w:r>
      <w:proofErr w:type="spellStart"/>
      <w:r w:rsidRPr="002E3D6B">
        <w:rPr>
          <w:rFonts w:ascii="Arial" w:eastAsia="Times New Roman" w:hAnsi="Arial" w:cs="Arial"/>
          <w:kern w:val="0"/>
          <w:sz w:val="20"/>
          <w:szCs w:val="20"/>
          <w:lang w:eastAsia="sl-SI"/>
          <w14:ligatures w14:val="none"/>
        </w:rPr>
        <w:t>avditu</w:t>
      </w:r>
      <w:proofErr w:type="spellEnd"/>
      <w:r w:rsidRPr="002E3D6B">
        <w:rPr>
          <w:rFonts w:ascii="Arial" w:eastAsia="Times New Roman" w:hAnsi="Arial" w:cs="Arial"/>
          <w:kern w:val="0"/>
          <w:sz w:val="20"/>
          <w:szCs w:val="20"/>
          <w:lang w:eastAsia="sl-SI"/>
          <w14:ligatures w14:val="none"/>
        </w:rPr>
        <w:t xml:space="preserve"> novega proizvajalca.</w:t>
      </w:r>
    </w:p>
    <w:p w14:paraId="08FD5148"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p>
    <w:p w14:paraId="7923EA1B"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r w:rsidRPr="002E3D6B">
        <w:rPr>
          <w:rFonts w:ascii="Arial" w:eastAsia="Arial Unicode MS" w:hAnsi="Arial" w:cs="Arial"/>
          <w:b/>
          <w:kern w:val="1"/>
          <w:sz w:val="20"/>
          <w:szCs w:val="20"/>
          <w14:ligatures w14:val="none"/>
        </w:rPr>
        <w:t>Postopki v primeru odstopanja</w:t>
      </w:r>
    </w:p>
    <w:p w14:paraId="71D8FB6D"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 xml:space="preserve">V primeru, da je pri zgoraj opisanih kontrolah in preizkusih prišlo do odstopanja od predpisanih in zahtevanih vrednosti, se postopek ponovi na </w:t>
      </w:r>
      <w:r w:rsidRPr="002E3D6B">
        <w:rPr>
          <w:rFonts w:ascii="Arial" w:eastAsia="Arial Unicode MS" w:hAnsi="Arial" w:cs="Arial"/>
          <w:color w:val="000000"/>
          <w:kern w:val="1"/>
          <w:sz w:val="20"/>
          <w:szCs w:val="20"/>
          <w14:ligatures w14:val="none"/>
        </w:rPr>
        <w:t xml:space="preserve">dvakratnem številu vzorca iz istega </w:t>
      </w:r>
      <w:proofErr w:type="spellStart"/>
      <w:r w:rsidRPr="002E3D6B">
        <w:rPr>
          <w:rFonts w:ascii="Arial" w:eastAsia="Arial Unicode MS" w:hAnsi="Arial" w:cs="Arial"/>
          <w:color w:val="000000"/>
          <w:kern w:val="1"/>
          <w:sz w:val="20"/>
          <w:szCs w:val="20"/>
          <w14:ligatures w14:val="none"/>
        </w:rPr>
        <w:t>monobloka</w:t>
      </w:r>
      <w:proofErr w:type="spellEnd"/>
      <w:r w:rsidRPr="002E3D6B">
        <w:rPr>
          <w:rFonts w:ascii="Arial" w:eastAsia="Arial Unicode MS" w:hAnsi="Arial" w:cs="Arial"/>
          <w:color w:val="000000"/>
          <w:kern w:val="1"/>
          <w:sz w:val="20"/>
          <w:szCs w:val="20"/>
          <w14:ligatures w14:val="none"/>
        </w:rPr>
        <w:t xml:space="preserve"> ali dveh drugih </w:t>
      </w:r>
      <w:proofErr w:type="spellStart"/>
      <w:r w:rsidRPr="002E3D6B">
        <w:rPr>
          <w:rFonts w:ascii="Arial" w:eastAsia="Arial Unicode MS" w:hAnsi="Arial" w:cs="Arial"/>
          <w:color w:val="000000"/>
          <w:kern w:val="1"/>
          <w:sz w:val="20"/>
          <w:szCs w:val="20"/>
          <w14:ligatures w14:val="none"/>
        </w:rPr>
        <w:t>monoblokov</w:t>
      </w:r>
      <w:proofErr w:type="spellEnd"/>
      <w:r w:rsidRPr="002E3D6B">
        <w:rPr>
          <w:rFonts w:ascii="Arial" w:eastAsia="Arial Unicode MS" w:hAnsi="Arial" w:cs="Arial"/>
          <w:color w:val="0000FF"/>
          <w:kern w:val="1"/>
          <w:sz w:val="20"/>
          <w:szCs w:val="20"/>
          <w14:ligatures w14:val="none"/>
        </w:rPr>
        <w:t xml:space="preserve"> </w:t>
      </w:r>
      <w:r w:rsidRPr="002E3D6B">
        <w:rPr>
          <w:rFonts w:ascii="Arial" w:eastAsia="Arial Unicode MS" w:hAnsi="Arial" w:cs="Arial"/>
          <w:kern w:val="1"/>
          <w:sz w:val="20"/>
          <w:szCs w:val="20"/>
          <w14:ligatures w14:val="none"/>
        </w:rPr>
        <w:t>iz iste šarže. Šarža se prevzame če rezultati ponovljenega preizkušanja odgovarjajo vsem zahtevam predpisa EN 13262:2020.</w:t>
      </w:r>
    </w:p>
    <w:p w14:paraId="2C327AE9"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p>
    <w:p w14:paraId="27A20F4B"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r w:rsidRPr="002E3D6B">
        <w:rPr>
          <w:rFonts w:ascii="Arial" w:eastAsia="Arial Unicode MS" w:hAnsi="Arial" w:cs="Arial"/>
          <w:b/>
          <w:kern w:val="1"/>
          <w:sz w:val="20"/>
          <w:szCs w:val="20"/>
          <w14:ligatures w14:val="none"/>
        </w:rPr>
        <w:t>Zaščita proti koroziji in proti mehanskim poškodbam</w:t>
      </w:r>
    </w:p>
    <w:p w14:paraId="0F317123"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 xml:space="preserve">Površine morajo biti protikorozijsko zaščitene, vendar </w:t>
      </w:r>
      <w:proofErr w:type="spellStart"/>
      <w:r w:rsidRPr="002E3D6B">
        <w:rPr>
          <w:rFonts w:ascii="Arial" w:eastAsia="Arial Unicode MS" w:hAnsi="Arial" w:cs="Arial"/>
          <w:kern w:val="1"/>
          <w:sz w:val="20"/>
          <w:szCs w:val="20"/>
          <w14:ligatures w14:val="none"/>
        </w:rPr>
        <w:t>monoblok</w:t>
      </w:r>
      <w:proofErr w:type="spellEnd"/>
      <w:r w:rsidRPr="002E3D6B">
        <w:rPr>
          <w:rFonts w:ascii="Arial" w:eastAsia="Arial Unicode MS" w:hAnsi="Arial" w:cs="Arial"/>
          <w:kern w:val="1"/>
          <w:sz w:val="20"/>
          <w:szCs w:val="20"/>
          <w14:ligatures w14:val="none"/>
        </w:rPr>
        <w:t xml:space="preserve"> kolo ne sme biti pobarvano. Garancija zaščite proti koroziji mora biti minimalno 6 mesecev. </w:t>
      </w:r>
      <w:proofErr w:type="spellStart"/>
      <w:r w:rsidRPr="002E3D6B">
        <w:rPr>
          <w:rFonts w:ascii="Arial" w:eastAsia="Arial Unicode MS" w:hAnsi="Arial" w:cs="Arial"/>
          <w:kern w:val="1"/>
          <w:sz w:val="20"/>
          <w:szCs w:val="20"/>
          <w14:ligatures w14:val="none"/>
        </w:rPr>
        <w:t>Monoblok</w:t>
      </w:r>
      <w:proofErr w:type="spellEnd"/>
      <w:r w:rsidRPr="002E3D6B">
        <w:rPr>
          <w:rFonts w:ascii="Arial" w:eastAsia="Arial Unicode MS" w:hAnsi="Arial" w:cs="Arial"/>
          <w:kern w:val="1"/>
          <w:sz w:val="20"/>
          <w:szCs w:val="20"/>
          <w14:ligatures w14:val="none"/>
        </w:rPr>
        <w:t xml:space="preserve"> kolesa morajo biti transportirana v kovinski embalaži, ki omogoča skladiščenje le-teh v več nivojih. Slika 1. prikazuje enega  izmed načinov pakiranja </w:t>
      </w:r>
      <w:proofErr w:type="spellStart"/>
      <w:r w:rsidRPr="002E3D6B">
        <w:rPr>
          <w:rFonts w:ascii="Arial" w:eastAsia="Arial Unicode MS" w:hAnsi="Arial" w:cs="Arial"/>
          <w:kern w:val="1"/>
          <w:sz w:val="20"/>
          <w:szCs w:val="20"/>
          <w14:ligatures w14:val="none"/>
        </w:rPr>
        <w:t>monoblok</w:t>
      </w:r>
      <w:proofErr w:type="spellEnd"/>
      <w:r w:rsidRPr="002E3D6B">
        <w:rPr>
          <w:rFonts w:ascii="Arial" w:eastAsia="Arial Unicode MS" w:hAnsi="Arial" w:cs="Arial"/>
          <w:kern w:val="1"/>
          <w:sz w:val="20"/>
          <w:szCs w:val="20"/>
          <w14:ligatures w14:val="none"/>
        </w:rPr>
        <w:t xml:space="preserve"> koles v kovinsko embalažo, ki omogoča skladiščenje le-teh v več nivojih!! Embalaža je last proizvajalca in se na stroške proizvajalca vrača!</w:t>
      </w:r>
    </w:p>
    <w:p w14:paraId="76CE0ABA"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p>
    <w:p w14:paraId="597E788E"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r w:rsidRPr="002E3D6B">
        <w:rPr>
          <w:rFonts w:ascii="Arial" w:eastAsia="Arial Unicode MS" w:hAnsi="Arial" w:cs="Arial"/>
          <w:b/>
          <w:kern w:val="1"/>
          <w:sz w:val="20"/>
          <w:szCs w:val="20"/>
          <w14:ligatures w14:val="none"/>
        </w:rPr>
        <w:t>Garancija</w:t>
      </w:r>
    </w:p>
    <w:p w14:paraId="63E3CA82" w14:textId="77777777" w:rsidR="002E3D6B" w:rsidRPr="002E3D6B" w:rsidRDefault="002E3D6B" w:rsidP="002E3D6B">
      <w:pPr>
        <w:widowControl w:val="0"/>
        <w:suppressAutoHyphens/>
        <w:spacing w:after="0" w:line="240" w:lineRule="auto"/>
        <w:jc w:val="both"/>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Garancija traja pet let in teče od trenutka pričetka obratovanja elektromotorne garniture v katerega je bil vgrajen</w:t>
      </w:r>
      <w:r w:rsidRPr="002E3D6B">
        <w:rPr>
          <w:rFonts w:ascii="Arial" w:eastAsia="Arial Unicode MS" w:hAnsi="Arial" w:cs="Arial"/>
          <w:color w:val="000000"/>
          <w:kern w:val="1"/>
          <w:sz w:val="20"/>
          <w:szCs w:val="20"/>
          <w14:ligatures w14:val="none"/>
        </w:rPr>
        <w:t xml:space="preserve"> </w:t>
      </w:r>
      <w:proofErr w:type="spellStart"/>
      <w:r w:rsidRPr="002E3D6B">
        <w:rPr>
          <w:rFonts w:ascii="Arial" w:eastAsia="Arial Unicode MS" w:hAnsi="Arial" w:cs="Arial"/>
          <w:color w:val="000000"/>
          <w:kern w:val="1"/>
          <w:sz w:val="20"/>
          <w:szCs w:val="20"/>
          <w14:ligatures w14:val="none"/>
        </w:rPr>
        <w:t>monoblok</w:t>
      </w:r>
      <w:proofErr w:type="spellEnd"/>
      <w:r w:rsidRPr="002E3D6B">
        <w:rPr>
          <w:rFonts w:ascii="Arial" w:eastAsia="Arial Unicode MS" w:hAnsi="Arial" w:cs="Arial"/>
          <w:color w:val="000000"/>
          <w:kern w:val="1"/>
          <w:sz w:val="20"/>
          <w:szCs w:val="20"/>
          <w14:ligatures w14:val="none"/>
        </w:rPr>
        <w:t>, toda največ šest let od dneva izročitve naročniku. Garancija velja ne glede na to ali je prevzem izvršil</w:t>
      </w:r>
      <w:r w:rsidRPr="002E3D6B">
        <w:rPr>
          <w:rFonts w:ascii="Arial" w:eastAsia="Arial Unicode MS" w:hAnsi="Arial" w:cs="Arial"/>
          <w:kern w:val="1"/>
          <w:sz w:val="20"/>
          <w:szCs w:val="20"/>
          <w14:ligatures w14:val="none"/>
        </w:rPr>
        <w:t xml:space="preserve"> pooblaščeni predstavnik naročnika ali služba proizvajalca. Proizvajalec je odgovoren za vsa odstopanja od teh zahtev in priloženega načrta.</w:t>
      </w:r>
    </w:p>
    <w:p w14:paraId="34DCBEC9"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p>
    <w:p w14:paraId="138FEB88"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p>
    <w:p w14:paraId="134B70F6" w14:textId="77777777" w:rsidR="002E3D6B" w:rsidRPr="002E3D6B" w:rsidRDefault="002E3D6B" w:rsidP="002E3D6B">
      <w:pPr>
        <w:widowControl w:val="0"/>
        <w:suppressAutoHyphens/>
        <w:spacing w:after="0" w:line="240" w:lineRule="auto"/>
        <w:jc w:val="both"/>
        <w:rPr>
          <w:rFonts w:ascii="Arial" w:eastAsia="Arial Unicode MS" w:hAnsi="Arial" w:cs="Arial"/>
          <w:b/>
          <w:kern w:val="1"/>
          <w:sz w:val="20"/>
          <w:szCs w:val="20"/>
          <w14:ligatures w14:val="none"/>
        </w:rPr>
      </w:pPr>
      <w:r w:rsidRPr="002E3D6B">
        <w:rPr>
          <w:rFonts w:ascii="Arial" w:eastAsia="Arial Unicode MS" w:hAnsi="Arial" w:cs="Arial"/>
          <w:b/>
          <w:noProof/>
          <w:kern w:val="1"/>
          <w:sz w:val="20"/>
          <w:szCs w:val="20"/>
          <w14:ligatures w14:val="none"/>
        </w:rPr>
        <w:lastRenderedPageBreak/>
        <w:drawing>
          <wp:inline distT="0" distB="0" distL="0" distR="0" wp14:anchorId="27BFC69D" wp14:editId="0333370D">
            <wp:extent cx="5238937" cy="3141345"/>
            <wp:effectExtent l="19050" t="19050" r="19050" b="20955"/>
            <wp:docPr id="439292208" name="Slika 439292208" descr="Slika, ki vsebuje besede avtomobilski del, kolo, jeklo, inženiring&#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avtomobilski del, kolo, jeklo, inženiring&#10;&#10;Vsebina, ustvarjena z UI, morda ni praviln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53150" cy="3149867"/>
                    </a:xfrm>
                    <a:prstGeom prst="rect">
                      <a:avLst/>
                    </a:prstGeom>
                    <a:noFill/>
                    <a:ln>
                      <a:solidFill>
                        <a:sysClr val="windowText" lastClr="000000"/>
                      </a:solidFill>
                    </a:ln>
                  </pic:spPr>
                </pic:pic>
              </a:graphicData>
            </a:graphic>
          </wp:inline>
        </w:drawing>
      </w:r>
    </w:p>
    <w:p w14:paraId="50395BD1" w14:textId="77777777" w:rsidR="002E3D6B" w:rsidRPr="002E3D6B" w:rsidRDefault="002E3D6B" w:rsidP="002E3D6B">
      <w:pPr>
        <w:widowControl w:val="0"/>
        <w:suppressAutoHyphens/>
        <w:spacing w:after="0" w:line="240" w:lineRule="auto"/>
        <w:rPr>
          <w:rFonts w:ascii="Arial" w:eastAsia="Arial Unicode MS" w:hAnsi="Arial" w:cs="Arial"/>
          <w:kern w:val="1"/>
          <w:sz w:val="20"/>
          <w:szCs w:val="20"/>
          <w14:ligatures w14:val="none"/>
        </w:rPr>
      </w:pPr>
      <w:r w:rsidRPr="002E3D6B">
        <w:rPr>
          <w:rFonts w:ascii="Arial" w:eastAsia="Arial Unicode MS" w:hAnsi="Arial" w:cs="Arial"/>
          <w:kern w:val="1"/>
          <w:sz w:val="20"/>
          <w:szCs w:val="20"/>
          <w14:ligatures w14:val="none"/>
        </w:rPr>
        <w:t xml:space="preserve">Slika 1.  Slika prikazuje enega  izmed načinov pakiranja </w:t>
      </w:r>
      <w:proofErr w:type="spellStart"/>
      <w:r w:rsidRPr="002E3D6B">
        <w:rPr>
          <w:rFonts w:ascii="Arial" w:eastAsia="Arial Unicode MS" w:hAnsi="Arial" w:cs="Arial"/>
          <w:kern w:val="1"/>
          <w:sz w:val="20"/>
          <w:szCs w:val="20"/>
          <w14:ligatures w14:val="none"/>
        </w:rPr>
        <w:t>monoblok</w:t>
      </w:r>
      <w:proofErr w:type="spellEnd"/>
      <w:r w:rsidRPr="002E3D6B">
        <w:rPr>
          <w:rFonts w:ascii="Arial" w:eastAsia="Arial Unicode MS" w:hAnsi="Arial" w:cs="Arial"/>
          <w:kern w:val="1"/>
          <w:sz w:val="20"/>
          <w:szCs w:val="20"/>
          <w14:ligatures w14:val="none"/>
        </w:rPr>
        <w:t xml:space="preserve"> koles v kovinsko embalažo, ki omogoča skladiščenje le-teh v več nivojih!</w:t>
      </w:r>
    </w:p>
    <w:p w14:paraId="43844195" w14:textId="77777777" w:rsidR="002E3D6B" w:rsidRPr="002E3D6B" w:rsidRDefault="002E3D6B" w:rsidP="002E3D6B">
      <w:pPr>
        <w:widowControl w:val="0"/>
        <w:suppressAutoHyphens/>
        <w:spacing w:after="0" w:line="240" w:lineRule="auto"/>
        <w:jc w:val="both"/>
        <w:rPr>
          <w:rFonts w:ascii="Times New Roman" w:eastAsia="Arial Unicode MS" w:hAnsi="Times New Roman" w:cs="Times New Roman"/>
          <w:b/>
          <w:bCs/>
          <w:i/>
          <w:kern w:val="1"/>
          <w:sz w:val="24"/>
          <w:szCs w:val="24"/>
          <w14:ligatures w14:val="none"/>
        </w:rPr>
      </w:pPr>
    </w:p>
    <w:p w14:paraId="43D4D71B" w14:textId="77777777" w:rsidR="002E3D6B" w:rsidRPr="002E3D6B" w:rsidRDefault="002E3D6B" w:rsidP="002E3D6B">
      <w:pPr>
        <w:widowControl w:val="0"/>
        <w:suppressAutoHyphens/>
        <w:spacing w:after="0" w:line="240" w:lineRule="auto"/>
        <w:jc w:val="both"/>
        <w:rPr>
          <w:rFonts w:ascii="Arial" w:eastAsia="Arial Unicode MS" w:hAnsi="Arial" w:cs="Arial"/>
          <w:b/>
          <w:bCs/>
          <w:iCs/>
          <w:kern w:val="1"/>
          <w:sz w:val="20"/>
          <w:szCs w:val="20"/>
          <w14:ligatures w14:val="none"/>
        </w:rPr>
      </w:pPr>
      <w:r w:rsidRPr="002E3D6B">
        <w:rPr>
          <w:rFonts w:ascii="Arial" w:eastAsia="Arial Unicode MS" w:hAnsi="Arial" w:cs="Arial"/>
          <w:b/>
          <w:bCs/>
          <w:iCs/>
          <w:kern w:val="1"/>
          <w:sz w:val="20"/>
          <w:szCs w:val="20"/>
          <w14:ligatures w14:val="none"/>
        </w:rPr>
        <w:t xml:space="preserve">SKLOP 2 – Toplotno močno </w:t>
      </w:r>
      <w:proofErr w:type="spellStart"/>
      <w:r w:rsidRPr="002E3D6B">
        <w:rPr>
          <w:rFonts w:ascii="Arial" w:eastAsia="Arial Unicode MS" w:hAnsi="Arial" w:cs="Arial"/>
          <w:b/>
          <w:bCs/>
          <w:iCs/>
          <w:kern w:val="1"/>
          <w:sz w:val="20"/>
          <w:szCs w:val="20"/>
          <w14:ligatures w14:val="none"/>
        </w:rPr>
        <w:t>obremenljiva</w:t>
      </w:r>
      <w:proofErr w:type="spellEnd"/>
      <w:r w:rsidRPr="002E3D6B">
        <w:rPr>
          <w:rFonts w:ascii="Arial" w:eastAsia="Arial Unicode MS" w:hAnsi="Arial" w:cs="Arial"/>
          <w:b/>
          <w:bCs/>
          <w:iCs/>
          <w:kern w:val="1"/>
          <w:sz w:val="20"/>
          <w:szCs w:val="20"/>
          <w14:ligatures w14:val="none"/>
        </w:rPr>
        <w:t xml:space="preserve"> </w:t>
      </w:r>
      <w:proofErr w:type="spellStart"/>
      <w:r w:rsidRPr="002E3D6B">
        <w:rPr>
          <w:rFonts w:ascii="Arial" w:eastAsia="Arial Unicode MS" w:hAnsi="Arial" w:cs="Arial"/>
          <w:b/>
          <w:bCs/>
          <w:iCs/>
          <w:kern w:val="1"/>
          <w:sz w:val="20"/>
          <w:szCs w:val="20"/>
          <w14:ligatures w14:val="none"/>
        </w:rPr>
        <w:t>monoblok</w:t>
      </w:r>
      <w:proofErr w:type="spellEnd"/>
      <w:r w:rsidRPr="002E3D6B">
        <w:rPr>
          <w:rFonts w:ascii="Arial" w:eastAsia="Arial Unicode MS" w:hAnsi="Arial" w:cs="Arial"/>
          <w:b/>
          <w:bCs/>
          <w:iCs/>
          <w:kern w:val="1"/>
          <w:sz w:val="20"/>
          <w:szCs w:val="20"/>
          <w14:ligatures w14:val="none"/>
        </w:rPr>
        <w:t xml:space="preserve"> kolesa za potniške vagone</w:t>
      </w:r>
    </w:p>
    <w:tbl>
      <w:tblPr>
        <w:tblpPr w:leftFromText="141" w:rightFromText="141" w:vertAnchor="text" w:horzAnchor="margin" w:tblpXSpec="center" w:tblpY="194"/>
        <w:tblW w:w="10149"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2977"/>
        <w:gridCol w:w="1129"/>
        <w:gridCol w:w="1139"/>
        <w:gridCol w:w="567"/>
        <w:gridCol w:w="1418"/>
        <w:gridCol w:w="992"/>
        <w:gridCol w:w="992"/>
        <w:gridCol w:w="935"/>
      </w:tblGrid>
      <w:tr w:rsidR="002E3D6B" w:rsidRPr="002E3D6B" w14:paraId="20F0EE1D" w14:textId="77777777" w:rsidTr="00574A09">
        <w:trPr>
          <w:trHeight w:val="345"/>
        </w:trPr>
        <w:tc>
          <w:tcPr>
            <w:tcW w:w="2977" w:type="dxa"/>
            <w:vMerge w:val="restart"/>
            <w:tcBorders>
              <w:top w:val="single" w:sz="4" w:space="0" w:color="auto"/>
              <w:left w:val="single" w:sz="4" w:space="0" w:color="auto"/>
              <w:bottom w:val="single" w:sz="4" w:space="0" w:color="auto"/>
              <w:right w:val="single" w:sz="4" w:space="0" w:color="auto"/>
            </w:tcBorders>
          </w:tcPr>
          <w:p w14:paraId="574D08D0"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p w14:paraId="415803E1"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Deli</w:t>
            </w:r>
          </w:p>
          <w:p w14:paraId="6899B34A"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1129" w:type="dxa"/>
            <w:vMerge w:val="restart"/>
            <w:tcBorders>
              <w:top w:val="single" w:sz="4" w:space="0" w:color="auto"/>
              <w:left w:val="single" w:sz="4" w:space="0" w:color="auto"/>
              <w:bottom w:val="single" w:sz="4" w:space="0" w:color="auto"/>
              <w:right w:val="single" w:sz="4" w:space="0" w:color="auto"/>
            </w:tcBorders>
          </w:tcPr>
          <w:p w14:paraId="6B8014F1"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p>
          <w:p w14:paraId="2BB05371"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Dimenzije</w:t>
            </w:r>
          </w:p>
        </w:tc>
        <w:tc>
          <w:tcPr>
            <w:tcW w:w="1139" w:type="dxa"/>
            <w:vMerge w:val="restart"/>
            <w:tcBorders>
              <w:top w:val="single" w:sz="4" w:space="0" w:color="auto"/>
              <w:left w:val="single" w:sz="4" w:space="0" w:color="auto"/>
              <w:bottom w:val="single" w:sz="4" w:space="0" w:color="auto"/>
              <w:right w:val="single" w:sz="4" w:space="0" w:color="auto"/>
            </w:tcBorders>
          </w:tcPr>
          <w:p w14:paraId="267DF37D"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p w14:paraId="48F2C94B"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Predpis</w:t>
            </w:r>
          </w:p>
        </w:tc>
        <w:tc>
          <w:tcPr>
            <w:tcW w:w="567" w:type="dxa"/>
            <w:vMerge w:val="restart"/>
            <w:tcBorders>
              <w:top w:val="single" w:sz="4" w:space="0" w:color="auto"/>
              <w:left w:val="single" w:sz="4" w:space="0" w:color="auto"/>
              <w:bottom w:val="single" w:sz="4" w:space="0" w:color="auto"/>
              <w:right w:val="single" w:sz="4" w:space="0" w:color="auto"/>
            </w:tcBorders>
          </w:tcPr>
          <w:p w14:paraId="252115A5"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p>
          <w:p w14:paraId="014814CA"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Mat.</w:t>
            </w:r>
          </w:p>
        </w:tc>
        <w:tc>
          <w:tcPr>
            <w:tcW w:w="1418" w:type="dxa"/>
            <w:vMerge w:val="restart"/>
            <w:tcBorders>
              <w:top w:val="single" w:sz="4" w:space="0" w:color="auto"/>
              <w:left w:val="single" w:sz="4" w:space="0" w:color="auto"/>
              <w:bottom w:val="single" w:sz="4" w:space="0" w:color="auto"/>
              <w:right w:val="single" w:sz="4" w:space="0" w:color="auto"/>
            </w:tcBorders>
          </w:tcPr>
          <w:p w14:paraId="4552458D"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p w14:paraId="00430699"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Št. risbe</w:t>
            </w:r>
          </w:p>
        </w:tc>
        <w:tc>
          <w:tcPr>
            <w:tcW w:w="1984" w:type="dxa"/>
            <w:gridSpan w:val="2"/>
            <w:tcBorders>
              <w:top w:val="single" w:sz="4" w:space="0" w:color="auto"/>
              <w:left w:val="single" w:sz="4" w:space="0" w:color="auto"/>
              <w:bottom w:val="single" w:sz="4" w:space="0" w:color="auto"/>
              <w:right w:val="single" w:sz="4" w:space="0" w:color="auto"/>
            </w:tcBorders>
          </w:tcPr>
          <w:p w14:paraId="2660C864"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p>
          <w:p w14:paraId="69F46FA1"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Dinamika dobav</w:t>
            </w:r>
          </w:p>
        </w:tc>
        <w:tc>
          <w:tcPr>
            <w:tcW w:w="935" w:type="dxa"/>
            <w:tcBorders>
              <w:top w:val="single" w:sz="4" w:space="0" w:color="auto"/>
              <w:left w:val="single" w:sz="4" w:space="0" w:color="auto"/>
              <w:bottom w:val="single" w:sz="4" w:space="0" w:color="auto"/>
              <w:right w:val="single" w:sz="4" w:space="0" w:color="auto"/>
            </w:tcBorders>
          </w:tcPr>
          <w:p w14:paraId="616B70C4"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p w14:paraId="71D20403"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Skupaj</w:t>
            </w:r>
          </w:p>
        </w:tc>
      </w:tr>
      <w:tr w:rsidR="002E3D6B" w:rsidRPr="002E3D6B" w14:paraId="58684727" w14:textId="77777777" w:rsidTr="00574A09">
        <w:trPr>
          <w:trHeight w:val="345"/>
        </w:trPr>
        <w:tc>
          <w:tcPr>
            <w:tcW w:w="2977" w:type="dxa"/>
            <w:vMerge/>
            <w:tcBorders>
              <w:top w:val="single" w:sz="4" w:space="0" w:color="auto"/>
              <w:left w:val="single" w:sz="4" w:space="0" w:color="auto"/>
              <w:bottom w:val="single" w:sz="4" w:space="0" w:color="auto"/>
              <w:right w:val="single" w:sz="4" w:space="0" w:color="auto"/>
            </w:tcBorders>
          </w:tcPr>
          <w:p w14:paraId="55EB8E4C"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1129" w:type="dxa"/>
            <w:vMerge/>
            <w:tcBorders>
              <w:top w:val="single" w:sz="4" w:space="0" w:color="auto"/>
              <w:left w:val="single" w:sz="4" w:space="0" w:color="auto"/>
              <w:bottom w:val="single" w:sz="4" w:space="0" w:color="auto"/>
              <w:right w:val="single" w:sz="4" w:space="0" w:color="auto"/>
            </w:tcBorders>
          </w:tcPr>
          <w:p w14:paraId="48BEE98D"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p>
        </w:tc>
        <w:tc>
          <w:tcPr>
            <w:tcW w:w="1139" w:type="dxa"/>
            <w:vMerge/>
            <w:tcBorders>
              <w:top w:val="single" w:sz="4" w:space="0" w:color="auto"/>
              <w:left w:val="single" w:sz="4" w:space="0" w:color="auto"/>
              <w:bottom w:val="single" w:sz="4" w:space="0" w:color="auto"/>
              <w:right w:val="single" w:sz="4" w:space="0" w:color="auto"/>
            </w:tcBorders>
          </w:tcPr>
          <w:p w14:paraId="5F12AE4C"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tc>
        <w:tc>
          <w:tcPr>
            <w:tcW w:w="567" w:type="dxa"/>
            <w:vMerge/>
            <w:tcBorders>
              <w:top w:val="single" w:sz="4" w:space="0" w:color="auto"/>
              <w:left w:val="single" w:sz="4" w:space="0" w:color="auto"/>
              <w:bottom w:val="single" w:sz="4" w:space="0" w:color="auto"/>
              <w:right w:val="single" w:sz="4" w:space="0" w:color="auto"/>
            </w:tcBorders>
          </w:tcPr>
          <w:p w14:paraId="6AB57EE9"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p>
        </w:tc>
        <w:tc>
          <w:tcPr>
            <w:tcW w:w="1418" w:type="dxa"/>
            <w:vMerge/>
            <w:tcBorders>
              <w:top w:val="single" w:sz="4" w:space="0" w:color="auto"/>
              <w:left w:val="single" w:sz="4" w:space="0" w:color="auto"/>
              <w:bottom w:val="single" w:sz="4" w:space="0" w:color="auto"/>
              <w:right w:val="single" w:sz="4" w:space="0" w:color="auto"/>
            </w:tcBorders>
          </w:tcPr>
          <w:p w14:paraId="4FD2A0A9"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tc>
        <w:tc>
          <w:tcPr>
            <w:tcW w:w="992" w:type="dxa"/>
            <w:tcBorders>
              <w:top w:val="single" w:sz="4" w:space="0" w:color="auto"/>
              <w:left w:val="single" w:sz="4" w:space="0" w:color="auto"/>
              <w:bottom w:val="single" w:sz="4" w:space="0" w:color="auto"/>
              <w:right w:val="single" w:sz="4" w:space="0" w:color="auto"/>
            </w:tcBorders>
          </w:tcPr>
          <w:p w14:paraId="5E6A6270"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2026</w:t>
            </w:r>
          </w:p>
        </w:tc>
        <w:tc>
          <w:tcPr>
            <w:tcW w:w="992" w:type="dxa"/>
            <w:tcBorders>
              <w:top w:val="single" w:sz="4" w:space="0" w:color="auto"/>
              <w:left w:val="single" w:sz="4" w:space="0" w:color="auto"/>
              <w:bottom w:val="single" w:sz="4" w:space="0" w:color="auto"/>
              <w:right w:val="single" w:sz="4" w:space="0" w:color="auto"/>
            </w:tcBorders>
          </w:tcPr>
          <w:p w14:paraId="324F43DF"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2027</w:t>
            </w:r>
          </w:p>
        </w:tc>
        <w:tc>
          <w:tcPr>
            <w:tcW w:w="935" w:type="dxa"/>
            <w:tcBorders>
              <w:top w:val="single" w:sz="4" w:space="0" w:color="auto"/>
              <w:left w:val="single" w:sz="4" w:space="0" w:color="auto"/>
              <w:bottom w:val="single" w:sz="4" w:space="0" w:color="auto"/>
              <w:right w:val="single" w:sz="4" w:space="0" w:color="auto"/>
            </w:tcBorders>
          </w:tcPr>
          <w:p w14:paraId="25EB8C0B"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tc>
      </w:tr>
      <w:tr w:rsidR="002E3D6B" w:rsidRPr="002E3D6B" w14:paraId="0BA4724A" w14:textId="77777777" w:rsidTr="00574A09">
        <w:trPr>
          <w:trHeight w:val="1150"/>
        </w:trPr>
        <w:tc>
          <w:tcPr>
            <w:tcW w:w="2977" w:type="dxa"/>
            <w:tcBorders>
              <w:top w:val="single" w:sz="4" w:space="0" w:color="auto"/>
              <w:left w:val="single" w:sz="4" w:space="0" w:color="auto"/>
              <w:bottom w:val="single" w:sz="4" w:space="0" w:color="auto"/>
              <w:right w:val="single" w:sz="4" w:space="0" w:color="auto"/>
            </w:tcBorders>
          </w:tcPr>
          <w:p w14:paraId="337E961C" w14:textId="77777777" w:rsidR="002E3D6B" w:rsidRPr="002E3D6B" w:rsidRDefault="002E3D6B" w:rsidP="002E3D6B">
            <w:pPr>
              <w:widowControl w:val="0"/>
              <w:suppressAutoHyphens/>
              <w:spacing w:after="0" w:line="240" w:lineRule="auto"/>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 xml:space="preserve">Toplotno močno </w:t>
            </w:r>
            <w:proofErr w:type="spellStart"/>
            <w:r w:rsidRPr="002E3D6B">
              <w:rPr>
                <w:rFonts w:ascii="Arial" w:eastAsia="Arial Unicode MS" w:hAnsi="Arial" w:cs="Arial"/>
                <w:bCs/>
                <w:iCs/>
                <w:color w:val="000000"/>
                <w:kern w:val="1"/>
                <w:sz w:val="20"/>
                <w:szCs w:val="20"/>
                <w14:ligatures w14:val="none"/>
              </w:rPr>
              <w:t>obremenljiva</w:t>
            </w:r>
            <w:proofErr w:type="spellEnd"/>
            <w:r w:rsidRPr="002E3D6B">
              <w:rPr>
                <w:rFonts w:ascii="Arial" w:eastAsia="Arial Unicode MS" w:hAnsi="Arial" w:cs="Arial"/>
                <w:bCs/>
                <w:iCs/>
                <w:color w:val="000000"/>
                <w:kern w:val="1"/>
                <w:sz w:val="20"/>
                <w:szCs w:val="20"/>
                <w14:ligatures w14:val="none"/>
              </w:rPr>
              <w:t xml:space="preserve"> </w:t>
            </w:r>
            <w:proofErr w:type="spellStart"/>
            <w:r w:rsidRPr="002E3D6B">
              <w:rPr>
                <w:rFonts w:ascii="Arial" w:eastAsia="Arial Unicode MS" w:hAnsi="Arial" w:cs="Arial"/>
                <w:bCs/>
                <w:iCs/>
                <w:color w:val="000000"/>
                <w:kern w:val="1"/>
                <w:sz w:val="20"/>
                <w:szCs w:val="20"/>
                <w14:ligatures w14:val="none"/>
              </w:rPr>
              <w:t>monoblok</w:t>
            </w:r>
            <w:proofErr w:type="spellEnd"/>
            <w:r w:rsidRPr="002E3D6B">
              <w:rPr>
                <w:rFonts w:ascii="Arial" w:eastAsia="Arial Unicode MS" w:hAnsi="Arial" w:cs="Arial"/>
                <w:bCs/>
                <w:iCs/>
                <w:color w:val="000000"/>
                <w:kern w:val="1"/>
                <w:sz w:val="20"/>
                <w:szCs w:val="20"/>
                <w14:ligatures w14:val="none"/>
              </w:rPr>
              <w:t xml:space="preserve"> kolesa za potniške vagone</w:t>
            </w:r>
          </w:p>
          <w:p w14:paraId="1A517C14"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1129" w:type="dxa"/>
            <w:tcBorders>
              <w:top w:val="single" w:sz="4" w:space="0" w:color="auto"/>
              <w:left w:val="single" w:sz="4" w:space="0" w:color="auto"/>
              <w:bottom w:val="single" w:sz="4" w:space="0" w:color="auto"/>
              <w:right w:val="single" w:sz="4" w:space="0" w:color="auto"/>
            </w:tcBorders>
          </w:tcPr>
          <w:p w14:paraId="4311BED1"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fi 920 mm</w:t>
            </w:r>
          </w:p>
          <w:p w14:paraId="1AD23092"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p>
        </w:tc>
        <w:tc>
          <w:tcPr>
            <w:tcW w:w="1139" w:type="dxa"/>
            <w:tcBorders>
              <w:top w:val="single" w:sz="4" w:space="0" w:color="auto"/>
              <w:left w:val="single" w:sz="4" w:space="0" w:color="auto"/>
              <w:bottom w:val="single" w:sz="4" w:space="0" w:color="auto"/>
              <w:right w:val="single" w:sz="4" w:space="0" w:color="auto"/>
            </w:tcBorders>
          </w:tcPr>
          <w:p w14:paraId="0C9DFFF3"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EN 13262</w:t>
            </w:r>
          </w:p>
          <w:p w14:paraId="2470B584"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p w14:paraId="12F05130"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567" w:type="dxa"/>
            <w:tcBorders>
              <w:top w:val="single" w:sz="4" w:space="0" w:color="auto"/>
              <w:left w:val="single" w:sz="4" w:space="0" w:color="auto"/>
              <w:bottom w:val="single" w:sz="4" w:space="0" w:color="auto"/>
              <w:right w:val="single" w:sz="4" w:space="0" w:color="auto"/>
            </w:tcBorders>
          </w:tcPr>
          <w:p w14:paraId="286755D0"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ER7</w:t>
            </w:r>
          </w:p>
          <w:p w14:paraId="1F53C8F5"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p>
          <w:p w14:paraId="6C5121EA"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p>
          <w:p w14:paraId="7F8EEFB6"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p>
        </w:tc>
        <w:tc>
          <w:tcPr>
            <w:tcW w:w="1418" w:type="dxa"/>
            <w:tcBorders>
              <w:top w:val="single" w:sz="4" w:space="0" w:color="auto"/>
              <w:left w:val="single" w:sz="4" w:space="0" w:color="auto"/>
              <w:bottom w:val="single" w:sz="4" w:space="0" w:color="auto"/>
              <w:right w:val="single" w:sz="4" w:space="0" w:color="auto"/>
            </w:tcBorders>
          </w:tcPr>
          <w:p w14:paraId="298F13ED" w14:textId="77777777" w:rsidR="002E3D6B" w:rsidRPr="002E3D6B" w:rsidRDefault="002E3D6B" w:rsidP="002E3D6B">
            <w:pPr>
              <w:widowControl w:val="0"/>
              <w:suppressAutoHyphens/>
              <w:spacing w:after="0" w:line="240" w:lineRule="auto"/>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SŽ-SV-07-05</w:t>
            </w:r>
          </w:p>
          <w:p w14:paraId="70FC39D8" w14:textId="77777777" w:rsidR="002E3D6B" w:rsidRPr="002E3D6B" w:rsidRDefault="002E3D6B" w:rsidP="002E3D6B">
            <w:pPr>
              <w:widowControl w:val="0"/>
              <w:suppressAutoHyphens/>
              <w:spacing w:after="0" w:line="240" w:lineRule="auto"/>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SŽ-SV-98-31</w:t>
            </w:r>
          </w:p>
          <w:p w14:paraId="17441001" w14:textId="77777777" w:rsidR="002E3D6B" w:rsidRPr="002E3D6B" w:rsidRDefault="002E3D6B" w:rsidP="002E3D6B">
            <w:pPr>
              <w:widowControl w:val="0"/>
              <w:suppressAutoHyphens/>
              <w:spacing w:after="0" w:line="240" w:lineRule="auto"/>
              <w:rPr>
                <w:rFonts w:ascii="Arial" w:eastAsia="Arial Unicode MS" w:hAnsi="Arial" w:cs="Arial"/>
                <w:bCs/>
                <w:iCs/>
                <w:color w:val="FF0000"/>
                <w:kern w:val="1"/>
                <w:sz w:val="20"/>
                <w:szCs w:val="20"/>
                <w14:ligatures w14:val="none"/>
              </w:rPr>
            </w:pPr>
            <w:r w:rsidRPr="002E3D6B">
              <w:rPr>
                <w:rFonts w:ascii="Arial" w:eastAsia="Arial Unicode MS" w:hAnsi="Arial" w:cs="Arial"/>
                <w:bCs/>
                <w:iCs/>
                <w:kern w:val="1"/>
                <w:sz w:val="20"/>
                <w:szCs w:val="20"/>
                <w14:ligatures w14:val="none"/>
              </w:rPr>
              <w:t>SŽ-SV-07-03</w:t>
            </w:r>
          </w:p>
          <w:p w14:paraId="2926A5A5"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992" w:type="dxa"/>
            <w:tcBorders>
              <w:top w:val="single" w:sz="4" w:space="0" w:color="auto"/>
              <w:left w:val="single" w:sz="4" w:space="0" w:color="auto"/>
              <w:bottom w:val="single" w:sz="4" w:space="0" w:color="auto"/>
              <w:right w:val="single" w:sz="4" w:space="0" w:color="auto"/>
            </w:tcBorders>
          </w:tcPr>
          <w:p w14:paraId="4AAD7605"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60</w:t>
            </w:r>
          </w:p>
        </w:tc>
        <w:tc>
          <w:tcPr>
            <w:tcW w:w="992" w:type="dxa"/>
            <w:tcBorders>
              <w:top w:val="single" w:sz="4" w:space="0" w:color="auto"/>
              <w:left w:val="single" w:sz="4" w:space="0" w:color="auto"/>
              <w:bottom w:val="single" w:sz="4" w:space="0" w:color="auto"/>
              <w:right w:val="single" w:sz="4" w:space="0" w:color="auto"/>
            </w:tcBorders>
          </w:tcPr>
          <w:p w14:paraId="7B9577CD"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140</w:t>
            </w:r>
          </w:p>
        </w:tc>
        <w:tc>
          <w:tcPr>
            <w:tcW w:w="935" w:type="dxa"/>
            <w:tcBorders>
              <w:top w:val="single" w:sz="4" w:space="0" w:color="auto"/>
              <w:left w:val="single" w:sz="4" w:space="0" w:color="auto"/>
              <w:bottom w:val="single" w:sz="4" w:space="0" w:color="auto"/>
              <w:right w:val="single" w:sz="4" w:space="0" w:color="auto"/>
            </w:tcBorders>
          </w:tcPr>
          <w:p w14:paraId="3021F972"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200 kos</w:t>
            </w:r>
          </w:p>
          <w:p w14:paraId="226B5B90"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r>
    </w:tbl>
    <w:p w14:paraId="3EC14598" w14:textId="77777777" w:rsidR="002E3D6B" w:rsidRPr="002E3D6B" w:rsidRDefault="002E3D6B" w:rsidP="002E3D6B">
      <w:pPr>
        <w:widowControl w:val="0"/>
        <w:suppressAutoHyphens/>
        <w:spacing w:after="0" w:line="240" w:lineRule="auto"/>
        <w:ind w:left="-567"/>
        <w:rPr>
          <w:rFonts w:ascii="Arial" w:eastAsia="Arial Unicode MS" w:hAnsi="Arial" w:cs="Arial"/>
          <w:b/>
          <w:iCs/>
          <w:kern w:val="1"/>
          <w:sz w:val="20"/>
          <w:szCs w:val="20"/>
          <w14:ligatures w14:val="none"/>
        </w:rPr>
      </w:pPr>
    </w:p>
    <w:p w14:paraId="1797A15A" w14:textId="77777777" w:rsidR="002E3D6B" w:rsidRPr="002E3D6B" w:rsidRDefault="002E3D6B" w:rsidP="002E3D6B">
      <w:pPr>
        <w:widowControl w:val="0"/>
        <w:suppressAutoHyphens/>
        <w:spacing w:after="0" w:line="240" w:lineRule="auto"/>
        <w:ind w:left="-567" w:firstLine="567"/>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DODATNE ZAHTEVE K SIST EN 13262:2020</w:t>
      </w:r>
    </w:p>
    <w:p w14:paraId="2F15B7F6" w14:textId="77777777" w:rsidR="002E3D6B" w:rsidRPr="002E3D6B" w:rsidRDefault="002E3D6B" w:rsidP="002E3D6B">
      <w:pPr>
        <w:widowControl w:val="0"/>
        <w:suppressAutoHyphens/>
        <w:spacing w:after="0" w:line="240" w:lineRule="auto"/>
        <w:jc w:val="both"/>
        <w:rPr>
          <w:rFonts w:ascii="Arial" w:eastAsia="Times New Roman" w:hAnsi="Arial" w:cs="Arial"/>
          <w:iCs/>
          <w:color w:val="000000"/>
          <w:kern w:val="1"/>
          <w:sz w:val="20"/>
          <w:szCs w:val="20"/>
          <w14:ligatures w14:val="none"/>
        </w:rPr>
      </w:pPr>
      <w:proofErr w:type="spellStart"/>
      <w:r w:rsidRPr="002E3D6B">
        <w:rPr>
          <w:rFonts w:ascii="Arial" w:eastAsia="Times New Roman" w:hAnsi="Arial" w:cs="Arial"/>
          <w:iCs/>
          <w:kern w:val="1"/>
          <w:sz w:val="20"/>
          <w:szCs w:val="20"/>
          <w14:ligatures w14:val="none"/>
        </w:rPr>
        <w:t>Monoblok</w:t>
      </w:r>
      <w:proofErr w:type="spellEnd"/>
      <w:r w:rsidRPr="002E3D6B">
        <w:rPr>
          <w:rFonts w:ascii="Arial" w:eastAsia="Times New Roman" w:hAnsi="Arial" w:cs="Arial"/>
          <w:iCs/>
          <w:kern w:val="1"/>
          <w:sz w:val="20"/>
          <w:szCs w:val="20"/>
          <w14:ligatures w14:val="none"/>
        </w:rPr>
        <w:t xml:space="preserve"> kolesa se dobavljajo skladno z zgoraj navedenimi risbami (vključno z risbami oznak), ki so odobrene s strani kupca. Risbe </w:t>
      </w:r>
      <w:proofErr w:type="spellStart"/>
      <w:r w:rsidRPr="002E3D6B">
        <w:rPr>
          <w:rFonts w:ascii="Arial" w:eastAsia="Times New Roman" w:hAnsi="Arial" w:cs="Arial"/>
          <w:iCs/>
          <w:kern w:val="1"/>
          <w:sz w:val="20"/>
          <w:szCs w:val="20"/>
          <w14:ligatures w14:val="none"/>
        </w:rPr>
        <w:t>monoblok</w:t>
      </w:r>
      <w:proofErr w:type="spellEnd"/>
      <w:r w:rsidRPr="002E3D6B">
        <w:rPr>
          <w:rFonts w:ascii="Arial" w:eastAsia="Times New Roman" w:hAnsi="Arial" w:cs="Arial"/>
          <w:iCs/>
          <w:kern w:val="1"/>
          <w:sz w:val="20"/>
          <w:szCs w:val="20"/>
          <w14:ligatures w14:val="none"/>
        </w:rPr>
        <w:t xml:space="preserve"> koles so za predel plošče kolesa simbolične. Ponudnik mora ponuditi izvedbo oblike </w:t>
      </w:r>
      <w:proofErr w:type="spellStart"/>
      <w:r w:rsidRPr="002E3D6B">
        <w:rPr>
          <w:rFonts w:ascii="Arial" w:eastAsia="Times New Roman" w:hAnsi="Arial" w:cs="Arial"/>
          <w:iCs/>
          <w:kern w:val="1"/>
          <w:sz w:val="20"/>
          <w:szCs w:val="20"/>
          <w14:ligatures w14:val="none"/>
        </w:rPr>
        <w:t>monoblok</w:t>
      </w:r>
      <w:proofErr w:type="spellEnd"/>
      <w:r w:rsidRPr="002E3D6B">
        <w:rPr>
          <w:rFonts w:ascii="Arial" w:eastAsia="Times New Roman" w:hAnsi="Arial" w:cs="Arial"/>
          <w:iCs/>
          <w:kern w:val="1"/>
          <w:sz w:val="20"/>
          <w:szCs w:val="20"/>
          <w14:ligatures w14:val="none"/>
        </w:rPr>
        <w:t xml:space="preserve"> koles, ki je preverjena in potrjena skladno z UIC 510-5 ter EN 13979-1.</w:t>
      </w:r>
    </w:p>
    <w:p w14:paraId="6F3F3008" w14:textId="77777777" w:rsidR="002E3D6B" w:rsidRPr="002E3D6B" w:rsidRDefault="002E3D6B" w:rsidP="002E3D6B">
      <w:pPr>
        <w:widowControl w:val="0"/>
        <w:suppressAutoHyphens/>
        <w:spacing w:after="0" w:line="240" w:lineRule="auto"/>
        <w:ind w:left="709" w:hanging="709"/>
        <w:jc w:val="both"/>
        <w:rPr>
          <w:rFonts w:ascii="Arial" w:eastAsia="Times New Roman" w:hAnsi="Arial" w:cs="Arial"/>
          <w:iCs/>
          <w:color w:val="000000"/>
          <w:kern w:val="1"/>
          <w:sz w:val="20"/>
          <w:szCs w:val="20"/>
          <w14:ligatures w14:val="none"/>
        </w:rPr>
      </w:pPr>
    </w:p>
    <w:p w14:paraId="662290AD" w14:textId="77777777" w:rsidR="002E3D6B" w:rsidRPr="002E3D6B" w:rsidRDefault="002E3D6B" w:rsidP="002E3D6B">
      <w:pPr>
        <w:widowControl w:val="0"/>
        <w:suppressAutoHyphens/>
        <w:spacing w:after="0" w:line="240" w:lineRule="auto"/>
        <w:jc w:val="both"/>
        <w:rPr>
          <w:rFonts w:ascii="Arial" w:eastAsia="Times New Roman" w:hAnsi="Arial" w:cs="Arial"/>
          <w:iCs/>
          <w:color w:val="000000"/>
          <w:kern w:val="1"/>
          <w:sz w:val="20"/>
          <w:szCs w:val="20"/>
          <w14:ligatures w14:val="none"/>
        </w:rPr>
      </w:pPr>
      <w:r w:rsidRPr="002E3D6B">
        <w:rPr>
          <w:rFonts w:ascii="Arial" w:eastAsia="Times New Roman" w:hAnsi="Arial" w:cs="Arial"/>
          <w:iCs/>
          <w:color w:val="000000"/>
          <w:kern w:val="1"/>
          <w:sz w:val="20"/>
          <w:szCs w:val="20"/>
          <w14:ligatures w14:val="none"/>
        </w:rPr>
        <w:t>Pri izdelavi mora biti upoštevano:</w:t>
      </w:r>
    </w:p>
    <w:p w14:paraId="57151ABB" w14:textId="77777777" w:rsidR="002E3D6B" w:rsidRPr="002E3D6B" w:rsidRDefault="002E3D6B" w:rsidP="002E3D6B">
      <w:pPr>
        <w:framePr w:hSpace="141" w:wrap="around" w:vAnchor="text" w:hAnchor="margin" w:xAlign="center" w:y="194"/>
        <w:widowControl w:val="0"/>
        <w:suppressAutoHyphens/>
        <w:spacing w:after="0" w:line="240" w:lineRule="auto"/>
        <w:jc w:val="both"/>
        <w:rPr>
          <w:rFonts w:ascii="Arial" w:eastAsia="Times New Roman" w:hAnsi="Arial" w:cs="Arial"/>
          <w:iCs/>
          <w:color w:val="FF0000"/>
          <w:kern w:val="1"/>
          <w:sz w:val="20"/>
          <w:szCs w:val="20"/>
          <w14:ligatures w14:val="none"/>
        </w:rPr>
      </w:pPr>
      <w:r w:rsidRPr="002E3D6B">
        <w:rPr>
          <w:rFonts w:ascii="Arial" w:eastAsia="Times New Roman" w:hAnsi="Arial" w:cs="Arial"/>
          <w:b/>
          <w:bCs/>
          <w:iCs/>
          <w:color w:val="000000"/>
          <w:kern w:val="1"/>
          <w:sz w:val="20"/>
          <w:szCs w:val="20"/>
          <w14:ligatures w14:val="none"/>
        </w:rPr>
        <w:t xml:space="preserve">Toplotno močno </w:t>
      </w:r>
      <w:proofErr w:type="spellStart"/>
      <w:r w:rsidRPr="002E3D6B">
        <w:rPr>
          <w:rFonts w:ascii="Arial" w:eastAsia="Times New Roman" w:hAnsi="Arial" w:cs="Arial"/>
          <w:b/>
          <w:bCs/>
          <w:iCs/>
          <w:color w:val="000000"/>
          <w:kern w:val="1"/>
          <w:sz w:val="20"/>
          <w:szCs w:val="20"/>
          <w14:ligatures w14:val="none"/>
        </w:rPr>
        <w:t>obremenljiva</w:t>
      </w:r>
      <w:proofErr w:type="spellEnd"/>
      <w:r w:rsidRPr="002E3D6B">
        <w:rPr>
          <w:rFonts w:ascii="Arial" w:eastAsia="Times New Roman" w:hAnsi="Arial" w:cs="Arial"/>
          <w:b/>
          <w:bCs/>
          <w:iCs/>
          <w:color w:val="000000"/>
          <w:kern w:val="1"/>
          <w:sz w:val="20"/>
          <w:szCs w:val="20"/>
          <w14:ligatures w14:val="none"/>
        </w:rPr>
        <w:t xml:space="preserve"> </w:t>
      </w:r>
      <w:proofErr w:type="spellStart"/>
      <w:r w:rsidRPr="002E3D6B">
        <w:rPr>
          <w:rFonts w:ascii="Arial" w:eastAsia="Times New Roman" w:hAnsi="Arial" w:cs="Arial"/>
          <w:b/>
          <w:bCs/>
          <w:iCs/>
          <w:color w:val="000000"/>
          <w:kern w:val="1"/>
          <w:sz w:val="20"/>
          <w:szCs w:val="20"/>
          <w14:ligatures w14:val="none"/>
        </w:rPr>
        <w:t>monoblok</w:t>
      </w:r>
      <w:proofErr w:type="spellEnd"/>
      <w:r w:rsidRPr="002E3D6B">
        <w:rPr>
          <w:rFonts w:ascii="Arial" w:eastAsia="Times New Roman" w:hAnsi="Arial" w:cs="Arial"/>
          <w:b/>
          <w:bCs/>
          <w:iCs/>
          <w:color w:val="000000"/>
          <w:kern w:val="1"/>
          <w:sz w:val="20"/>
          <w:szCs w:val="20"/>
          <w14:ligatures w14:val="none"/>
        </w:rPr>
        <w:t xml:space="preserve"> kolesa</w:t>
      </w:r>
      <w:r w:rsidRPr="002E3D6B">
        <w:rPr>
          <w:rFonts w:ascii="Arial" w:eastAsia="Times New Roman" w:hAnsi="Arial" w:cs="Arial"/>
          <w:iCs/>
          <w:color w:val="000000"/>
          <w:kern w:val="1"/>
          <w:sz w:val="20"/>
          <w:szCs w:val="20"/>
          <w14:ligatures w14:val="none"/>
        </w:rPr>
        <w:t xml:space="preserve"> - za izdelavo toplotno močno </w:t>
      </w:r>
      <w:proofErr w:type="spellStart"/>
      <w:r w:rsidRPr="002E3D6B">
        <w:rPr>
          <w:rFonts w:ascii="Arial" w:eastAsia="Times New Roman" w:hAnsi="Arial" w:cs="Arial"/>
          <w:iCs/>
          <w:color w:val="000000"/>
          <w:kern w:val="1"/>
          <w:sz w:val="20"/>
          <w:szCs w:val="20"/>
          <w14:ligatures w14:val="none"/>
        </w:rPr>
        <w:t>obremenljivih</w:t>
      </w:r>
      <w:proofErr w:type="spellEnd"/>
      <w:r w:rsidRPr="002E3D6B">
        <w:rPr>
          <w:rFonts w:ascii="Arial" w:eastAsia="Times New Roman" w:hAnsi="Arial" w:cs="Arial"/>
          <w:iCs/>
          <w:color w:val="000000"/>
          <w:kern w:val="1"/>
          <w:sz w:val="20"/>
          <w:szCs w:val="20"/>
          <w14:ligatures w14:val="none"/>
        </w:rPr>
        <w:t xml:space="preserve"> </w:t>
      </w:r>
      <w:proofErr w:type="spellStart"/>
      <w:r w:rsidRPr="002E3D6B">
        <w:rPr>
          <w:rFonts w:ascii="Arial" w:eastAsia="Times New Roman" w:hAnsi="Arial" w:cs="Arial"/>
          <w:iCs/>
          <w:color w:val="000000"/>
          <w:kern w:val="1"/>
          <w:sz w:val="20"/>
          <w:szCs w:val="20"/>
          <w14:ligatures w14:val="none"/>
        </w:rPr>
        <w:t>monoblok</w:t>
      </w:r>
      <w:proofErr w:type="spellEnd"/>
      <w:r w:rsidRPr="002E3D6B">
        <w:rPr>
          <w:rFonts w:ascii="Arial" w:eastAsia="Times New Roman" w:hAnsi="Arial" w:cs="Arial"/>
          <w:iCs/>
          <w:kern w:val="1"/>
          <w:sz w:val="20"/>
          <w:szCs w:val="20"/>
          <w14:ligatures w14:val="none"/>
        </w:rPr>
        <w:t xml:space="preserve"> koles je treba upoštevati določila te tehnične specifikacije.</w:t>
      </w:r>
      <w:r w:rsidRPr="002E3D6B">
        <w:rPr>
          <w:rFonts w:ascii="Arial" w:eastAsia="Times New Roman" w:hAnsi="Arial" w:cs="Arial"/>
          <w:iCs/>
          <w:color w:val="FF0000"/>
          <w:kern w:val="1"/>
          <w:sz w:val="20"/>
          <w:szCs w:val="20"/>
          <w14:ligatures w14:val="none"/>
        </w:rPr>
        <w:t xml:space="preserve"> </w:t>
      </w:r>
    </w:p>
    <w:p w14:paraId="5FAF68A0" w14:textId="77777777" w:rsidR="002E3D6B" w:rsidRPr="002E3D6B" w:rsidRDefault="002E3D6B" w:rsidP="002E3D6B">
      <w:pPr>
        <w:framePr w:hSpace="141" w:wrap="around" w:vAnchor="text" w:hAnchor="margin" w:xAlign="center" w:y="194"/>
        <w:widowControl w:val="0"/>
        <w:suppressAutoHyphens/>
        <w:spacing w:after="0" w:line="240" w:lineRule="auto"/>
        <w:jc w:val="both"/>
        <w:rPr>
          <w:rFonts w:ascii="Arial" w:eastAsia="Times New Roman" w:hAnsi="Arial" w:cs="Arial"/>
          <w:iCs/>
          <w:kern w:val="1"/>
          <w:sz w:val="20"/>
          <w:szCs w:val="20"/>
          <w14:ligatures w14:val="none"/>
        </w:rPr>
      </w:pPr>
    </w:p>
    <w:p w14:paraId="674DA328" w14:textId="77777777" w:rsidR="002E3D6B" w:rsidRPr="002E3D6B" w:rsidRDefault="002E3D6B" w:rsidP="002E3D6B">
      <w:pPr>
        <w:framePr w:hSpace="141" w:wrap="around" w:vAnchor="text" w:hAnchor="margin" w:xAlign="center" w:y="194"/>
        <w:widowControl w:val="0"/>
        <w:suppressAutoHyphens/>
        <w:spacing w:after="0" w:line="240" w:lineRule="auto"/>
        <w:jc w:val="both"/>
        <w:rPr>
          <w:rFonts w:ascii="Arial" w:eastAsia="Times New Roman" w:hAnsi="Arial" w:cs="Arial"/>
          <w:iCs/>
          <w:kern w:val="1"/>
          <w:sz w:val="20"/>
          <w:szCs w:val="20"/>
          <w14:ligatures w14:val="none"/>
        </w:rPr>
      </w:pPr>
      <w:proofErr w:type="spellStart"/>
      <w:r w:rsidRPr="002E3D6B">
        <w:rPr>
          <w:rFonts w:ascii="Arial" w:eastAsia="Times New Roman" w:hAnsi="Arial" w:cs="Arial"/>
          <w:iCs/>
          <w:kern w:val="1"/>
          <w:sz w:val="20"/>
          <w:szCs w:val="20"/>
          <w14:ligatures w14:val="none"/>
        </w:rPr>
        <w:t>Monoblok</w:t>
      </w:r>
      <w:proofErr w:type="spellEnd"/>
      <w:r w:rsidRPr="002E3D6B">
        <w:rPr>
          <w:rFonts w:ascii="Arial" w:eastAsia="Times New Roman" w:hAnsi="Arial" w:cs="Arial"/>
          <w:iCs/>
          <w:kern w:val="1"/>
          <w:sz w:val="20"/>
          <w:szCs w:val="20"/>
          <w14:ligatures w14:val="none"/>
        </w:rPr>
        <w:t xml:space="preserve"> kolo mora imeti karakteristike toplotno močno </w:t>
      </w:r>
      <w:proofErr w:type="spellStart"/>
      <w:r w:rsidRPr="002E3D6B">
        <w:rPr>
          <w:rFonts w:ascii="Arial" w:eastAsia="Times New Roman" w:hAnsi="Arial" w:cs="Arial"/>
          <w:iCs/>
          <w:kern w:val="1"/>
          <w:sz w:val="20"/>
          <w:szCs w:val="20"/>
          <w14:ligatures w14:val="none"/>
        </w:rPr>
        <w:t>obremenljivega</w:t>
      </w:r>
      <w:proofErr w:type="spellEnd"/>
      <w:r w:rsidRPr="002E3D6B">
        <w:rPr>
          <w:rFonts w:ascii="Arial" w:eastAsia="Times New Roman" w:hAnsi="Arial" w:cs="Arial"/>
          <w:iCs/>
          <w:kern w:val="1"/>
          <w:sz w:val="20"/>
          <w:szCs w:val="20"/>
          <w14:ligatures w14:val="none"/>
        </w:rPr>
        <w:t xml:space="preserve"> kolesa (majhne toplotne deformacije in nizek nivo zaostalih napetosti).</w:t>
      </w:r>
    </w:p>
    <w:p w14:paraId="287917FD" w14:textId="77777777" w:rsidR="002E3D6B" w:rsidRPr="002E3D6B" w:rsidRDefault="002E3D6B" w:rsidP="002E3D6B">
      <w:pPr>
        <w:framePr w:hSpace="141" w:wrap="around" w:vAnchor="text" w:hAnchor="margin" w:xAlign="center" w:y="194"/>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iCs/>
          <w:kern w:val="1"/>
          <w:sz w:val="20"/>
          <w:szCs w:val="20"/>
          <w14:ligatures w14:val="none"/>
        </w:rPr>
        <w:t>Izdelava in kontrola poteka z naslednjimi dopolnitvami posameznih točk standarda EN 12362:2020.</w:t>
      </w:r>
    </w:p>
    <w:p w14:paraId="489A1250"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iCs/>
          <w:kern w:val="1"/>
          <w:sz w:val="20"/>
          <w:szCs w:val="20"/>
          <w14:ligatures w14:val="none"/>
        </w:rPr>
        <w:t>V kolikor v teh tehničnih zahtevah niso navedena posebna določila, potem veljajo tehnične zahteve skladno s predpisom EN 13262:2020</w:t>
      </w:r>
    </w:p>
    <w:p w14:paraId="59BD52E4"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iCs/>
          <w:kern w:val="1"/>
          <w:sz w:val="20"/>
          <w:szCs w:val="20"/>
          <w14:ligatures w14:val="none"/>
        </w:rPr>
        <w:t xml:space="preserve">Skladno s predpisom spadajo </w:t>
      </w:r>
      <w:proofErr w:type="spellStart"/>
      <w:r w:rsidRPr="002E3D6B">
        <w:rPr>
          <w:rFonts w:ascii="Arial" w:eastAsia="Times New Roman" w:hAnsi="Arial" w:cs="Arial"/>
          <w:iCs/>
          <w:kern w:val="1"/>
          <w:sz w:val="20"/>
          <w:szCs w:val="20"/>
          <w14:ligatures w14:val="none"/>
        </w:rPr>
        <w:t>monoblok</w:t>
      </w:r>
      <w:proofErr w:type="spellEnd"/>
      <w:r w:rsidRPr="002E3D6B">
        <w:rPr>
          <w:rFonts w:ascii="Arial" w:eastAsia="Times New Roman" w:hAnsi="Arial" w:cs="Arial"/>
          <w:iCs/>
          <w:kern w:val="1"/>
          <w:sz w:val="20"/>
          <w:szCs w:val="20"/>
          <w14:ligatures w14:val="none"/>
        </w:rPr>
        <w:t xml:space="preserve"> kolesa, ki so predmet teh tehničnih zahtev, v kategorijo 2.</w:t>
      </w:r>
    </w:p>
    <w:p w14:paraId="4F21C7C6"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iCs/>
          <w:kern w:val="1"/>
          <w:sz w:val="20"/>
          <w:szCs w:val="20"/>
          <w14:ligatures w14:val="none"/>
        </w:rPr>
        <w:t>Izdelava in kontrola poteka z naslednjimi spremembami in dopolnitvami posameznih točk:</w:t>
      </w:r>
    </w:p>
    <w:p w14:paraId="5DF9D3B0"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p>
    <w:p w14:paraId="543B0232"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r w:rsidRPr="002E3D6B">
        <w:rPr>
          <w:rFonts w:ascii="Arial" w:eastAsia="Times New Roman" w:hAnsi="Arial" w:cs="Arial"/>
          <w:b/>
          <w:bCs/>
          <w:iCs/>
          <w:kern w:val="1"/>
          <w:sz w:val="20"/>
          <w:szCs w:val="20"/>
          <w14:ligatures w14:val="none"/>
        </w:rPr>
        <w:t>Točka 4.1</w:t>
      </w:r>
    </w:p>
    <w:p w14:paraId="76D00A48"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proofErr w:type="spellStart"/>
      <w:r w:rsidRPr="002E3D6B">
        <w:rPr>
          <w:rFonts w:ascii="Arial" w:eastAsia="Times New Roman" w:hAnsi="Arial" w:cs="Arial"/>
          <w:iCs/>
          <w:kern w:val="1"/>
          <w:sz w:val="20"/>
          <w:szCs w:val="20"/>
          <w14:ligatures w14:val="none"/>
        </w:rPr>
        <w:t>Monoblok</w:t>
      </w:r>
      <w:proofErr w:type="spellEnd"/>
      <w:r w:rsidRPr="002E3D6B">
        <w:rPr>
          <w:rFonts w:ascii="Arial" w:eastAsia="Times New Roman" w:hAnsi="Arial" w:cs="Arial"/>
          <w:iCs/>
          <w:kern w:val="1"/>
          <w:sz w:val="20"/>
          <w:szCs w:val="20"/>
          <w14:ligatures w14:val="none"/>
        </w:rPr>
        <w:t xml:space="preserve"> kolesa morajo biti izdelana iz jekla kvalitete ER7, skladno z načrti pri posameznem sklopu kolesnih dvojic oziroma posameznih </w:t>
      </w:r>
      <w:proofErr w:type="spellStart"/>
      <w:r w:rsidRPr="002E3D6B">
        <w:rPr>
          <w:rFonts w:ascii="Arial" w:eastAsia="Times New Roman" w:hAnsi="Arial" w:cs="Arial"/>
          <w:iCs/>
          <w:kern w:val="1"/>
          <w:sz w:val="20"/>
          <w:szCs w:val="20"/>
          <w14:ligatures w14:val="none"/>
        </w:rPr>
        <w:t>monoblok</w:t>
      </w:r>
      <w:proofErr w:type="spellEnd"/>
      <w:r w:rsidRPr="002E3D6B">
        <w:rPr>
          <w:rFonts w:ascii="Arial" w:eastAsia="Times New Roman" w:hAnsi="Arial" w:cs="Arial"/>
          <w:iCs/>
          <w:kern w:val="1"/>
          <w:sz w:val="20"/>
          <w:szCs w:val="20"/>
          <w14:ligatures w14:val="none"/>
        </w:rPr>
        <w:t xml:space="preserve"> koles. </w:t>
      </w:r>
    </w:p>
    <w:p w14:paraId="26276F5C"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proofErr w:type="spellStart"/>
      <w:r w:rsidRPr="002E3D6B">
        <w:rPr>
          <w:rFonts w:ascii="Arial" w:eastAsia="Times New Roman" w:hAnsi="Arial" w:cs="Arial"/>
          <w:iCs/>
          <w:kern w:val="1"/>
          <w:sz w:val="20"/>
          <w:szCs w:val="20"/>
          <w14:ligatures w14:val="none"/>
        </w:rPr>
        <w:t>Monoblok</w:t>
      </w:r>
      <w:proofErr w:type="spellEnd"/>
      <w:r w:rsidRPr="002E3D6B">
        <w:rPr>
          <w:rFonts w:ascii="Arial" w:eastAsia="Times New Roman" w:hAnsi="Arial" w:cs="Arial"/>
          <w:iCs/>
          <w:kern w:val="1"/>
          <w:sz w:val="20"/>
          <w:szCs w:val="20"/>
          <w14:ligatures w14:val="none"/>
        </w:rPr>
        <w:t xml:space="preserve"> kolesa morajo imeti lastnosti termično močno </w:t>
      </w:r>
      <w:proofErr w:type="spellStart"/>
      <w:r w:rsidRPr="002E3D6B">
        <w:rPr>
          <w:rFonts w:ascii="Arial" w:eastAsia="Times New Roman" w:hAnsi="Arial" w:cs="Arial"/>
          <w:iCs/>
          <w:kern w:val="1"/>
          <w:sz w:val="20"/>
          <w:szCs w:val="20"/>
          <w14:ligatures w14:val="none"/>
        </w:rPr>
        <w:t>obremenljivih</w:t>
      </w:r>
      <w:proofErr w:type="spellEnd"/>
      <w:r w:rsidRPr="002E3D6B">
        <w:rPr>
          <w:rFonts w:ascii="Arial" w:eastAsia="Times New Roman" w:hAnsi="Arial" w:cs="Arial"/>
          <w:iCs/>
          <w:kern w:val="1"/>
          <w:sz w:val="20"/>
          <w:szCs w:val="20"/>
          <w14:ligatures w14:val="none"/>
        </w:rPr>
        <w:t xml:space="preserve"> koles za ustrezno obremenitev </w:t>
      </w:r>
      <w:r w:rsidRPr="002E3D6B">
        <w:rPr>
          <w:rFonts w:ascii="Arial" w:eastAsia="Times New Roman" w:hAnsi="Arial" w:cs="Arial"/>
          <w:iCs/>
          <w:kern w:val="1"/>
          <w:sz w:val="20"/>
          <w:szCs w:val="20"/>
          <w14:ligatures w14:val="none"/>
        </w:rPr>
        <w:lastRenderedPageBreak/>
        <w:t>kolesnih dvojic. Kemijska analiza materiala se mora opraviti iz končanega proizvoda. Maksimalne vrednosti elementov morajo biti skladne s Tabelo 1. Poleg rezultatov analize izbranega odkovka se morajo v atestu navesti tudi analize proizvajalca jekla. Vsebnost C pri analizi šarže je ≤ 0,51, vsebnost C gotovega proizvoda je ≤ 0,52.</w:t>
      </w:r>
    </w:p>
    <w:p w14:paraId="51E7D1FF"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p>
    <w:p w14:paraId="456FF89B"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r w:rsidRPr="002E3D6B">
        <w:rPr>
          <w:rFonts w:ascii="Arial" w:eastAsia="Times New Roman" w:hAnsi="Arial" w:cs="Arial"/>
          <w:b/>
          <w:bCs/>
          <w:iCs/>
          <w:kern w:val="1"/>
          <w:sz w:val="20"/>
          <w:szCs w:val="20"/>
          <w14:ligatures w14:val="none"/>
        </w:rPr>
        <w:t>Točka 4.2</w:t>
      </w:r>
    </w:p>
    <w:p w14:paraId="73A12B65"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proofErr w:type="spellStart"/>
      <w:r w:rsidRPr="002E3D6B">
        <w:rPr>
          <w:rFonts w:ascii="Arial" w:eastAsia="Times New Roman" w:hAnsi="Arial" w:cs="Arial"/>
          <w:iCs/>
          <w:kern w:val="1"/>
          <w:sz w:val="20"/>
          <w:szCs w:val="20"/>
          <w14:ligatures w14:val="none"/>
        </w:rPr>
        <w:t>Monoblok</w:t>
      </w:r>
      <w:proofErr w:type="spellEnd"/>
      <w:r w:rsidRPr="002E3D6B">
        <w:rPr>
          <w:rFonts w:ascii="Arial" w:eastAsia="Times New Roman" w:hAnsi="Arial" w:cs="Arial"/>
          <w:iCs/>
          <w:kern w:val="1"/>
          <w:sz w:val="20"/>
          <w:szCs w:val="20"/>
          <w14:ligatures w14:val="none"/>
        </w:rPr>
        <w:t xml:space="preserve"> kolesa morajo biti pri prevzemu termično obdelan</w:t>
      </w:r>
      <w:r w:rsidRPr="002E3D6B">
        <w:rPr>
          <w:rFonts w:ascii="Arial" w:eastAsia="Arial Unicode MS" w:hAnsi="Arial" w:cs="Arial"/>
          <w:iCs/>
          <w:kern w:val="1"/>
          <w:sz w:val="20"/>
          <w:szCs w:val="20"/>
          <w14:ligatures w14:val="none"/>
        </w:rPr>
        <w:t>a s poboljšanim kolesnim vencem.</w:t>
      </w:r>
      <w:r w:rsidRPr="002E3D6B">
        <w:rPr>
          <w:rFonts w:ascii="Arial" w:eastAsia="Times New Roman" w:hAnsi="Arial" w:cs="Arial"/>
          <w:iCs/>
          <w:kern w:val="1"/>
          <w:sz w:val="20"/>
          <w:szCs w:val="20"/>
          <w14:ligatures w14:val="none"/>
        </w:rPr>
        <w:t xml:space="preserve"> Natezna trdnost za ER7</w:t>
      </w:r>
      <w:r w:rsidRPr="002E3D6B">
        <w:rPr>
          <w:rFonts w:ascii="Arial" w:eastAsia="Arial Unicode MS" w:hAnsi="Arial" w:cs="Arial"/>
          <w:iCs/>
          <w:kern w:val="1"/>
          <w:sz w:val="20"/>
          <w:szCs w:val="20"/>
          <w14:ligatures w14:val="none"/>
        </w:rPr>
        <w:t xml:space="preserve"> poboljšan</w:t>
      </w:r>
      <w:r w:rsidRPr="002E3D6B">
        <w:rPr>
          <w:rFonts w:ascii="Arial" w:eastAsia="Times New Roman" w:hAnsi="Arial" w:cs="Arial"/>
          <w:iCs/>
          <w:kern w:val="1"/>
          <w:sz w:val="20"/>
          <w:szCs w:val="20"/>
          <w14:ligatures w14:val="none"/>
        </w:rPr>
        <w:t xml:space="preserve"> mora biti v mejah </w:t>
      </w:r>
      <w:proofErr w:type="spellStart"/>
      <w:r w:rsidRPr="002E3D6B">
        <w:rPr>
          <w:rFonts w:ascii="Arial" w:eastAsia="Times New Roman" w:hAnsi="Arial" w:cs="Arial"/>
          <w:iCs/>
          <w:kern w:val="1"/>
          <w:sz w:val="20"/>
          <w:szCs w:val="20"/>
          <w14:ligatures w14:val="none"/>
        </w:rPr>
        <w:t>Rm</w:t>
      </w:r>
      <w:proofErr w:type="spellEnd"/>
      <w:r w:rsidRPr="002E3D6B">
        <w:rPr>
          <w:rFonts w:ascii="Arial" w:eastAsia="Times New Roman" w:hAnsi="Arial" w:cs="Arial"/>
          <w:iCs/>
          <w:kern w:val="1"/>
          <w:sz w:val="20"/>
          <w:szCs w:val="20"/>
          <w14:ligatures w14:val="none"/>
        </w:rPr>
        <w:t>= 850 do 940 N/mm</w:t>
      </w:r>
      <w:r w:rsidRPr="002E3D6B">
        <w:rPr>
          <w:rFonts w:ascii="Arial" w:eastAsia="Times New Roman" w:hAnsi="Arial" w:cs="Arial"/>
          <w:iCs/>
          <w:kern w:val="1"/>
          <w:sz w:val="20"/>
          <w:szCs w:val="20"/>
          <w:vertAlign w:val="superscript"/>
          <w14:ligatures w14:val="none"/>
        </w:rPr>
        <w:t>2</w:t>
      </w:r>
      <w:r w:rsidRPr="002E3D6B">
        <w:rPr>
          <w:rFonts w:ascii="Arial" w:eastAsia="Times New Roman" w:hAnsi="Arial" w:cs="Arial"/>
          <w:iCs/>
          <w:kern w:val="1"/>
          <w:sz w:val="20"/>
          <w:szCs w:val="20"/>
          <w14:ligatures w14:val="none"/>
        </w:rPr>
        <w:t xml:space="preserve">. Najmanjša razlika med </w:t>
      </w:r>
      <w:proofErr w:type="spellStart"/>
      <w:r w:rsidRPr="002E3D6B">
        <w:rPr>
          <w:rFonts w:ascii="Arial" w:eastAsia="Times New Roman" w:hAnsi="Arial" w:cs="Arial"/>
          <w:iCs/>
          <w:kern w:val="1"/>
          <w:sz w:val="20"/>
          <w:szCs w:val="20"/>
          <w14:ligatures w14:val="none"/>
        </w:rPr>
        <w:t>Rm</w:t>
      </w:r>
      <w:proofErr w:type="spellEnd"/>
      <w:r w:rsidRPr="002E3D6B">
        <w:rPr>
          <w:rFonts w:ascii="Arial" w:eastAsia="Times New Roman" w:hAnsi="Arial" w:cs="Arial"/>
          <w:iCs/>
          <w:kern w:val="1"/>
          <w:sz w:val="20"/>
          <w:szCs w:val="20"/>
          <w14:ligatures w14:val="none"/>
        </w:rPr>
        <w:t xml:space="preserve"> venca in </w:t>
      </w:r>
      <w:proofErr w:type="spellStart"/>
      <w:r w:rsidRPr="002E3D6B">
        <w:rPr>
          <w:rFonts w:ascii="Arial" w:eastAsia="Times New Roman" w:hAnsi="Arial" w:cs="Arial"/>
          <w:iCs/>
          <w:kern w:val="1"/>
          <w:sz w:val="20"/>
          <w:szCs w:val="20"/>
          <w14:ligatures w14:val="none"/>
        </w:rPr>
        <w:t>Rm</w:t>
      </w:r>
      <w:proofErr w:type="spellEnd"/>
      <w:r w:rsidRPr="002E3D6B">
        <w:rPr>
          <w:rFonts w:ascii="Arial" w:eastAsia="Times New Roman" w:hAnsi="Arial" w:cs="Arial"/>
          <w:iCs/>
          <w:kern w:val="1"/>
          <w:sz w:val="20"/>
          <w:szCs w:val="20"/>
          <w14:ligatures w14:val="none"/>
        </w:rPr>
        <w:t xml:space="preserve"> </w:t>
      </w:r>
      <w:proofErr w:type="spellStart"/>
      <w:r w:rsidRPr="002E3D6B">
        <w:rPr>
          <w:rFonts w:ascii="Arial" w:eastAsia="Times New Roman" w:hAnsi="Arial" w:cs="Arial"/>
          <w:iCs/>
          <w:kern w:val="1"/>
          <w:sz w:val="20"/>
          <w:szCs w:val="20"/>
          <w14:ligatures w14:val="none"/>
        </w:rPr>
        <w:t>stojine</w:t>
      </w:r>
      <w:proofErr w:type="spellEnd"/>
      <w:r w:rsidRPr="002E3D6B">
        <w:rPr>
          <w:rFonts w:ascii="Arial" w:eastAsia="Times New Roman" w:hAnsi="Arial" w:cs="Arial"/>
          <w:iCs/>
          <w:kern w:val="1"/>
          <w:sz w:val="20"/>
          <w:szCs w:val="20"/>
          <w14:ligatures w14:val="none"/>
        </w:rPr>
        <w:t xml:space="preserve"> mora skladno z EN 13262:2020 odgovarjati vrednosti </w:t>
      </w:r>
      <w:r w:rsidRPr="002E3D6B">
        <w:rPr>
          <w:rFonts w:ascii="Arial" w:eastAsia="Times New Roman" w:hAnsi="Arial" w:cs="Arial"/>
          <w:iCs/>
          <w:kern w:val="1"/>
          <w:sz w:val="20"/>
          <w:szCs w:val="20"/>
          <w:u w:val="single"/>
          <w14:ligatures w14:val="none"/>
        </w:rPr>
        <w:t>&gt;</w:t>
      </w:r>
      <w:r w:rsidRPr="002E3D6B">
        <w:rPr>
          <w:rFonts w:ascii="Arial" w:eastAsia="Times New Roman" w:hAnsi="Arial" w:cs="Arial"/>
          <w:iCs/>
          <w:kern w:val="1"/>
          <w:sz w:val="20"/>
          <w:szCs w:val="20"/>
          <w14:ligatures w14:val="none"/>
        </w:rPr>
        <w:t>110 N/ mm</w:t>
      </w:r>
      <w:r w:rsidRPr="002E3D6B">
        <w:rPr>
          <w:rFonts w:ascii="Arial" w:eastAsia="Times New Roman" w:hAnsi="Arial" w:cs="Arial"/>
          <w:iCs/>
          <w:kern w:val="1"/>
          <w:sz w:val="20"/>
          <w:szCs w:val="20"/>
          <w:vertAlign w:val="superscript"/>
          <w14:ligatures w14:val="none"/>
        </w:rPr>
        <w:t>2</w:t>
      </w:r>
      <w:r w:rsidRPr="002E3D6B">
        <w:rPr>
          <w:rFonts w:ascii="Arial" w:eastAsia="Times New Roman" w:hAnsi="Arial" w:cs="Arial"/>
          <w:iCs/>
          <w:kern w:val="1"/>
          <w:sz w:val="20"/>
          <w:szCs w:val="20"/>
          <w14:ligatures w14:val="none"/>
        </w:rPr>
        <w:t xml:space="preserve"> .</w:t>
      </w:r>
    </w:p>
    <w:p w14:paraId="090AC0C6"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p>
    <w:p w14:paraId="7C9221CD"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r w:rsidRPr="002E3D6B">
        <w:rPr>
          <w:rFonts w:ascii="Arial" w:eastAsia="Times New Roman" w:hAnsi="Arial" w:cs="Arial"/>
          <w:b/>
          <w:bCs/>
          <w:iCs/>
          <w:kern w:val="1"/>
          <w:sz w:val="20"/>
          <w:szCs w:val="20"/>
          <w14:ligatures w14:val="none"/>
        </w:rPr>
        <w:t>Točka 4.2.2</w:t>
      </w:r>
    </w:p>
    <w:p w14:paraId="0D27A651"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iCs/>
          <w:kern w:val="1"/>
          <w:sz w:val="20"/>
          <w:szCs w:val="20"/>
          <w14:ligatures w14:val="none"/>
        </w:rPr>
        <w:t>Trdota po preseku venca kolesa mora biti v mejah:</w:t>
      </w:r>
    </w:p>
    <w:p w14:paraId="45243A2E"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iCs/>
          <w:kern w:val="1"/>
          <w:sz w:val="20"/>
          <w:szCs w:val="20"/>
          <w14:ligatures w14:val="none"/>
        </w:rPr>
        <w:t>a) po globini 5 mm                          253-285 HB</w:t>
      </w:r>
    </w:p>
    <w:p w14:paraId="19D8DEDD"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iCs/>
          <w:kern w:val="1"/>
          <w:sz w:val="20"/>
          <w:szCs w:val="20"/>
          <w14:ligatures w14:val="none"/>
        </w:rPr>
        <w:t>b) po globini 35 mm                       240-278 HB</w:t>
      </w:r>
    </w:p>
    <w:p w14:paraId="2FEA8A32"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iCs/>
          <w:kern w:val="1"/>
          <w:sz w:val="20"/>
          <w:szCs w:val="20"/>
          <w14:ligatures w14:val="none"/>
        </w:rPr>
        <w:t>c) poboljšanje kolesnega venca kolesa »T« ne sme bistveno vplivati na trdoto v točki »A« (slika 2 EN 13262); trdota v točki A mora biti najmanj za 10 HB manjša kot trdota pri globini 35 mm.</w:t>
      </w:r>
    </w:p>
    <w:p w14:paraId="53C465B2"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iCs/>
          <w:kern w:val="1"/>
          <w:sz w:val="20"/>
          <w:szCs w:val="20"/>
          <w14:ligatures w14:val="none"/>
        </w:rPr>
        <w:t>Trdota v globini  5 mm mora biti večja od trdote na globini 35 mm.</w:t>
      </w:r>
    </w:p>
    <w:p w14:paraId="307E4D15"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p>
    <w:p w14:paraId="785FFC49"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r w:rsidRPr="002E3D6B">
        <w:rPr>
          <w:rFonts w:ascii="Arial" w:eastAsia="Times New Roman" w:hAnsi="Arial" w:cs="Arial"/>
          <w:b/>
          <w:bCs/>
          <w:iCs/>
          <w:kern w:val="1"/>
          <w:sz w:val="20"/>
          <w:szCs w:val="20"/>
          <w14:ligatures w14:val="none"/>
        </w:rPr>
        <w:t>Točka  Dodatek E.5.2</w:t>
      </w:r>
    </w:p>
    <w:p w14:paraId="155E7EAC"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iCs/>
          <w:kern w:val="1"/>
          <w:sz w:val="20"/>
          <w:szCs w:val="20"/>
          <w14:ligatures w14:val="none"/>
        </w:rPr>
        <w:t xml:space="preserve">Homogenost trdote lotov: razlika med največjo in najmanjšo trdoto je </w:t>
      </w:r>
      <w:r w:rsidRPr="002E3D6B">
        <w:rPr>
          <w:rFonts w:ascii="Arial" w:eastAsia="Times New Roman" w:hAnsi="Arial" w:cs="Arial"/>
          <w:iCs/>
          <w:kern w:val="1"/>
          <w:sz w:val="20"/>
          <w:szCs w:val="20"/>
          <w:u w:val="single"/>
          <w14:ligatures w14:val="none"/>
        </w:rPr>
        <w:t>&lt;</w:t>
      </w:r>
      <w:r w:rsidRPr="002E3D6B">
        <w:rPr>
          <w:rFonts w:ascii="Arial" w:eastAsia="Times New Roman" w:hAnsi="Arial" w:cs="Arial"/>
          <w:iCs/>
          <w:kern w:val="1"/>
          <w:sz w:val="20"/>
          <w:szCs w:val="20"/>
          <w14:ligatures w14:val="none"/>
        </w:rPr>
        <w:t xml:space="preserve"> 25 HB.</w:t>
      </w:r>
    </w:p>
    <w:p w14:paraId="652E5397"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p>
    <w:p w14:paraId="3D49B028"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b/>
          <w:bCs/>
          <w:iCs/>
          <w:kern w:val="1"/>
          <w:sz w:val="20"/>
          <w:szCs w:val="20"/>
          <w14:ligatures w14:val="none"/>
        </w:rPr>
        <w:t xml:space="preserve">Točka 4.4.2 </w:t>
      </w:r>
    </w:p>
    <w:p w14:paraId="4EF7C260"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iCs/>
          <w:kern w:val="1"/>
          <w:sz w:val="20"/>
          <w:szCs w:val="20"/>
          <w14:ligatures w14:val="none"/>
        </w:rPr>
        <w:t xml:space="preserve">Velja z naslednjimi dodatki: </w:t>
      </w:r>
    </w:p>
    <w:p w14:paraId="11E8C088"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iCs/>
          <w:kern w:val="1"/>
          <w:sz w:val="20"/>
          <w:szCs w:val="20"/>
          <w14:ligatures w14:val="none"/>
        </w:rPr>
        <w:t>- ultrazvočni preskus se mora izvajati skladno z določili točke 4.4.2.2.1 predpisa EN 13262:2020 za kolesa kategorije 2;</w:t>
      </w:r>
    </w:p>
    <w:p w14:paraId="292EEB36"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iCs/>
          <w:kern w:val="1"/>
          <w:sz w:val="20"/>
          <w:szCs w:val="20"/>
          <w14:ligatures w14:val="none"/>
        </w:rPr>
        <w:t>- pri tem je največja velikost napake do 2mm.</w:t>
      </w:r>
    </w:p>
    <w:p w14:paraId="08024D3D"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p>
    <w:p w14:paraId="5B59CFBC"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r w:rsidRPr="002E3D6B">
        <w:rPr>
          <w:rFonts w:ascii="Arial" w:eastAsia="Times New Roman" w:hAnsi="Arial" w:cs="Arial"/>
          <w:b/>
          <w:bCs/>
          <w:iCs/>
          <w:kern w:val="1"/>
          <w:sz w:val="20"/>
          <w:szCs w:val="20"/>
          <w14:ligatures w14:val="none"/>
        </w:rPr>
        <w:t>Točka 4.5</w:t>
      </w:r>
    </w:p>
    <w:p w14:paraId="1F835071" w14:textId="77777777" w:rsidR="002E3D6B" w:rsidRPr="002E3D6B" w:rsidRDefault="002E3D6B" w:rsidP="002E3D6B">
      <w:pPr>
        <w:widowControl w:val="0"/>
        <w:suppressAutoHyphens/>
        <w:spacing w:after="0" w:line="240" w:lineRule="auto"/>
        <w:jc w:val="both"/>
        <w:rPr>
          <w:rFonts w:ascii="Arial" w:eastAsia="Times New Roman" w:hAnsi="Arial" w:cs="Arial"/>
          <w:bCs/>
          <w:iCs/>
          <w:kern w:val="1"/>
          <w:sz w:val="20"/>
          <w:szCs w:val="20"/>
          <w14:ligatures w14:val="none"/>
        </w:rPr>
      </w:pPr>
      <w:r w:rsidRPr="002E3D6B">
        <w:rPr>
          <w:rFonts w:ascii="Arial" w:eastAsia="Times New Roman" w:hAnsi="Arial" w:cs="Arial"/>
          <w:bCs/>
          <w:iCs/>
          <w:kern w:val="1"/>
          <w:sz w:val="20"/>
          <w:szCs w:val="20"/>
          <w14:ligatures w14:val="none"/>
        </w:rPr>
        <w:t xml:space="preserve">Zaostale napetosti morajo biti izmerjene z ultrazvokom na čelu kolesnega obroča obdelanega kolesa z ustreznim merilnikom skladno s Prilogo C standarda EN 13262:2020. </w:t>
      </w:r>
    </w:p>
    <w:p w14:paraId="0BB1BD2B" w14:textId="77777777" w:rsidR="002E3D6B" w:rsidRPr="002E3D6B" w:rsidRDefault="002E3D6B" w:rsidP="002E3D6B">
      <w:pPr>
        <w:widowControl w:val="0"/>
        <w:suppressAutoHyphens/>
        <w:spacing w:after="0" w:line="240" w:lineRule="auto"/>
        <w:jc w:val="both"/>
        <w:rPr>
          <w:rFonts w:ascii="Arial" w:eastAsia="Times New Roman" w:hAnsi="Arial" w:cs="Arial"/>
          <w:bCs/>
          <w:iCs/>
          <w:kern w:val="1"/>
          <w:sz w:val="20"/>
          <w:szCs w:val="20"/>
          <w14:ligatures w14:val="none"/>
        </w:rPr>
      </w:pPr>
      <w:r w:rsidRPr="002E3D6B">
        <w:rPr>
          <w:rFonts w:ascii="Arial" w:eastAsia="Times New Roman" w:hAnsi="Arial" w:cs="Arial"/>
          <w:bCs/>
          <w:iCs/>
          <w:kern w:val="1"/>
          <w:sz w:val="20"/>
          <w:szCs w:val="20"/>
          <w14:ligatures w14:val="none"/>
        </w:rPr>
        <w:t>Rezultati meritev za vsa kolesa morajo biti priloga dokumentacije (notranje napetosti morajo biti tlačne ali enake nič).</w:t>
      </w:r>
    </w:p>
    <w:p w14:paraId="3CB2E45A"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p>
    <w:p w14:paraId="35EF2058"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r w:rsidRPr="002E3D6B">
        <w:rPr>
          <w:rFonts w:ascii="Arial" w:eastAsia="Times New Roman" w:hAnsi="Arial" w:cs="Arial"/>
          <w:b/>
          <w:bCs/>
          <w:iCs/>
          <w:kern w:val="1"/>
          <w:sz w:val="20"/>
          <w:szCs w:val="20"/>
          <w14:ligatures w14:val="none"/>
        </w:rPr>
        <w:t xml:space="preserve">Točka 4.7 </w:t>
      </w:r>
    </w:p>
    <w:p w14:paraId="31B8AD08"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proofErr w:type="spellStart"/>
      <w:r w:rsidRPr="002E3D6B">
        <w:rPr>
          <w:rFonts w:ascii="Arial" w:eastAsia="Times New Roman" w:hAnsi="Arial" w:cs="Arial"/>
          <w:iCs/>
          <w:kern w:val="1"/>
          <w:sz w:val="20"/>
          <w:szCs w:val="20"/>
          <w14:ligatures w14:val="none"/>
        </w:rPr>
        <w:t>Monoblok</w:t>
      </w:r>
      <w:proofErr w:type="spellEnd"/>
      <w:r w:rsidRPr="002E3D6B">
        <w:rPr>
          <w:rFonts w:ascii="Arial" w:eastAsia="Times New Roman" w:hAnsi="Arial" w:cs="Arial"/>
          <w:iCs/>
          <w:kern w:val="1"/>
          <w:sz w:val="20"/>
          <w:szCs w:val="20"/>
          <w14:ligatures w14:val="none"/>
        </w:rPr>
        <w:t xml:space="preserve"> kolesa morajo biti pri prevzemu končno obdelana. Skladno s predpisom EN 13262:2020 spadajo </w:t>
      </w:r>
      <w:proofErr w:type="spellStart"/>
      <w:r w:rsidRPr="002E3D6B">
        <w:rPr>
          <w:rFonts w:ascii="Arial" w:eastAsia="Times New Roman" w:hAnsi="Arial" w:cs="Arial"/>
          <w:iCs/>
          <w:kern w:val="1"/>
          <w:sz w:val="20"/>
          <w:szCs w:val="20"/>
          <w14:ligatures w14:val="none"/>
        </w:rPr>
        <w:t>monoblok</w:t>
      </w:r>
      <w:proofErr w:type="spellEnd"/>
      <w:r w:rsidRPr="002E3D6B">
        <w:rPr>
          <w:rFonts w:ascii="Arial" w:eastAsia="Times New Roman" w:hAnsi="Arial" w:cs="Arial"/>
          <w:iCs/>
          <w:kern w:val="1"/>
          <w:sz w:val="20"/>
          <w:szCs w:val="20"/>
          <w14:ligatures w14:val="none"/>
        </w:rPr>
        <w:t xml:space="preserve"> kolesa, ki so predmet teh tehničnih zahtev, v kategorijo 2.</w:t>
      </w:r>
    </w:p>
    <w:p w14:paraId="14D2D650"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iCs/>
          <w:kern w:val="1"/>
          <w:sz w:val="20"/>
          <w:szCs w:val="20"/>
          <w14:ligatures w14:val="none"/>
        </w:rPr>
        <w:t>Stanje površin in geometrijske tolerance morajo biti v skladu z  načrti opredeljenimi pri posameznem sklopu ter skladni s Tabelo 9. Površine, ki ostanejo neobdelane, morajo biti očiščene s peskanjem in morajo gladko prehajati v strojno obdelana mesta.</w:t>
      </w:r>
    </w:p>
    <w:p w14:paraId="77747CB2"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p>
    <w:p w14:paraId="4AE0BD5D"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r w:rsidRPr="002E3D6B">
        <w:rPr>
          <w:rFonts w:ascii="Arial" w:eastAsia="Times New Roman" w:hAnsi="Arial" w:cs="Arial"/>
          <w:b/>
          <w:bCs/>
          <w:iCs/>
          <w:kern w:val="1"/>
          <w:sz w:val="20"/>
          <w:szCs w:val="20"/>
          <w14:ligatures w14:val="none"/>
        </w:rPr>
        <w:t>Točka 4.8</w:t>
      </w:r>
    </w:p>
    <w:p w14:paraId="2ACD66A3"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iCs/>
          <w:kern w:val="1"/>
          <w:sz w:val="20"/>
          <w:szCs w:val="20"/>
          <w14:ligatures w14:val="none"/>
        </w:rPr>
        <w:t xml:space="preserve">Obdelana </w:t>
      </w:r>
      <w:proofErr w:type="spellStart"/>
      <w:r w:rsidRPr="002E3D6B">
        <w:rPr>
          <w:rFonts w:ascii="Arial" w:eastAsia="Times New Roman" w:hAnsi="Arial" w:cs="Arial"/>
          <w:iCs/>
          <w:kern w:val="1"/>
          <w:sz w:val="20"/>
          <w:szCs w:val="20"/>
          <w14:ligatures w14:val="none"/>
        </w:rPr>
        <w:t>monoblok</w:t>
      </w:r>
      <w:proofErr w:type="spellEnd"/>
      <w:r w:rsidRPr="002E3D6B">
        <w:rPr>
          <w:rFonts w:ascii="Arial" w:eastAsia="Times New Roman" w:hAnsi="Arial" w:cs="Arial"/>
          <w:iCs/>
          <w:kern w:val="1"/>
          <w:sz w:val="20"/>
          <w:szCs w:val="20"/>
          <w14:ligatures w14:val="none"/>
        </w:rPr>
        <w:t xml:space="preserve"> kolesa morajo biti uravnotežena skladno s Tabelo 11, označena po točki 4.10 in skladno z risbo SŽ-SV-07-03. Maksimalna neuravnoteženost je </w:t>
      </w:r>
      <w:r w:rsidRPr="002E3D6B">
        <w:rPr>
          <w:rFonts w:ascii="Arial" w:eastAsia="Times New Roman" w:hAnsi="Arial" w:cs="Arial"/>
          <w:b/>
          <w:iCs/>
          <w:kern w:val="1"/>
          <w:sz w:val="20"/>
          <w:szCs w:val="20"/>
          <w14:ligatures w14:val="none"/>
        </w:rPr>
        <w:t xml:space="preserve">75 </w:t>
      </w:r>
      <w:proofErr w:type="spellStart"/>
      <w:r w:rsidRPr="002E3D6B">
        <w:rPr>
          <w:rFonts w:ascii="Arial" w:eastAsia="Times New Roman" w:hAnsi="Arial" w:cs="Arial"/>
          <w:b/>
          <w:iCs/>
          <w:kern w:val="1"/>
          <w:sz w:val="20"/>
          <w:szCs w:val="20"/>
          <w14:ligatures w14:val="none"/>
        </w:rPr>
        <w:t>gm</w:t>
      </w:r>
      <w:proofErr w:type="spellEnd"/>
      <w:r w:rsidRPr="002E3D6B">
        <w:rPr>
          <w:rFonts w:ascii="Arial" w:eastAsia="Times New Roman" w:hAnsi="Arial" w:cs="Arial"/>
          <w:b/>
          <w:iCs/>
          <w:kern w:val="1"/>
          <w:sz w:val="20"/>
          <w:szCs w:val="20"/>
          <w14:ligatures w14:val="none"/>
        </w:rPr>
        <w:t xml:space="preserve"> (E2)</w:t>
      </w:r>
      <w:r w:rsidRPr="002E3D6B">
        <w:rPr>
          <w:rFonts w:ascii="Arial" w:eastAsia="Times New Roman" w:hAnsi="Arial" w:cs="Arial"/>
          <w:iCs/>
          <w:kern w:val="1"/>
          <w:sz w:val="20"/>
          <w:szCs w:val="20"/>
          <w14:ligatures w14:val="none"/>
        </w:rPr>
        <w:t>.</w:t>
      </w:r>
    </w:p>
    <w:p w14:paraId="24E74A7E"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p>
    <w:p w14:paraId="58217DFE"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r w:rsidRPr="002E3D6B">
        <w:rPr>
          <w:rFonts w:ascii="Arial" w:eastAsia="Times New Roman" w:hAnsi="Arial" w:cs="Arial"/>
          <w:b/>
          <w:bCs/>
          <w:iCs/>
          <w:kern w:val="1"/>
          <w:sz w:val="20"/>
          <w:szCs w:val="20"/>
          <w14:ligatures w14:val="none"/>
        </w:rPr>
        <w:t>Točka 4.10</w:t>
      </w:r>
    </w:p>
    <w:p w14:paraId="17EB5849"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Times New Roman" w:hAnsi="Arial" w:cs="Arial"/>
          <w:iCs/>
          <w:kern w:val="1"/>
          <w:sz w:val="20"/>
          <w:szCs w:val="20"/>
          <w14:ligatures w14:val="none"/>
        </w:rPr>
        <w:t xml:space="preserve">Položaj oznak in način označevanja mora biti skladen s točko 4.10 in risbo SŽ-SV-98-31. </w:t>
      </w:r>
      <w:proofErr w:type="spellStart"/>
      <w:r w:rsidRPr="002E3D6B">
        <w:rPr>
          <w:rFonts w:ascii="Arial" w:eastAsia="Times New Roman" w:hAnsi="Arial" w:cs="Arial"/>
          <w:iCs/>
          <w:kern w:val="1"/>
          <w:sz w:val="20"/>
          <w:szCs w:val="20"/>
          <w14:ligatures w14:val="none"/>
        </w:rPr>
        <w:t>Monoblok</w:t>
      </w:r>
      <w:proofErr w:type="spellEnd"/>
      <w:r w:rsidRPr="002E3D6B">
        <w:rPr>
          <w:rFonts w:ascii="Arial" w:eastAsia="Times New Roman" w:hAnsi="Arial" w:cs="Arial"/>
          <w:iCs/>
          <w:kern w:val="1"/>
          <w:sz w:val="20"/>
          <w:szCs w:val="20"/>
          <w14:ligatures w14:val="none"/>
        </w:rPr>
        <w:t xml:space="preserve"> kolesa z drugačnimi številkami se ne prevzemajo. </w:t>
      </w:r>
    </w:p>
    <w:p w14:paraId="3AA6A849"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p>
    <w:p w14:paraId="2692C21A"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b/>
          <w:bCs/>
          <w:iCs/>
          <w:kern w:val="1"/>
          <w:sz w:val="20"/>
          <w:szCs w:val="20"/>
          <w14:ligatures w14:val="none"/>
        </w:rPr>
        <w:t>Proizvodnja in litje jekla</w:t>
      </w:r>
    </w:p>
    <w:p w14:paraId="672D2128"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Times New Roman" w:hAnsi="Arial" w:cs="Arial"/>
          <w:iCs/>
          <w:kern w:val="1"/>
          <w:sz w:val="20"/>
          <w:szCs w:val="20"/>
          <w14:ligatures w14:val="none"/>
        </w:rPr>
        <w:t xml:space="preserve">Jeklo mora biti obvezno </w:t>
      </w:r>
      <w:proofErr w:type="spellStart"/>
      <w:r w:rsidRPr="002E3D6B">
        <w:rPr>
          <w:rFonts w:ascii="Arial" w:eastAsia="Times New Roman" w:hAnsi="Arial" w:cs="Arial"/>
          <w:iCs/>
          <w:kern w:val="1"/>
          <w:sz w:val="20"/>
          <w:szCs w:val="20"/>
          <w14:ligatures w14:val="none"/>
        </w:rPr>
        <w:t>odplinjeno</w:t>
      </w:r>
      <w:proofErr w:type="spellEnd"/>
      <w:r w:rsidRPr="002E3D6B">
        <w:rPr>
          <w:rFonts w:ascii="Arial" w:eastAsia="Times New Roman" w:hAnsi="Arial" w:cs="Arial"/>
          <w:iCs/>
          <w:kern w:val="1"/>
          <w:sz w:val="20"/>
          <w:szCs w:val="20"/>
          <w14:ligatures w14:val="none"/>
        </w:rPr>
        <w:t xml:space="preserve"> z uporabo vakuum postopka. V kokile (bloke) mora biti vlito s spodnje strani, tako da se dviguje. Dovoljena najvišja vsebnost vodika pri </w:t>
      </w:r>
      <w:proofErr w:type="spellStart"/>
      <w:r w:rsidRPr="002E3D6B">
        <w:rPr>
          <w:rFonts w:ascii="Arial" w:eastAsia="Times New Roman" w:hAnsi="Arial" w:cs="Arial"/>
          <w:iCs/>
          <w:kern w:val="1"/>
          <w:sz w:val="20"/>
          <w:szCs w:val="20"/>
          <w14:ligatures w14:val="none"/>
        </w:rPr>
        <w:t>šaržni</w:t>
      </w:r>
      <w:proofErr w:type="spellEnd"/>
      <w:r w:rsidRPr="002E3D6B">
        <w:rPr>
          <w:rFonts w:ascii="Arial" w:eastAsia="Times New Roman" w:hAnsi="Arial" w:cs="Arial"/>
          <w:iCs/>
          <w:kern w:val="1"/>
          <w:sz w:val="20"/>
          <w:szCs w:val="20"/>
          <w14:ligatures w14:val="none"/>
        </w:rPr>
        <w:t xml:space="preserve"> analizi je do 2,0ppm.</w:t>
      </w:r>
      <w:r w:rsidRPr="002E3D6B">
        <w:rPr>
          <w:rFonts w:ascii="Arial" w:eastAsia="Arial Unicode MS" w:hAnsi="Arial" w:cs="Arial"/>
          <w:iCs/>
          <w:kern w:val="1"/>
          <w:sz w:val="20"/>
          <w:szCs w:val="20"/>
          <w14:ligatures w14:val="none"/>
        </w:rPr>
        <w:t xml:space="preserve"> </w:t>
      </w:r>
    </w:p>
    <w:p w14:paraId="495DE0D6"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p>
    <w:p w14:paraId="31873B66"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r w:rsidRPr="002E3D6B">
        <w:rPr>
          <w:rFonts w:ascii="Arial" w:eastAsia="Times New Roman" w:hAnsi="Arial" w:cs="Arial"/>
          <w:b/>
          <w:bCs/>
          <w:iCs/>
          <w:kern w:val="1"/>
          <w:sz w:val="20"/>
          <w:szCs w:val="20"/>
          <w14:ligatures w14:val="none"/>
        </w:rPr>
        <w:t>Kontrola in preizkusi</w:t>
      </w:r>
    </w:p>
    <w:p w14:paraId="2BFE80BD"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proofErr w:type="spellStart"/>
      <w:r w:rsidRPr="002E3D6B">
        <w:rPr>
          <w:rFonts w:ascii="Arial" w:eastAsia="Times New Roman" w:hAnsi="Arial" w:cs="Arial"/>
          <w:iCs/>
          <w:kern w:val="1"/>
          <w:sz w:val="20"/>
          <w:szCs w:val="20"/>
          <w14:ligatures w14:val="none"/>
        </w:rPr>
        <w:t>Monoblok</w:t>
      </w:r>
      <w:proofErr w:type="spellEnd"/>
      <w:r w:rsidRPr="002E3D6B">
        <w:rPr>
          <w:rFonts w:ascii="Arial" w:eastAsia="Times New Roman" w:hAnsi="Arial" w:cs="Arial"/>
          <w:iCs/>
          <w:kern w:val="1"/>
          <w:sz w:val="20"/>
          <w:szCs w:val="20"/>
          <w14:ligatures w14:val="none"/>
        </w:rPr>
        <w:t xml:space="preserve"> kolesa vsake šarže morajo biti kontrolirane in preizkušene skladno s  tabelo E.1 predpisa EN 13262:2020.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14:paraId="5D9D8D7A"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iCs/>
          <w:kern w:val="1"/>
          <w:sz w:val="20"/>
          <w:szCs w:val="20"/>
          <w14:ligatures w14:val="none"/>
        </w:rPr>
        <w:t xml:space="preserve">Proizvajalec mora pooblaščenemu predstavniku naročnika omogočiti nadzor izvajanja kontrol in </w:t>
      </w:r>
      <w:r w:rsidRPr="002E3D6B">
        <w:rPr>
          <w:rFonts w:ascii="Arial" w:eastAsia="Times New Roman" w:hAnsi="Arial" w:cs="Arial"/>
          <w:iCs/>
          <w:kern w:val="1"/>
          <w:sz w:val="20"/>
          <w:szCs w:val="20"/>
          <w14:ligatures w14:val="none"/>
        </w:rPr>
        <w:lastRenderedPageBreak/>
        <w:t>preizkusov, ter pri neporušnih preizkusih kontrolo rezultatov s morebitnim ponavljanjem preizkusov po metodi vzorčenja. Število kosov za kontrolo odredi pooblaščeni predstavnik naročnika.</w:t>
      </w:r>
    </w:p>
    <w:p w14:paraId="004971B8"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iCs/>
          <w:kern w:val="1"/>
          <w:sz w:val="20"/>
          <w:szCs w:val="20"/>
          <w14:ligatures w14:val="none"/>
        </w:rPr>
        <w:t>Proizvajalec mora pred prevzemom predstavniku naročnika predati eno kopijo vseh dokumentov iz katerih je razvidno, da izdelki odgovarjajo vsem zahtevam po EN 13262.</w:t>
      </w:r>
    </w:p>
    <w:p w14:paraId="1C9C3EA4"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p>
    <w:p w14:paraId="311BE628"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r w:rsidRPr="002E3D6B">
        <w:rPr>
          <w:rFonts w:ascii="Arial" w:eastAsia="Times New Roman" w:hAnsi="Arial" w:cs="Arial"/>
          <w:b/>
          <w:bCs/>
          <w:iCs/>
          <w:kern w:val="1"/>
          <w:sz w:val="20"/>
          <w:szCs w:val="20"/>
          <w14:ligatures w14:val="none"/>
        </w:rPr>
        <w:t>Preizkus lomne žilavosti točka 4.2.5</w:t>
      </w:r>
    </w:p>
    <w:p w14:paraId="165966D3"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iCs/>
          <w:kern w:val="1"/>
          <w:sz w:val="20"/>
          <w:szCs w:val="20"/>
          <w14:ligatures w14:val="none"/>
        </w:rPr>
        <w:t xml:space="preserve">Na enem naključno izbranem </w:t>
      </w:r>
      <w:proofErr w:type="spellStart"/>
      <w:r w:rsidRPr="002E3D6B">
        <w:rPr>
          <w:rFonts w:ascii="Arial" w:eastAsia="Times New Roman" w:hAnsi="Arial" w:cs="Arial"/>
          <w:iCs/>
          <w:kern w:val="1"/>
          <w:sz w:val="20"/>
          <w:szCs w:val="20"/>
          <w14:ligatures w14:val="none"/>
        </w:rPr>
        <w:t>monobloku</w:t>
      </w:r>
      <w:proofErr w:type="spellEnd"/>
      <w:r w:rsidRPr="002E3D6B">
        <w:rPr>
          <w:rFonts w:ascii="Arial" w:eastAsia="Times New Roman" w:hAnsi="Arial" w:cs="Arial"/>
          <w:iCs/>
          <w:kern w:val="1"/>
          <w:sz w:val="20"/>
          <w:szCs w:val="20"/>
          <w14:ligatures w14:val="none"/>
        </w:rPr>
        <w:t xml:space="preserve">  (pri celotni količini) zahtevamo preizkus lomne žilavosti KQ . </w:t>
      </w:r>
    </w:p>
    <w:p w14:paraId="7ECA5B67"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p>
    <w:p w14:paraId="34218BCF"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r w:rsidRPr="002E3D6B">
        <w:rPr>
          <w:rFonts w:ascii="Arial" w:eastAsia="Times New Roman" w:hAnsi="Arial" w:cs="Arial"/>
          <w:b/>
          <w:bCs/>
          <w:iCs/>
          <w:kern w:val="1"/>
          <w:sz w:val="20"/>
          <w:szCs w:val="20"/>
          <w14:ligatures w14:val="none"/>
        </w:rPr>
        <w:t>Postopki v primeru odstopanj kakovosti</w:t>
      </w:r>
    </w:p>
    <w:p w14:paraId="05FD54C0"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r w:rsidRPr="002E3D6B">
        <w:rPr>
          <w:rFonts w:ascii="Arial" w:eastAsia="Times New Roman" w:hAnsi="Arial" w:cs="Arial"/>
          <w:iCs/>
          <w:kern w:val="1"/>
          <w:sz w:val="20"/>
          <w:szCs w:val="20"/>
          <w14:ligatures w14:val="none"/>
        </w:rPr>
        <w:t xml:space="preserve">V </w:t>
      </w:r>
      <w:proofErr w:type="spellStart"/>
      <w:r w:rsidRPr="002E3D6B">
        <w:rPr>
          <w:rFonts w:ascii="Arial" w:eastAsia="Times New Roman" w:hAnsi="Arial" w:cs="Arial"/>
          <w:iCs/>
          <w:kern w:val="1"/>
          <w:sz w:val="20"/>
          <w:szCs w:val="20"/>
          <w14:ligatures w14:val="none"/>
        </w:rPr>
        <w:t>primeru,da</w:t>
      </w:r>
      <w:proofErr w:type="spellEnd"/>
      <w:r w:rsidRPr="002E3D6B">
        <w:rPr>
          <w:rFonts w:ascii="Arial" w:eastAsia="Times New Roman" w:hAnsi="Arial" w:cs="Arial"/>
          <w:iCs/>
          <w:kern w:val="1"/>
          <w:sz w:val="20"/>
          <w:szCs w:val="20"/>
          <w14:ligatures w14:val="none"/>
        </w:rPr>
        <w:t xml:space="preserve"> je pri zgoraj opisanih kontrolah in preizkusih prišlo do odstopanja od predpisanih in zahtevanih vrednosti se postopek ponovi na dvakrat</w:t>
      </w:r>
      <w:r w:rsidRPr="002E3D6B">
        <w:rPr>
          <w:rFonts w:ascii="Arial" w:eastAsia="Times New Roman" w:hAnsi="Arial" w:cs="Arial"/>
          <w:iCs/>
          <w:color w:val="000000"/>
          <w:kern w:val="1"/>
          <w:sz w:val="20"/>
          <w:szCs w:val="20"/>
          <w14:ligatures w14:val="none"/>
        </w:rPr>
        <w:t xml:space="preserve">nem številu vzorca iz istega </w:t>
      </w:r>
      <w:proofErr w:type="spellStart"/>
      <w:r w:rsidRPr="002E3D6B">
        <w:rPr>
          <w:rFonts w:ascii="Arial" w:eastAsia="Times New Roman" w:hAnsi="Arial" w:cs="Arial"/>
          <w:iCs/>
          <w:color w:val="000000"/>
          <w:kern w:val="1"/>
          <w:sz w:val="20"/>
          <w:szCs w:val="20"/>
          <w14:ligatures w14:val="none"/>
        </w:rPr>
        <w:t>monobloka</w:t>
      </w:r>
      <w:proofErr w:type="spellEnd"/>
      <w:r w:rsidRPr="002E3D6B">
        <w:rPr>
          <w:rFonts w:ascii="Arial" w:eastAsia="Times New Roman" w:hAnsi="Arial" w:cs="Arial"/>
          <w:iCs/>
          <w:color w:val="000000"/>
          <w:kern w:val="1"/>
          <w:sz w:val="20"/>
          <w:szCs w:val="20"/>
          <w14:ligatures w14:val="none"/>
        </w:rPr>
        <w:t xml:space="preserve"> ali dveh drugih </w:t>
      </w:r>
      <w:proofErr w:type="spellStart"/>
      <w:r w:rsidRPr="002E3D6B">
        <w:rPr>
          <w:rFonts w:ascii="Arial" w:eastAsia="Times New Roman" w:hAnsi="Arial" w:cs="Arial"/>
          <w:iCs/>
          <w:color w:val="000000"/>
          <w:kern w:val="1"/>
          <w:sz w:val="20"/>
          <w:szCs w:val="20"/>
          <w14:ligatures w14:val="none"/>
        </w:rPr>
        <w:t>monoblokov</w:t>
      </w:r>
      <w:proofErr w:type="spellEnd"/>
      <w:r w:rsidRPr="002E3D6B">
        <w:rPr>
          <w:rFonts w:ascii="Arial" w:eastAsia="Times New Roman" w:hAnsi="Arial" w:cs="Arial"/>
          <w:iCs/>
          <w:color w:val="0000FF"/>
          <w:kern w:val="1"/>
          <w:sz w:val="20"/>
          <w:szCs w:val="20"/>
          <w14:ligatures w14:val="none"/>
        </w:rPr>
        <w:t xml:space="preserve"> </w:t>
      </w:r>
      <w:r w:rsidRPr="002E3D6B">
        <w:rPr>
          <w:rFonts w:ascii="Arial" w:eastAsia="Times New Roman" w:hAnsi="Arial" w:cs="Arial"/>
          <w:iCs/>
          <w:kern w:val="1"/>
          <w:sz w:val="20"/>
          <w:szCs w:val="20"/>
          <w14:ligatures w14:val="none"/>
        </w:rPr>
        <w:t>iz iste šarže. Šarža se prevzame če rezultati ponovljenega preizkušanja odgovarjajo vsem zahtevam predpisa EN 13262:2020.</w:t>
      </w:r>
    </w:p>
    <w:p w14:paraId="62A90757"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p>
    <w:p w14:paraId="098B7A49"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Zaščita proti koroziji in proti mehanskim poškodbam</w:t>
      </w:r>
    </w:p>
    <w:p w14:paraId="46DF08A7"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xml:space="preserve">Površine morajo biti protikorozijsko zaščitene, vendar </w:t>
      </w:r>
      <w:proofErr w:type="spellStart"/>
      <w:r w:rsidRPr="002E3D6B">
        <w:rPr>
          <w:rFonts w:ascii="Arial" w:eastAsia="Arial Unicode MS" w:hAnsi="Arial" w:cs="Arial"/>
          <w:iCs/>
          <w:kern w:val="1"/>
          <w:sz w:val="20"/>
          <w:szCs w:val="20"/>
          <w14:ligatures w14:val="none"/>
        </w:rPr>
        <w:t>monoblok</w:t>
      </w:r>
      <w:proofErr w:type="spellEnd"/>
      <w:r w:rsidRPr="002E3D6B">
        <w:rPr>
          <w:rFonts w:ascii="Arial" w:eastAsia="Arial Unicode MS" w:hAnsi="Arial" w:cs="Arial"/>
          <w:iCs/>
          <w:kern w:val="1"/>
          <w:sz w:val="20"/>
          <w:szCs w:val="20"/>
          <w14:ligatures w14:val="none"/>
        </w:rPr>
        <w:t xml:space="preserve"> kolo ne sme biti pobarvano. Garancija zaščite proti koroziji mora biti minimalno 6 mesecev. </w:t>
      </w:r>
      <w:proofErr w:type="spellStart"/>
      <w:r w:rsidRPr="002E3D6B">
        <w:rPr>
          <w:rFonts w:ascii="Arial" w:eastAsia="Arial Unicode MS" w:hAnsi="Arial" w:cs="Arial"/>
          <w:iCs/>
          <w:kern w:val="1"/>
          <w:sz w:val="20"/>
          <w:szCs w:val="20"/>
          <w14:ligatures w14:val="none"/>
        </w:rPr>
        <w:t>Monoblok</w:t>
      </w:r>
      <w:proofErr w:type="spellEnd"/>
      <w:r w:rsidRPr="002E3D6B">
        <w:rPr>
          <w:rFonts w:ascii="Arial" w:eastAsia="Arial Unicode MS" w:hAnsi="Arial" w:cs="Arial"/>
          <w:iCs/>
          <w:kern w:val="1"/>
          <w:sz w:val="20"/>
          <w:szCs w:val="20"/>
          <w14:ligatures w14:val="none"/>
        </w:rPr>
        <w:t xml:space="preserve"> kolesa morajo biti transportirana v kovinski embalaži, ki omogoča skladiščenje le-teh v več nivojih. Slika 1. prikazuje enega  izmed načinov pakiranja </w:t>
      </w:r>
      <w:proofErr w:type="spellStart"/>
      <w:r w:rsidRPr="002E3D6B">
        <w:rPr>
          <w:rFonts w:ascii="Arial" w:eastAsia="Arial Unicode MS" w:hAnsi="Arial" w:cs="Arial"/>
          <w:iCs/>
          <w:kern w:val="1"/>
          <w:sz w:val="20"/>
          <w:szCs w:val="20"/>
          <w14:ligatures w14:val="none"/>
        </w:rPr>
        <w:t>monoblok</w:t>
      </w:r>
      <w:proofErr w:type="spellEnd"/>
      <w:r w:rsidRPr="002E3D6B">
        <w:rPr>
          <w:rFonts w:ascii="Arial" w:eastAsia="Arial Unicode MS" w:hAnsi="Arial" w:cs="Arial"/>
          <w:iCs/>
          <w:kern w:val="1"/>
          <w:sz w:val="20"/>
          <w:szCs w:val="20"/>
          <w14:ligatures w14:val="none"/>
        </w:rPr>
        <w:t xml:space="preserve"> koles v kovinsko embalažo, ki omogoča skladiščenje le-teh v več nivojih!! Embalaža je last proizvajalca in se na stroške proizvajalca vrača!</w:t>
      </w:r>
    </w:p>
    <w:p w14:paraId="755BC91A"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p>
    <w:p w14:paraId="5D3EF3DD" w14:textId="77777777" w:rsidR="002E3D6B" w:rsidRPr="002E3D6B" w:rsidRDefault="002E3D6B" w:rsidP="002E3D6B">
      <w:pPr>
        <w:widowControl w:val="0"/>
        <w:suppressAutoHyphens/>
        <w:spacing w:after="0" w:line="240" w:lineRule="auto"/>
        <w:jc w:val="both"/>
        <w:rPr>
          <w:rFonts w:ascii="Arial" w:eastAsia="Times New Roman" w:hAnsi="Arial" w:cs="Arial"/>
          <w:b/>
          <w:bCs/>
          <w:iCs/>
          <w:kern w:val="1"/>
          <w:sz w:val="20"/>
          <w:szCs w:val="20"/>
          <w14:ligatures w14:val="none"/>
        </w:rPr>
      </w:pPr>
      <w:r w:rsidRPr="002E3D6B">
        <w:rPr>
          <w:rFonts w:ascii="Arial" w:eastAsia="Times New Roman" w:hAnsi="Arial" w:cs="Arial"/>
          <w:b/>
          <w:bCs/>
          <w:iCs/>
          <w:kern w:val="1"/>
          <w:sz w:val="20"/>
          <w:szCs w:val="20"/>
          <w14:ligatures w14:val="none"/>
        </w:rPr>
        <w:t>Garancija</w:t>
      </w:r>
    </w:p>
    <w:p w14:paraId="531E4438" w14:textId="77777777" w:rsidR="002E3D6B" w:rsidRPr="002E3D6B" w:rsidRDefault="002E3D6B" w:rsidP="002E3D6B">
      <w:pPr>
        <w:widowControl w:val="0"/>
        <w:suppressAutoHyphens/>
        <w:spacing w:after="0" w:line="240" w:lineRule="auto"/>
        <w:jc w:val="both"/>
        <w:rPr>
          <w:rFonts w:ascii="Arial" w:eastAsia="Times New Roman" w:hAnsi="Arial" w:cs="Arial"/>
          <w:iCs/>
          <w:kern w:val="1"/>
          <w:sz w:val="20"/>
          <w:szCs w:val="20"/>
          <w14:ligatures w14:val="none"/>
        </w:rPr>
      </w:pPr>
      <w:r w:rsidRPr="002E3D6B">
        <w:rPr>
          <w:rFonts w:ascii="Arial" w:eastAsia="Times New Roman" w:hAnsi="Arial" w:cs="Arial"/>
          <w:iCs/>
          <w:kern w:val="1"/>
          <w:sz w:val="20"/>
          <w:szCs w:val="20"/>
          <w14:ligatures w14:val="none"/>
        </w:rPr>
        <w:t>Garancija traja pet let in teče od trenutka pričetka obratovanja vagona v katerega je bil vgrajen</w:t>
      </w:r>
      <w:r w:rsidRPr="002E3D6B">
        <w:rPr>
          <w:rFonts w:ascii="Arial" w:eastAsia="Times New Roman" w:hAnsi="Arial" w:cs="Arial"/>
          <w:iCs/>
          <w:color w:val="000000"/>
          <w:kern w:val="1"/>
          <w:sz w:val="20"/>
          <w:szCs w:val="20"/>
          <w14:ligatures w14:val="none"/>
        </w:rPr>
        <w:t xml:space="preserve"> </w:t>
      </w:r>
      <w:proofErr w:type="spellStart"/>
      <w:r w:rsidRPr="002E3D6B">
        <w:rPr>
          <w:rFonts w:ascii="Arial" w:eastAsia="Times New Roman" w:hAnsi="Arial" w:cs="Arial"/>
          <w:iCs/>
          <w:color w:val="000000"/>
          <w:kern w:val="1"/>
          <w:sz w:val="20"/>
          <w:szCs w:val="20"/>
          <w14:ligatures w14:val="none"/>
        </w:rPr>
        <w:t>monoblok</w:t>
      </w:r>
      <w:proofErr w:type="spellEnd"/>
      <w:r w:rsidRPr="002E3D6B">
        <w:rPr>
          <w:rFonts w:ascii="Arial" w:eastAsia="Times New Roman" w:hAnsi="Arial" w:cs="Arial"/>
          <w:iCs/>
          <w:color w:val="000000"/>
          <w:kern w:val="1"/>
          <w:sz w:val="20"/>
          <w:szCs w:val="20"/>
          <w14:ligatures w14:val="none"/>
        </w:rPr>
        <w:t>, toda največ šest let od dneva izročitve naročniku. Garancija velja ne glede na to ali je prevzem izvršil</w:t>
      </w:r>
      <w:r w:rsidRPr="002E3D6B">
        <w:rPr>
          <w:rFonts w:ascii="Arial" w:eastAsia="Times New Roman" w:hAnsi="Arial" w:cs="Arial"/>
          <w:iCs/>
          <w:kern w:val="1"/>
          <w:sz w:val="20"/>
          <w:szCs w:val="20"/>
          <w14:ligatures w14:val="none"/>
        </w:rPr>
        <w:t xml:space="preserve"> pooblaščeni predstavnik naročnika ali služba proizvajalca. Proizvajalec je odgovoren za vsa odstopanja od teh zahtev in priloženega načrta.</w:t>
      </w:r>
    </w:p>
    <w:p w14:paraId="4B2BF781" w14:textId="77777777" w:rsidR="002E3D6B" w:rsidRPr="002E3D6B" w:rsidRDefault="002E3D6B" w:rsidP="002E3D6B">
      <w:pPr>
        <w:widowControl w:val="0"/>
        <w:suppressAutoHyphens/>
        <w:spacing w:after="0" w:line="240" w:lineRule="auto"/>
        <w:jc w:val="both"/>
        <w:rPr>
          <w:rFonts w:ascii="Arial" w:eastAsia="Arial Unicode MS" w:hAnsi="Arial" w:cs="Arial"/>
          <w:b/>
          <w:bCs/>
          <w:iCs/>
          <w:kern w:val="1"/>
          <w:sz w:val="20"/>
          <w:szCs w:val="20"/>
          <w14:ligatures w14:val="none"/>
        </w:rPr>
      </w:pPr>
    </w:p>
    <w:p w14:paraId="70C2DD90" w14:textId="77777777" w:rsidR="002E3D6B" w:rsidRPr="002E3D6B" w:rsidRDefault="002E3D6B" w:rsidP="002E3D6B">
      <w:pPr>
        <w:widowControl w:val="0"/>
        <w:suppressAutoHyphens/>
        <w:spacing w:after="0" w:line="240" w:lineRule="auto"/>
        <w:jc w:val="both"/>
        <w:rPr>
          <w:rFonts w:ascii="Arial" w:eastAsia="Arial Unicode MS" w:hAnsi="Arial" w:cs="Arial"/>
          <w:b/>
          <w:bCs/>
          <w:iCs/>
          <w:kern w:val="1"/>
          <w:sz w:val="20"/>
          <w:szCs w:val="20"/>
          <w14:ligatures w14:val="none"/>
        </w:rPr>
      </w:pPr>
      <w:r w:rsidRPr="002E3D6B">
        <w:rPr>
          <w:rFonts w:ascii="Arial" w:eastAsia="Arial Unicode MS" w:hAnsi="Arial" w:cs="Arial"/>
          <w:b/>
          <w:bCs/>
          <w:iCs/>
          <w:kern w:val="1"/>
          <w:sz w:val="20"/>
          <w:szCs w:val="20"/>
          <w14:ligatures w14:val="none"/>
        </w:rPr>
        <w:t>SKLOP 3 – Kolesa in osi za EMG 313, 510 in DMG 610</w:t>
      </w:r>
    </w:p>
    <w:p w14:paraId="7EBAC502" w14:textId="77777777" w:rsidR="002E3D6B" w:rsidRPr="002E3D6B" w:rsidRDefault="002E3D6B" w:rsidP="002E3D6B">
      <w:pPr>
        <w:widowControl w:val="0"/>
        <w:suppressAutoHyphens/>
        <w:spacing w:after="0" w:line="240" w:lineRule="auto"/>
        <w:jc w:val="both"/>
        <w:rPr>
          <w:rFonts w:ascii="Arial" w:eastAsia="Arial Unicode MS" w:hAnsi="Arial" w:cs="Arial"/>
          <w:b/>
          <w:bCs/>
          <w:iCs/>
          <w:kern w:val="1"/>
          <w:sz w:val="20"/>
          <w:szCs w:val="20"/>
          <w14:ligatures w14:val="none"/>
        </w:rPr>
      </w:pPr>
    </w:p>
    <w:p w14:paraId="5E24ECEA" w14:textId="77777777" w:rsidR="002E3D6B" w:rsidRPr="002E3D6B" w:rsidRDefault="002E3D6B" w:rsidP="002E3D6B">
      <w:pPr>
        <w:widowControl w:val="0"/>
        <w:suppressAutoHyphens/>
        <w:spacing w:after="0" w:line="240" w:lineRule="auto"/>
        <w:contextualSpacing/>
        <w:jc w:val="both"/>
        <w:rPr>
          <w:rFonts w:ascii="Arial" w:eastAsia="Arial Unicode MS" w:hAnsi="Arial" w:cs="Arial"/>
          <w:iCs/>
          <w:color w:val="000000"/>
          <w:kern w:val="1"/>
          <w:sz w:val="20"/>
          <w:szCs w:val="20"/>
          <w14:ligatures w14:val="none"/>
        </w:rPr>
      </w:pPr>
      <w:bookmarkStart w:id="45" w:name="_Hlk119328659"/>
      <w:r w:rsidRPr="002E3D6B">
        <w:rPr>
          <w:rFonts w:ascii="Arial" w:eastAsia="Arial Unicode MS" w:hAnsi="Arial" w:cs="Arial"/>
          <w:b/>
          <w:iCs/>
          <w:kern w:val="1"/>
          <w:sz w:val="20"/>
          <w:szCs w:val="20"/>
          <w14:ligatures w14:val="none"/>
        </w:rPr>
        <w:t xml:space="preserve">3.1. </w:t>
      </w:r>
      <w:proofErr w:type="spellStart"/>
      <w:r w:rsidRPr="002E3D6B">
        <w:rPr>
          <w:rFonts w:ascii="Arial" w:eastAsia="Arial Unicode MS" w:hAnsi="Arial" w:cs="Arial"/>
          <w:b/>
          <w:iCs/>
          <w:kern w:val="1"/>
          <w:sz w:val="20"/>
          <w:szCs w:val="20"/>
          <w14:ligatures w14:val="none"/>
        </w:rPr>
        <w:t>Monoblok</w:t>
      </w:r>
      <w:proofErr w:type="spellEnd"/>
      <w:r w:rsidRPr="002E3D6B">
        <w:rPr>
          <w:rFonts w:ascii="Arial" w:eastAsia="Arial Unicode MS" w:hAnsi="Arial" w:cs="Arial"/>
          <w:b/>
          <w:iCs/>
          <w:kern w:val="1"/>
          <w:sz w:val="20"/>
          <w:szCs w:val="20"/>
          <w14:ligatures w14:val="none"/>
        </w:rPr>
        <w:t xml:space="preserve"> kolesa za EMG 313 (poz. 5 in 6)</w:t>
      </w:r>
    </w:p>
    <w:bookmarkEnd w:id="45"/>
    <w:tbl>
      <w:tblPr>
        <w:tblpPr w:leftFromText="141" w:rightFromText="141" w:vertAnchor="text" w:horzAnchor="margin" w:tblpXSpec="center" w:tblpY="194"/>
        <w:tblW w:w="10139"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2694"/>
        <w:gridCol w:w="1134"/>
        <w:gridCol w:w="1134"/>
        <w:gridCol w:w="2126"/>
        <w:gridCol w:w="1134"/>
        <w:gridCol w:w="925"/>
        <w:gridCol w:w="992"/>
      </w:tblGrid>
      <w:tr w:rsidR="002E3D6B" w:rsidRPr="002E3D6B" w14:paraId="6CE2A814" w14:textId="77777777" w:rsidTr="00574A09">
        <w:trPr>
          <w:trHeight w:val="345"/>
        </w:trPr>
        <w:tc>
          <w:tcPr>
            <w:tcW w:w="2694" w:type="dxa"/>
            <w:vMerge w:val="restart"/>
            <w:tcBorders>
              <w:top w:val="single" w:sz="4" w:space="0" w:color="auto"/>
              <w:left w:val="single" w:sz="4" w:space="0" w:color="auto"/>
              <w:bottom w:val="single" w:sz="4" w:space="0" w:color="auto"/>
              <w:right w:val="single" w:sz="4" w:space="0" w:color="auto"/>
            </w:tcBorders>
          </w:tcPr>
          <w:p w14:paraId="49A1AB58"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p w14:paraId="5A371CBE"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Deli</w:t>
            </w:r>
          </w:p>
          <w:p w14:paraId="0F5693B2"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1134" w:type="dxa"/>
            <w:vMerge w:val="restart"/>
            <w:tcBorders>
              <w:top w:val="single" w:sz="4" w:space="0" w:color="auto"/>
              <w:left w:val="single" w:sz="4" w:space="0" w:color="auto"/>
              <w:bottom w:val="single" w:sz="4" w:space="0" w:color="auto"/>
              <w:right w:val="single" w:sz="4" w:space="0" w:color="auto"/>
            </w:tcBorders>
          </w:tcPr>
          <w:p w14:paraId="076CD202"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p>
          <w:p w14:paraId="74C14EFF"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Dimenzije</w:t>
            </w:r>
          </w:p>
        </w:tc>
        <w:tc>
          <w:tcPr>
            <w:tcW w:w="1134" w:type="dxa"/>
            <w:vMerge w:val="restart"/>
            <w:tcBorders>
              <w:top w:val="single" w:sz="4" w:space="0" w:color="auto"/>
              <w:left w:val="single" w:sz="4" w:space="0" w:color="auto"/>
              <w:bottom w:val="single" w:sz="4" w:space="0" w:color="auto"/>
              <w:right w:val="single" w:sz="4" w:space="0" w:color="auto"/>
            </w:tcBorders>
          </w:tcPr>
          <w:p w14:paraId="37007649"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p w14:paraId="27C6ACDB"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Predpis</w:t>
            </w:r>
          </w:p>
        </w:tc>
        <w:tc>
          <w:tcPr>
            <w:tcW w:w="2126" w:type="dxa"/>
            <w:vMerge w:val="restart"/>
            <w:tcBorders>
              <w:top w:val="single" w:sz="4" w:space="0" w:color="auto"/>
              <w:left w:val="single" w:sz="4" w:space="0" w:color="auto"/>
              <w:bottom w:val="single" w:sz="4" w:space="0" w:color="auto"/>
              <w:right w:val="single" w:sz="4" w:space="0" w:color="auto"/>
            </w:tcBorders>
          </w:tcPr>
          <w:p w14:paraId="0BE21B56"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p w14:paraId="7C3F7A8B"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Št. risbe / št. artikla</w:t>
            </w:r>
          </w:p>
        </w:tc>
        <w:tc>
          <w:tcPr>
            <w:tcW w:w="2059" w:type="dxa"/>
            <w:gridSpan w:val="2"/>
            <w:tcBorders>
              <w:top w:val="single" w:sz="4" w:space="0" w:color="auto"/>
              <w:left w:val="single" w:sz="4" w:space="0" w:color="auto"/>
              <w:bottom w:val="single" w:sz="4" w:space="0" w:color="auto"/>
              <w:right w:val="single" w:sz="4" w:space="0" w:color="auto"/>
            </w:tcBorders>
          </w:tcPr>
          <w:p w14:paraId="2A4D3191"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p>
          <w:p w14:paraId="6E733FF2"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Dinamika dobav</w:t>
            </w:r>
          </w:p>
        </w:tc>
        <w:tc>
          <w:tcPr>
            <w:tcW w:w="992" w:type="dxa"/>
            <w:tcBorders>
              <w:top w:val="single" w:sz="4" w:space="0" w:color="auto"/>
              <w:left w:val="single" w:sz="4" w:space="0" w:color="auto"/>
              <w:bottom w:val="single" w:sz="4" w:space="0" w:color="auto"/>
              <w:right w:val="single" w:sz="4" w:space="0" w:color="auto"/>
            </w:tcBorders>
          </w:tcPr>
          <w:p w14:paraId="56691090"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p w14:paraId="17AD42A6"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Skupaj</w:t>
            </w:r>
          </w:p>
        </w:tc>
      </w:tr>
      <w:tr w:rsidR="002E3D6B" w:rsidRPr="002E3D6B" w14:paraId="75256244" w14:textId="77777777" w:rsidTr="00574A09">
        <w:trPr>
          <w:trHeight w:val="345"/>
        </w:trPr>
        <w:tc>
          <w:tcPr>
            <w:tcW w:w="2694" w:type="dxa"/>
            <w:vMerge/>
            <w:tcBorders>
              <w:top w:val="single" w:sz="4" w:space="0" w:color="auto"/>
              <w:left w:val="single" w:sz="4" w:space="0" w:color="auto"/>
              <w:bottom w:val="single" w:sz="4" w:space="0" w:color="auto"/>
              <w:right w:val="single" w:sz="4" w:space="0" w:color="auto"/>
            </w:tcBorders>
          </w:tcPr>
          <w:p w14:paraId="4E56F5EF"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1134" w:type="dxa"/>
            <w:vMerge/>
            <w:tcBorders>
              <w:top w:val="single" w:sz="4" w:space="0" w:color="auto"/>
              <w:left w:val="single" w:sz="4" w:space="0" w:color="auto"/>
              <w:bottom w:val="single" w:sz="4" w:space="0" w:color="auto"/>
              <w:right w:val="single" w:sz="4" w:space="0" w:color="auto"/>
            </w:tcBorders>
          </w:tcPr>
          <w:p w14:paraId="7925B699"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p>
        </w:tc>
        <w:tc>
          <w:tcPr>
            <w:tcW w:w="1134" w:type="dxa"/>
            <w:vMerge/>
            <w:tcBorders>
              <w:top w:val="single" w:sz="4" w:space="0" w:color="auto"/>
              <w:left w:val="single" w:sz="4" w:space="0" w:color="auto"/>
              <w:bottom w:val="single" w:sz="4" w:space="0" w:color="auto"/>
              <w:right w:val="single" w:sz="4" w:space="0" w:color="auto"/>
            </w:tcBorders>
          </w:tcPr>
          <w:p w14:paraId="36DB178D"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tc>
        <w:tc>
          <w:tcPr>
            <w:tcW w:w="2126" w:type="dxa"/>
            <w:vMerge/>
            <w:tcBorders>
              <w:top w:val="single" w:sz="4" w:space="0" w:color="auto"/>
              <w:left w:val="single" w:sz="4" w:space="0" w:color="auto"/>
              <w:bottom w:val="single" w:sz="4" w:space="0" w:color="auto"/>
              <w:right w:val="single" w:sz="4" w:space="0" w:color="auto"/>
            </w:tcBorders>
          </w:tcPr>
          <w:p w14:paraId="0E233B64"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tc>
        <w:tc>
          <w:tcPr>
            <w:tcW w:w="1134" w:type="dxa"/>
            <w:tcBorders>
              <w:top w:val="single" w:sz="4" w:space="0" w:color="auto"/>
              <w:left w:val="single" w:sz="4" w:space="0" w:color="auto"/>
              <w:bottom w:val="single" w:sz="4" w:space="0" w:color="auto"/>
              <w:right w:val="single" w:sz="4" w:space="0" w:color="auto"/>
            </w:tcBorders>
          </w:tcPr>
          <w:p w14:paraId="78AA2385"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2027</w:t>
            </w:r>
          </w:p>
        </w:tc>
        <w:tc>
          <w:tcPr>
            <w:tcW w:w="925" w:type="dxa"/>
            <w:tcBorders>
              <w:top w:val="single" w:sz="4" w:space="0" w:color="auto"/>
              <w:left w:val="single" w:sz="4" w:space="0" w:color="auto"/>
              <w:bottom w:val="single" w:sz="4" w:space="0" w:color="auto"/>
              <w:right w:val="single" w:sz="4" w:space="0" w:color="auto"/>
            </w:tcBorders>
          </w:tcPr>
          <w:p w14:paraId="3221AE5D"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2028</w:t>
            </w:r>
          </w:p>
        </w:tc>
        <w:tc>
          <w:tcPr>
            <w:tcW w:w="992" w:type="dxa"/>
            <w:tcBorders>
              <w:top w:val="single" w:sz="4" w:space="0" w:color="auto"/>
              <w:left w:val="single" w:sz="4" w:space="0" w:color="auto"/>
              <w:bottom w:val="single" w:sz="4" w:space="0" w:color="auto"/>
              <w:right w:val="single" w:sz="4" w:space="0" w:color="auto"/>
            </w:tcBorders>
          </w:tcPr>
          <w:p w14:paraId="512AE1CD"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tc>
      </w:tr>
      <w:tr w:rsidR="002E3D6B" w:rsidRPr="002E3D6B" w14:paraId="0F359FCF" w14:textId="77777777" w:rsidTr="00574A09">
        <w:trPr>
          <w:trHeight w:val="827"/>
        </w:trPr>
        <w:tc>
          <w:tcPr>
            <w:tcW w:w="2694" w:type="dxa"/>
            <w:tcBorders>
              <w:top w:val="single" w:sz="4" w:space="0" w:color="auto"/>
              <w:left w:val="single" w:sz="4" w:space="0" w:color="auto"/>
              <w:bottom w:val="single" w:sz="4" w:space="0" w:color="auto"/>
              <w:right w:val="single" w:sz="4" w:space="0" w:color="auto"/>
            </w:tcBorders>
          </w:tcPr>
          <w:p w14:paraId="3637C104"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 xml:space="preserve">POGONSKO </w:t>
            </w:r>
            <w:proofErr w:type="spellStart"/>
            <w:r w:rsidRPr="002E3D6B">
              <w:rPr>
                <w:rFonts w:ascii="Arial" w:eastAsia="Arial Unicode MS" w:hAnsi="Arial" w:cs="Arial"/>
                <w:bCs/>
                <w:iCs/>
                <w:kern w:val="1"/>
                <w:sz w:val="20"/>
                <w:szCs w:val="20"/>
                <w14:ligatures w14:val="none"/>
              </w:rPr>
              <w:t>monoblok</w:t>
            </w:r>
            <w:proofErr w:type="spellEnd"/>
            <w:r w:rsidRPr="002E3D6B">
              <w:rPr>
                <w:rFonts w:ascii="Arial" w:eastAsia="Arial Unicode MS" w:hAnsi="Arial" w:cs="Arial"/>
                <w:bCs/>
                <w:iCs/>
                <w:kern w:val="1"/>
                <w:sz w:val="20"/>
                <w:szCs w:val="20"/>
                <w14:ligatures w14:val="none"/>
              </w:rPr>
              <w:t xml:space="preserve"> kolo za EMG 313</w:t>
            </w:r>
          </w:p>
        </w:tc>
        <w:tc>
          <w:tcPr>
            <w:tcW w:w="1134" w:type="dxa"/>
            <w:tcBorders>
              <w:top w:val="single" w:sz="4" w:space="0" w:color="auto"/>
              <w:left w:val="single" w:sz="4" w:space="0" w:color="auto"/>
              <w:bottom w:val="single" w:sz="4" w:space="0" w:color="auto"/>
              <w:right w:val="single" w:sz="4" w:space="0" w:color="auto"/>
            </w:tcBorders>
          </w:tcPr>
          <w:p w14:paraId="13F4891A"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fi 920 mm</w:t>
            </w:r>
          </w:p>
        </w:tc>
        <w:tc>
          <w:tcPr>
            <w:tcW w:w="1134" w:type="dxa"/>
            <w:tcBorders>
              <w:top w:val="single" w:sz="4" w:space="0" w:color="auto"/>
              <w:left w:val="single" w:sz="4" w:space="0" w:color="auto"/>
              <w:bottom w:val="single" w:sz="4" w:space="0" w:color="auto"/>
              <w:right w:val="single" w:sz="4" w:space="0" w:color="auto"/>
            </w:tcBorders>
          </w:tcPr>
          <w:p w14:paraId="273C6B56"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EN 13262</w:t>
            </w:r>
          </w:p>
          <w:p w14:paraId="53EE8142"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2126" w:type="dxa"/>
            <w:tcBorders>
              <w:top w:val="single" w:sz="4" w:space="0" w:color="auto"/>
              <w:left w:val="single" w:sz="4" w:space="0" w:color="auto"/>
              <w:bottom w:val="single" w:sz="4" w:space="0" w:color="auto"/>
              <w:right w:val="single" w:sz="4" w:space="0" w:color="auto"/>
            </w:tcBorders>
          </w:tcPr>
          <w:p w14:paraId="7FE19199"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BVV-1RW30031.411</w:t>
            </w:r>
          </w:p>
          <w:p w14:paraId="0B9B8582"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p w14:paraId="685D877E"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BVV 1153430031007</w:t>
            </w:r>
          </w:p>
          <w:p w14:paraId="6723E09C"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1134" w:type="dxa"/>
            <w:tcBorders>
              <w:top w:val="single" w:sz="4" w:space="0" w:color="auto"/>
              <w:left w:val="single" w:sz="4" w:space="0" w:color="auto"/>
              <w:bottom w:val="single" w:sz="4" w:space="0" w:color="auto"/>
              <w:right w:val="single" w:sz="4" w:space="0" w:color="auto"/>
            </w:tcBorders>
          </w:tcPr>
          <w:p w14:paraId="666CB9D4"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16</w:t>
            </w:r>
          </w:p>
          <w:p w14:paraId="7421EF33"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c>
          <w:tcPr>
            <w:tcW w:w="925" w:type="dxa"/>
            <w:tcBorders>
              <w:top w:val="single" w:sz="4" w:space="0" w:color="auto"/>
              <w:left w:val="single" w:sz="4" w:space="0" w:color="auto"/>
              <w:bottom w:val="single" w:sz="4" w:space="0" w:color="auto"/>
              <w:right w:val="single" w:sz="4" w:space="0" w:color="auto"/>
            </w:tcBorders>
          </w:tcPr>
          <w:p w14:paraId="54E27B07"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16</w:t>
            </w:r>
          </w:p>
          <w:p w14:paraId="0F968CFE"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c>
          <w:tcPr>
            <w:tcW w:w="992" w:type="dxa"/>
            <w:tcBorders>
              <w:top w:val="single" w:sz="4" w:space="0" w:color="auto"/>
              <w:left w:val="single" w:sz="4" w:space="0" w:color="auto"/>
              <w:bottom w:val="single" w:sz="4" w:space="0" w:color="auto"/>
              <w:right w:val="single" w:sz="4" w:space="0" w:color="auto"/>
            </w:tcBorders>
          </w:tcPr>
          <w:p w14:paraId="1DABB0C3"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32 kos</w:t>
            </w:r>
          </w:p>
          <w:p w14:paraId="5EA8DD10"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r>
      <w:tr w:rsidR="002E3D6B" w:rsidRPr="002E3D6B" w14:paraId="2A8503C1" w14:textId="77777777" w:rsidTr="00574A09">
        <w:trPr>
          <w:trHeight w:val="827"/>
        </w:trPr>
        <w:tc>
          <w:tcPr>
            <w:tcW w:w="2694" w:type="dxa"/>
            <w:tcBorders>
              <w:top w:val="single" w:sz="4" w:space="0" w:color="auto"/>
              <w:left w:val="single" w:sz="4" w:space="0" w:color="auto"/>
              <w:bottom w:val="single" w:sz="4" w:space="0" w:color="auto"/>
              <w:right w:val="single" w:sz="4" w:space="0" w:color="auto"/>
            </w:tcBorders>
          </w:tcPr>
          <w:p w14:paraId="17407862"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 xml:space="preserve">PROSTO </w:t>
            </w:r>
            <w:proofErr w:type="spellStart"/>
            <w:r w:rsidRPr="002E3D6B">
              <w:rPr>
                <w:rFonts w:ascii="Arial" w:eastAsia="Arial Unicode MS" w:hAnsi="Arial" w:cs="Arial"/>
                <w:bCs/>
                <w:iCs/>
                <w:kern w:val="1"/>
                <w:sz w:val="20"/>
                <w:szCs w:val="20"/>
                <w14:ligatures w14:val="none"/>
              </w:rPr>
              <w:t>monoblok</w:t>
            </w:r>
            <w:proofErr w:type="spellEnd"/>
            <w:r w:rsidRPr="002E3D6B">
              <w:rPr>
                <w:rFonts w:ascii="Arial" w:eastAsia="Arial Unicode MS" w:hAnsi="Arial" w:cs="Arial"/>
                <w:bCs/>
                <w:iCs/>
                <w:kern w:val="1"/>
                <w:sz w:val="20"/>
                <w:szCs w:val="20"/>
                <w14:ligatures w14:val="none"/>
              </w:rPr>
              <w:t xml:space="preserve"> kolo za EMG 313</w:t>
            </w:r>
          </w:p>
        </w:tc>
        <w:tc>
          <w:tcPr>
            <w:tcW w:w="1134" w:type="dxa"/>
            <w:tcBorders>
              <w:top w:val="single" w:sz="4" w:space="0" w:color="auto"/>
              <w:left w:val="single" w:sz="4" w:space="0" w:color="auto"/>
              <w:bottom w:val="single" w:sz="4" w:space="0" w:color="auto"/>
              <w:right w:val="single" w:sz="4" w:space="0" w:color="auto"/>
            </w:tcBorders>
          </w:tcPr>
          <w:p w14:paraId="1F56F336"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fi 920 mm</w:t>
            </w:r>
          </w:p>
        </w:tc>
        <w:tc>
          <w:tcPr>
            <w:tcW w:w="1134" w:type="dxa"/>
            <w:tcBorders>
              <w:top w:val="single" w:sz="4" w:space="0" w:color="auto"/>
              <w:left w:val="single" w:sz="4" w:space="0" w:color="auto"/>
              <w:bottom w:val="single" w:sz="4" w:space="0" w:color="auto"/>
              <w:right w:val="single" w:sz="4" w:space="0" w:color="auto"/>
            </w:tcBorders>
          </w:tcPr>
          <w:p w14:paraId="65BD2D84"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EN 13262</w:t>
            </w:r>
          </w:p>
          <w:p w14:paraId="2588050F"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2126" w:type="dxa"/>
            <w:tcBorders>
              <w:top w:val="single" w:sz="4" w:space="0" w:color="auto"/>
              <w:left w:val="single" w:sz="4" w:space="0" w:color="auto"/>
              <w:bottom w:val="single" w:sz="4" w:space="0" w:color="auto"/>
              <w:right w:val="single" w:sz="4" w:space="0" w:color="auto"/>
            </w:tcBorders>
          </w:tcPr>
          <w:p w14:paraId="6E36DDB3"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BVV-1RW10213.402</w:t>
            </w:r>
          </w:p>
          <w:p w14:paraId="49E40048"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p w14:paraId="4AEBA57E"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BVV 1153410213018</w:t>
            </w:r>
          </w:p>
          <w:p w14:paraId="4D38BCB9"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1134" w:type="dxa"/>
            <w:tcBorders>
              <w:top w:val="single" w:sz="4" w:space="0" w:color="auto"/>
              <w:left w:val="single" w:sz="4" w:space="0" w:color="auto"/>
              <w:bottom w:val="single" w:sz="4" w:space="0" w:color="auto"/>
              <w:right w:val="single" w:sz="4" w:space="0" w:color="auto"/>
            </w:tcBorders>
          </w:tcPr>
          <w:p w14:paraId="14ACD8E8"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16</w:t>
            </w:r>
          </w:p>
          <w:p w14:paraId="4609EBA3"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c>
          <w:tcPr>
            <w:tcW w:w="925" w:type="dxa"/>
            <w:tcBorders>
              <w:top w:val="single" w:sz="4" w:space="0" w:color="auto"/>
              <w:left w:val="single" w:sz="4" w:space="0" w:color="auto"/>
              <w:bottom w:val="single" w:sz="4" w:space="0" w:color="auto"/>
              <w:right w:val="single" w:sz="4" w:space="0" w:color="auto"/>
            </w:tcBorders>
          </w:tcPr>
          <w:p w14:paraId="05A19E44"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16</w:t>
            </w:r>
          </w:p>
          <w:p w14:paraId="24414636"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c>
          <w:tcPr>
            <w:tcW w:w="992" w:type="dxa"/>
            <w:tcBorders>
              <w:top w:val="single" w:sz="4" w:space="0" w:color="auto"/>
              <w:left w:val="single" w:sz="4" w:space="0" w:color="auto"/>
              <w:bottom w:val="single" w:sz="4" w:space="0" w:color="auto"/>
              <w:right w:val="single" w:sz="4" w:space="0" w:color="auto"/>
            </w:tcBorders>
          </w:tcPr>
          <w:p w14:paraId="772F3F3C"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32 kos</w:t>
            </w:r>
          </w:p>
          <w:p w14:paraId="6A99D4C9"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r>
    </w:tbl>
    <w:p w14:paraId="4BEDC9B2" w14:textId="77777777" w:rsidR="002E3D6B" w:rsidRPr="002E3D6B" w:rsidRDefault="002E3D6B" w:rsidP="002E3D6B">
      <w:pPr>
        <w:widowControl w:val="0"/>
        <w:suppressAutoHyphens/>
        <w:spacing w:after="0" w:line="240" w:lineRule="auto"/>
        <w:ind w:left="1065"/>
        <w:contextualSpacing/>
        <w:jc w:val="both"/>
        <w:rPr>
          <w:rFonts w:ascii="Arial" w:eastAsia="Arial Unicode MS" w:hAnsi="Arial" w:cs="Arial"/>
          <w:b/>
          <w:iCs/>
          <w:kern w:val="1"/>
          <w:sz w:val="20"/>
          <w:szCs w:val="20"/>
          <w14:ligatures w14:val="none"/>
        </w:rPr>
      </w:pPr>
    </w:p>
    <w:p w14:paraId="7C5F8F8C" w14:textId="77777777" w:rsidR="002E3D6B" w:rsidRPr="002E3D6B" w:rsidRDefault="002E3D6B" w:rsidP="002E3D6B">
      <w:pPr>
        <w:widowControl w:val="0"/>
        <w:suppressAutoHyphens/>
        <w:spacing w:after="0" w:line="240" w:lineRule="auto"/>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DODATNE ZAHTEVE K SIST EN 13262:2020</w:t>
      </w:r>
    </w:p>
    <w:p w14:paraId="7912DE8C"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p>
    <w:p w14:paraId="63F0A841"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xml:space="preserve">V kolikor v teh tehničnih zahtevah niso navedena posebna določila, potem veljajo tehnične zahteve skladno s predpisom EN 13262:2020, ki so predmet teh tehničnih zahtev, za kategorijo 1. </w:t>
      </w:r>
      <w:proofErr w:type="spellStart"/>
      <w:r w:rsidRPr="002E3D6B">
        <w:rPr>
          <w:rFonts w:ascii="Arial" w:eastAsia="Arial Unicode MS" w:hAnsi="Arial" w:cs="Arial"/>
          <w:iCs/>
          <w:kern w:val="1"/>
          <w:sz w:val="20"/>
          <w:szCs w:val="20"/>
          <w14:ligatures w14:val="none"/>
        </w:rPr>
        <w:t>Monoblok</w:t>
      </w:r>
      <w:proofErr w:type="spellEnd"/>
      <w:r w:rsidRPr="002E3D6B">
        <w:rPr>
          <w:rFonts w:ascii="Arial" w:eastAsia="Arial Unicode MS" w:hAnsi="Arial" w:cs="Arial"/>
          <w:iCs/>
          <w:kern w:val="1"/>
          <w:sz w:val="20"/>
          <w:szCs w:val="20"/>
          <w14:ligatures w14:val="none"/>
        </w:rPr>
        <w:t xml:space="preserve"> kolesa se bodo izdelala in prevzemala po EN 13262:2020.</w:t>
      </w:r>
    </w:p>
    <w:p w14:paraId="2273A825"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p>
    <w:p w14:paraId="4A0667CF"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Točka 4.4.2.</w:t>
      </w:r>
    </w:p>
    <w:p w14:paraId="72C95E44"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Velja z naslednjimi dodatki:</w:t>
      </w:r>
    </w:p>
    <w:p w14:paraId="32325063"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ultrazvočni preskus se mora izvajati skladno z določili točke 4.4.2.2.1 predpisa EN 13262 za kolesa kategorije 1.</w:t>
      </w:r>
    </w:p>
    <w:p w14:paraId="4F42BF34"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pri tem je največja velikost napake do 1 mm.</w:t>
      </w:r>
    </w:p>
    <w:p w14:paraId="4EAE148B"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0756EC7F"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2CBB6901"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Točka 4.7.</w:t>
      </w:r>
    </w:p>
    <w:p w14:paraId="2CB80CED"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roofErr w:type="spellStart"/>
      <w:r w:rsidRPr="002E3D6B">
        <w:rPr>
          <w:rFonts w:ascii="Arial" w:eastAsia="Arial Unicode MS" w:hAnsi="Arial" w:cs="Arial"/>
          <w:iCs/>
          <w:kern w:val="1"/>
          <w:sz w:val="20"/>
          <w:szCs w:val="20"/>
          <w14:ligatures w14:val="none"/>
        </w:rPr>
        <w:t>Monoblok</w:t>
      </w:r>
      <w:proofErr w:type="spellEnd"/>
      <w:r w:rsidRPr="002E3D6B">
        <w:rPr>
          <w:rFonts w:ascii="Arial" w:eastAsia="Arial Unicode MS" w:hAnsi="Arial" w:cs="Arial"/>
          <w:iCs/>
          <w:kern w:val="1"/>
          <w:sz w:val="20"/>
          <w:szCs w:val="20"/>
          <w14:ligatures w14:val="none"/>
        </w:rPr>
        <w:t xml:space="preserve"> kolesa morajo biti pri prevzemu končno obdelana. Skladno s predpisom EN 13262:2020 spadajo </w:t>
      </w:r>
      <w:proofErr w:type="spellStart"/>
      <w:r w:rsidRPr="002E3D6B">
        <w:rPr>
          <w:rFonts w:ascii="Arial" w:eastAsia="Arial Unicode MS" w:hAnsi="Arial" w:cs="Arial"/>
          <w:iCs/>
          <w:kern w:val="1"/>
          <w:sz w:val="20"/>
          <w:szCs w:val="20"/>
          <w14:ligatures w14:val="none"/>
        </w:rPr>
        <w:t>monoblok</w:t>
      </w:r>
      <w:proofErr w:type="spellEnd"/>
      <w:r w:rsidRPr="002E3D6B">
        <w:rPr>
          <w:rFonts w:ascii="Arial" w:eastAsia="Arial Unicode MS" w:hAnsi="Arial" w:cs="Arial"/>
          <w:iCs/>
          <w:kern w:val="1"/>
          <w:sz w:val="20"/>
          <w:szCs w:val="20"/>
          <w14:ligatures w14:val="none"/>
        </w:rPr>
        <w:t xml:space="preserve"> kolesa, ki so predmet teh tehničnih zahtev za kategorijo 1. Dimenzije in stanje </w:t>
      </w:r>
      <w:r w:rsidRPr="002E3D6B">
        <w:rPr>
          <w:rFonts w:ascii="Arial" w:eastAsia="Arial Unicode MS" w:hAnsi="Arial" w:cs="Arial"/>
          <w:iCs/>
          <w:kern w:val="1"/>
          <w:sz w:val="20"/>
          <w:szCs w:val="20"/>
          <w14:ligatures w14:val="none"/>
        </w:rPr>
        <w:lastRenderedPageBreak/>
        <w:t xml:space="preserve">površine morajo biti v skladu z načrti opredeljenimi pri posameznem sklopu ter skladni s Tabelo 9. Površine, ki ostanejo neobdelane, morajo biti očiščene s peskanjem in </w:t>
      </w:r>
    </w:p>
    <w:p w14:paraId="2BD4B777"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1A8F2221"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Točka 4.8</w:t>
      </w:r>
    </w:p>
    <w:p w14:paraId="001D13EC" w14:textId="77777777" w:rsidR="002E3D6B" w:rsidRPr="002E3D6B" w:rsidRDefault="002E3D6B" w:rsidP="002E3D6B">
      <w:pPr>
        <w:spacing w:after="0" w:line="240" w:lineRule="auto"/>
        <w:jc w:val="both"/>
        <w:rPr>
          <w:rFonts w:ascii="Arial" w:eastAsia="Times New Roman" w:hAnsi="Arial" w:cs="Arial"/>
          <w:iCs/>
          <w:kern w:val="0"/>
          <w:sz w:val="20"/>
          <w:szCs w:val="20"/>
          <w:lang w:eastAsia="sl-SI"/>
          <w14:ligatures w14:val="none"/>
        </w:rPr>
      </w:pPr>
      <w:r w:rsidRPr="002E3D6B">
        <w:rPr>
          <w:rFonts w:ascii="Arial" w:eastAsia="Times New Roman" w:hAnsi="Arial" w:cs="Arial"/>
          <w:iCs/>
          <w:kern w:val="0"/>
          <w:sz w:val="20"/>
          <w:szCs w:val="20"/>
          <w:lang w:eastAsia="sl-SI"/>
          <w14:ligatures w14:val="none"/>
        </w:rPr>
        <w:t xml:space="preserve">Obdelana </w:t>
      </w:r>
      <w:proofErr w:type="spellStart"/>
      <w:r w:rsidRPr="002E3D6B">
        <w:rPr>
          <w:rFonts w:ascii="Arial" w:eastAsia="Times New Roman" w:hAnsi="Arial" w:cs="Arial"/>
          <w:iCs/>
          <w:kern w:val="0"/>
          <w:sz w:val="20"/>
          <w:szCs w:val="20"/>
          <w:lang w:eastAsia="sl-SI"/>
          <w14:ligatures w14:val="none"/>
        </w:rPr>
        <w:t>monoblok</w:t>
      </w:r>
      <w:proofErr w:type="spellEnd"/>
      <w:r w:rsidRPr="002E3D6B">
        <w:rPr>
          <w:rFonts w:ascii="Arial" w:eastAsia="Times New Roman" w:hAnsi="Arial" w:cs="Arial"/>
          <w:iCs/>
          <w:kern w:val="0"/>
          <w:sz w:val="20"/>
          <w:szCs w:val="20"/>
          <w:lang w:eastAsia="sl-SI"/>
          <w14:ligatures w14:val="none"/>
        </w:rPr>
        <w:t xml:space="preserve"> kolesa morajo biti uravnotežena skladno s Tabelo 11. in označena po točki 4.10. Maksimalna neuravnoteženost je </w:t>
      </w:r>
      <w:r w:rsidRPr="002E3D6B">
        <w:rPr>
          <w:rFonts w:ascii="Arial" w:eastAsia="Times New Roman" w:hAnsi="Arial" w:cs="Arial"/>
          <w:b/>
          <w:iCs/>
          <w:kern w:val="0"/>
          <w:sz w:val="20"/>
          <w:szCs w:val="20"/>
          <w:lang w:eastAsia="sl-SI"/>
          <w14:ligatures w14:val="none"/>
        </w:rPr>
        <w:t xml:space="preserve">50 </w:t>
      </w:r>
      <w:proofErr w:type="spellStart"/>
      <w:r w:rsidRPr="002E3D6B">
        <w:rPr>
          <w:rFonts w:ascii="Arial" w:eastAsia="Times New Roman" w:hAnsi="Arial" w:cs="Arial"/>
          <w:b/>
          <w:iCs/>
          <w:kern w:val="0"/>
          <w:sz w:val="20"/>
          <w:szCs w:val="20"/>
          <w:lang w:eastAsia="sl-SI"/>
          <w14:ligatures w14:val="none"/>
        </w:rPr>
        <w:t>gm</w:t>
      </w:r>
      <w:proofErr w:type="spellEnd"/>
      <w:r w:rsidRPr="002E3D6B">
        <w:rPr>
          <w:rFonts w:ascii="Arial" w:eastAsia="Times New Roman" w:hAnsi="Arial" w:cs="Arial"/>
          <w:b/>
          <w:iCs/>
          <w:kern w:val="0"/>
          <w:sz w:val="20"/>
          <w:szCs w:val="20"/>
          <w:lang w:eastAsia="sl-SI"/>
          <w14:ligatures w14:val="none"/>
        </w:rPr>
        <w:t xml:space="preserve"> (E1)</w:t>
      </w:r>
      <w:r w:rsidRPr="002E3D6B">
        <w:rPr>
          <w:rFonts w:ascii="Arial" w:eastAsia="Times New Roman" w:hAnsi="Arial" w:cs="Arial"/>
          <w:iCs/>
          <w:kern w:val="0"/>
          <w:sz w:val="20"/>
          <w:szCs w:val="20"/>
          <w:lang w:eastAsia="sl-SI"/>
          <w14:ligatures w14:val="none"/>
        </w:rPr>
        <w:t>.</w:t>
      </w:r>
    </w:p>
    <w:p w14:paraId="76920698"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5B13E875"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Točka 4.10</w:t>
      </w:r>
    </w:p>
    <w:p w14:paraId="25C9C6AB" w14:textId="77777777" w:rsidR="002E3D6B" w:rsidRPr="002E3D6B" w:rsidRDefault="002E3D6B" w:rsidP="002E3D6B">
      <w:pPr>
        <w:spacing w:after="0" w:line="240" w:lineRule="auto"/>
        <w:jc w:val="both"/>
        <w:rPr>
          <w:rFonts w:ascii="Arial" w:eastAsia="Times New Roman" w:hAnsi="Arial" w:cs="Arial"/>
          <w:iCs/>
          <w:kern w:val="0"/>
          <w:sz w:val="20"/>
          <w:szCs w:val="20"/>
          <w:lang w:eastAsia="sl-SI"/>
          <w14:ligatures w14:val="none"/>
        </w:rPr>
      </w:pPr>
      <w:r w:rsidRPr="002E3D6B">
        <w:rPr>
          <w:rFonts w:ascii="Arial" w:eastAsia="Times New Roman" w:hAnsi="Arial" w:cs="Arial"/>
          <w:iCs/>
          <w:kern w:val="0"/>
          <w:sz w:val="20"/>
          <w:szCs w:val="20"/>
          <w:lang w:eastAsia="sl-SI"/>
          <w14:ligatures w14:val="none"/>
        </w:rPr>
        <w:t xml:space="preserve">Zaporedne številke </w:t>
      </w:r>
      <w:proofErr w:type="spellStart"/>
      <w:r w:rsidRPr="002E3D6B">
        <w:rPr>
          <w:rFonts w:ascii="Arial" w:eastAsia="Times New Roman" w:hAnsi="Arial" w:cs="Arial"/>
          <w:iCs/>
          <w:kern w:val="0"/>
          <w:sz w:val="20"/>
          <w:szCs w:val="20"/>
          <w:lang w:eastAsia="sl-SI"/>
          <w14:ligatures w14:val="none"/>
        </w:rPr>
        <w:t>monoblok</w:t>
      </w:r>
      <w:proofErr w:type="spellEnd"/>
      <w:r w:rsidRPr="002E3D6B">
        <w:rPr>
          <w:rFonts w:ascii="Arial" w:eastAsia="Times New Roman" w:hAnsi="Arial" w:cs="Arial"/>
          <w:iCs/>
          <w:kern w:val="0"/>
          <w:sz w:val="20"/>
          <w:szCs w:val="20"/>
          <w:lang w:eastAsia="sl-SI"/>
          <w14:ligatures w14:val="none"/>
        </w:rPr>
        <w:t xml:space="preserve"> koles v šarži se začnejo z </w:t>
      </w:r>
      <w:smartTag w:uri="urn:schemas-microsoft-com:office:smarttags" w:element="metricconverter">
        <w:smartTagPr>
          <w:attr w:name="ProductID" w:val="1 in"/>
        </w:smartTagPr>
        <w:r w:rsidRPr="002E3D6B">
          <w:rPr>
            <w:rFonts w:ascii="Arial" w:eastAsia="Times New Roman" w:hAnsi="Arial" w:cs="Arial"/>
            <w:iCs/>
            <w:kern w:val="0"/>
            <w:sz w:val="20"/>
            <w:szCs w:val="20"/>
            <w:lang w:eastAsia="sl-SI"/>
            <w14:ligatures w14:val="none"/>
          </w:rPr>
          <w:t>1 in</w:t>
        </w:r>
      </w:smartTag>
      <w:r w:rsidRPr="002E3D6B">
        <w:rPr>
          <w:rFonts w:ascii="Arial" w:eastAsia="Times New Roman" w:hAnsi="Arial" w:cs="Arial"/>
          <w:iCs/>
          <w:kern w:val="0"/>
          <w:sz w:val="20"/>
          <w:szCs w:val="20"/>
          <w:lang w:eastAsia="sl-SI"/>
          <w14:ligatures w14:val="none"/>
        </w:rPr>
        <w:t xml:space="preserve"> končajo s številko kosov v vsaki šarži. </w:t>
      </w:r>
      <w:proofErr w:type="spellStart"/>
      <w:r w:rsidRPr="002E3D6B">
        <w:rPr>
          <w:rFonts w:ascii="Arial" w:eastAsia="Times New Roman" w:hAnsi="Arial" w:cs="Arial"/>
          <w:iCs/>
          <w:kern w:val="0"/>
          <w:sz w:val="20"/>
          <w:szCs w:val="20"/>
          <w:lang w:eastAsia="sl-SI"/>
          <w14:ligatures w14:val="none"/>
        </w:rPr>
        <w:t>Monoblok</w:t>
      </w:r>
      <w:proofErr w:type="spellEnd"/>
      <w:r w:rsidRPr="002E3D6B">
        <w:rPr>
          <w:rFonts w:ascii="Arial" w:eastAsia="Times New Roman" w:hAnsi="Arial" w:cs="Arial"/>
          <w:iCs/>
          <w:kern w:val="0"/>
          <w:sz w:val="20"/>
          <w:szCs w:val="20"/>
          <w:lang w:eastAsia="sl-SI"/>
          <w14:ligatures w14:val="none"/>
        </w:rPr>
        <w:t xml:space="preserve"> kolesa z drugačnimi številkami se ne prevzemajo. Položaj oznak in način označevanja mora biti skladen s točko 4.10.</w:t>
      </w:r>
    </w:p>
    <w:p w14:paraId="48D752C1"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p>
    <w:p w14:paraId="078E9EA4"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Proizvodnja in litje jekla</w:t>
      </w:r>
    </w:p>
    <w:p w14:paraId="0568BBF8" w14:textId="77777777" w:rsidR="002E3D6B" w:rsidRPr="002E3D6B" w:rsidRDefault="002E3D6B" w:rsidP="002E3D6B">
      <w:pPr>
        <w:spacing w:after="0" w:line="240" w:lineRule="auto"/>
        <w:jc w:val="both"/>
        <w:rPr>
          <w:rFonts w:ascii="Arial" w:eastAsia="Times New Roman" w:hAnsi="Arial" w:cs="Arial"/>
          <w:iCs/>
          <w:kern w:val="0"/>
          <w:sz w:val="20"/>
          <w:szCs w:val="20"/>
          <w:lang w:eastAsia="sl-SI"/>
          <w14:ligatures w14:val="none"/>
        </w:rPr>
      </w:pPr>
      <w:r w:rsidRPr="002E3D6B">
        <w:rPr>
          <w:rFonts w:ascii="Arial" w:eastAsia="Times New Roman" w:hAnsi="Arial" w:cs="Arial"/>
          <w:iCs/>
          <w:kern w:val="0"/>
          <w:sz w:val="20"/>
          <w:szCs w:val="20"/>
          <w:lang w:eastAsia="sl-SI"/>
          <w14:ligatures w14:val="none"/>
        </w:rPr>
        <w:t xml:space="preserve">Jeklo mora biti obvezno </w:t>
      </w:r>
      <w:proofErr w:type="spellStart"/>
      <w:r w:rsidRPr="002E3D6B">
        <w:rPr>
          <w:rFonts w:ascii="Arial" w:eastAsia="Times New Roman" w:hAnsi="Arial" w:cs="Arial"/>
          <w:iCs/>
          <w:kern w:val="0"/>
          <w:sz w:val="20"/>
          <w:szCs w:val="20"/>
          <w:lang w:eastAsia="sl-SI"/>
          <w14:ligatures w14:val="none"/>
        </w:rPr>
        <w:t>odplinjeno</w:t>
      </w:r>
      <w:proofErr w:type="spellEnd"/>
      <w:r w:rsidRPr="002E3D6B">
        <w:rPr>
          <w:rFonts w:ascii="Arial" w:eastAsia="Times New Roman" w:hAnsi="Arial" w:cs="Arial"/>
          <w:iCs/>
          <w:kern w:val="0"/>
          <w:sz w:val="20"/>
          <w:szCs w:val="20"/>
          <w:lang w:eastAsia="sl-SI"/>
          <w14:ligatures w14:val="none"/>
        </w:rPr>
        <w:t xml:space="preserve"> z uporabo vakuum postopka. V kokile (bloke) mora biti vlito s spodnje strani, tako da se dviguje. Dovoljena najvišja vsebnost vodika pri </w:t>
      </w:r>
      <w:proofErr w:type="spellStart"/>
      <w:r w:rsidRPr="002E3D6B">
        <w:rPr>
          <w:rFonts w:ascii="Arial" w:eastAsia="Times New Roman" w:hAnsi="Arial" w:cs="Arial"/>
          <w:iCs/>
          <w:kern w:val="0"/>
          <w:sz w:val="20"/>
          <w:szCs w:val="20"/>
          <w:lang w:eastAsia="sl-SI"/>
          <w14:ligatures w14:val="none"/>
        </w:rPr>
        <w:t>šaržni</w:t>
      </w:r>
      <w:proofErr w:type="spellEnd"/>
      <w:r w:rsidRPr="002E3D6B">
        <w:rPr>
          <w:rFonts w:ascii="Arial" w:eastAsia="Times New Roman" w:hAnsi="Arial" w:cs="Arial"/>
          <w:iCs/>
          <w:kern w:val="0"/>
          <w:sz w:val="20"/>
          <w:szCs w:val="20"/>
          <w:lang w:eastAsia="sl-SI"/>
          <w14:ligatures w14:val="none"/>
        </w:rPr>
        <w:t xml:space="preserve"> analizi je do 2,0 </w:t>
      </w:r>
      <w:proofErr w:type="spellStart"/>
      <w:r w:rsidRPr="002E3D6B">
        <w:rPr>
          <w:rFonts w:ascii="Arial" w:eastAsia="Times New Roman" w:hAnsi="Arial" w:cs="Arial"/>
          <w:iCs/>
          <w:kern w:val="0"/>
          <w:sz w:val="20"/>
          <w:szCs w:val="20"/>
          <w:lang w:eastAsia="sl-SI"/>
          <w14:ligatures w14:val="none"/>
        </w:rPr>
        <w:t>ppm</w:t>
      </w:r>
      <w:proofErr w:type="spellEnd"/>
      <w:r w:rsidRPr="002E3D6B">
        <w:rPr>
          <w:rFonts w:ascii="Arial" w:eastAsia="Times New Roman" w:hAnsi="Arial" w:cs="Arial"/>
          <w:iCs/>
          <w:kern w:val="0"/>
          <w:sz w:val="20"/>
          <w:szCs w:val="20"/>
          <w:lang w:eastAsia="sl-SI"/>
          <w14:ligatures w14:val="none"/>
        </w:rPr>
        <w:t>.</w:t>
      </w:r>
    </w:p>
    <w:p w14:paraId="1DFFCA06"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p>
    <w:p w14:paraId="78F6131B"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Kontrola in preizkusi</w:t>
      </w:r>
    </w:p>
    <w:p w14:paraId="1347E53A"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Vrste kontrol kakovosti in število kontrol mora biti skladno s tabelo E.1 predpisa EN 13262:2020.</w:t>
      </w:r>
    </w:p>
    <w:p w14:paraId="4831A3A2"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14:paraId="335F5538" w14:textId="77777777" w:rsidR="002E3D6B" w:rsidRPr="002E3D6B" w:rsidRDefault="002E3D6B" w:rsidP="002E3D6B">
      <w:pPr>
        <w:spacing w:after="0" w:line="240" w:lineRule="auto"/>
        <w:jc w:val="both"/>
        <w:rPr>
          <w:rFonts w:ascii="Arial" w:eastAsia="Times New Roman" w:hAnsi="Arial" w:cs="Arial"/>
          <w:iCs/>
          <w:kern w:val="0"/>
          <w:sz w:val="20"/>
          <w:szCs w:val="20"/>
          <w:lang w:eastAsia="sl-SI"/>
          <w14:ligatures w14:val="none"/>
        </w:rPr>
      </w:pPr>
      <w:r w:rsidRPr="002E3D6B">
        <w:rPr>
          <w:rFonts w:ascii="Arial" w:eastAsia="Times New Roman" w:hAnsi="Arial" w:cs="Arial"/>
          <w:iCs/>
          <w:kern w:val="0"/>
          <w:sz w:val="20"/>
          <w:szCs w:val="20"/>
          <w:lang w:eastAsia="sl-SI"/>
          <w14:ligatures w14:val="none"/>
        </w:rPr>
        <w:t>Pooblaščeni predstavnik naročnika kontrolira rezultate z preizkusom po metodi vzorca. Število kosov za kontrolo odredi pooblaščeni predstavnik naročnika.</w:t>
      </w:r>
    </w:p>
    <w:p w14:paraId="6B55173D"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iCs/>
          <w:kern w:val="1"/>
          <w:sz w:val="20"/>
          <w:szCs w:val="20"/>
          <w14:ligatures w14:val="none"/>
        </w:rPr>
        <w:t>Proizvajalec mora pred prevzemom predstavniku naročnika predati eno kopijo vseh dokumentov iz katerih je razvidno, da izdelki odgovarjajo vsem zahtevam po EN 13262.</w:t>
      </w:r>
    </w:p>
    <w:p w14:paraId="3A696D75"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p>
    <w:p w14:paraId="7998E35D"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Kemijska analiza</w:t>
      </w:r>
    </w:p>
    <w:p w14:paraId="79575A06"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Kemijska analiza se mora opraviti iz končanega proizvoda. Poleg rezultatov analiza izbranega odkovka se morajo v atestu navesti tudi analize proizvajalca jekla.</w:t>
      </w:r>
    </w:p>
    <w:p w14:paraId="2725801B"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64B0633F"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Točka 4.2.5.</w:t>
      </w:r>
    </w:p>
    <w:p w14:paraId="5DDC671D" w14:textId="77777777" w:rsidR="002E3D6B" w:rsidRPr="002E3D6B" w:rsidRDefault="002E3D6B" w:rsidP="002E3D6B">
      <w:pPr>
        <w:spacing w:after="0" w:line="240" w:lineRule="auto"/>
        <w:jc w:val="both"/>
        <w:rPr>
          <w:rFonts w:ascii="Arial" w:eastAsia="Times New Roman" w:hAnsi="Arial" w:cs="Arial"/>
          <w:iCs/>
          <w:kern w:val="0"/>
          <w:sz w:val="20"/>
          <w:szCs w:val="20"/>
          <w:lang w:eastAsia="sl-SI"/>
          <w14:ligatures w14:val="none"/>
        </w:rPr>
      </w:pPr>
      <w:r w:rsidRPr="002E3D6B">
        <w:rPr>
          <w:rFonts w:ascii="Arial" w:eastAsia="Times New Roman" w:hAnsi="Arial" w:cs="Arial"/>
          <w:iCs/>
          <w:kern w:val="0"/>
          <w:sz w:val="20"/>
          <w:szCs w:val="20"/>
          <w:lang w:eastAsia="sl-SI"/>
          <w14:ligatures w14:val="none"/>
        </w:rPr>
        <w:t xml:space="preserve">Preizkusa žilavosti </w:t>
      </w:r>
      <w:proofErr w:type="spellStart"/>
      <w:r w:rsidRPr="002E3D6B">
        <w:rPr>
          <w:rFonts w:ascii="Arial" w:eastAsia="Times New Roman" w:hAnsi="Arial" w:cs="Arial"/>
          <w:iCs/>
          <w:kern w:val="0"/>
          <w:sz w:val="20"/>
          <w:szCs w:val="20"/>
          <w:lang w:eastAsia="sl-SI"/>
          <w14:ligatures w14:val="none"/>
        </w:rPr>
        <w:t>Kq</w:t>
      </w:r>
      <w:proofErr w:type="spellEnd"/>
      <w:r w:rsidRPr="002E3D6B">
        <w:rPr>
          <w:rFonts w:ascii="Arial" w:eastAsia="Times New Roman" w:hAnsi="Arial" w:cs="Arial"/>
          <w:iCs/>
          <w:kern w:val="0"/>
          <w:sz w:val="20"/>
          <w:szCs w:val="20"/>
          <w:lang w:eastAsia="sl-SI"/>
          <w14:ligatures w14:val="none"/>
        </w:rPr>
        <w:t xml:space="preserve"> se ne zahteva, razen pri </w:t>
      </w:r>
      <w:proofErr w:type="spellStart"/>
      <w:r w:rsidRPr="002E3D6B">
        <w:rPr>
          <w:rFonts w:ascii="Arial" w:eastAsia="Times New Roman" w:hAnsi="Arial" w:cs="Arial"/>
          <w:iCs/>
          <w:kern w:val="0"/>
          <w:sz w:val="20"/>
          <w:szCs w:val="20"/>
          <w:lang w:eastAsia="sl-SI"/>
          <w14:ligatures w14:val="none"/>
        </w:rPr>
        <w:t>avditu</w:t>
      </w:r>
      <w:proofErr w:type="spellEnd"/>
      <w:r w:rsidRPr="002E3D6B">
        <w:rPr>
          <w:rFonts w:ascii="Arial" w:eastAsia="Times New Roman" w:hAnsi="Arial" w:cs="Arial"/>
          <w:iCs/>
          <w:kern w:val="0"/>
          <w:sz w:val="20"/>
          <w:szCs w:val="20"/>
          <w:lang w:eastAsia="sl-SI"/>
          <w14:ligatures w14:val="none"/>
        </w:rPr>
        <w:t xml:space="preserve"> novega proizvajalca.</w:t>
      </w:r>
    </w:p>
    <w:p w14:paraId="6B6CADB5"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4350E15B"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Postopki v primeru odstopanja</w:t>
      </w:r>
    </w:p>
    <w:p w14:paraId="10E2296B"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xml:space="preserve">V primeru, da je pri zgoraj opisanih kontrolah in preizkusih prišlo do odstopanja od predpisanih in zahtevanih vrednosti, se postopek ponovi na </w:t>
      </w:r>
      <w:r w:rsidRPr="002E3D6B">
        <w:rPr>
          <w:rFonts w:ascii="Arial" w:eastAsia="Arial Unicode MS" w:hAnsi="Arial" w:cs="Arial"/>
          <w:iCs/>
          <w:color w:val="000000"/>
          <w:kern w:val="1"/>
          <w:sz w:val="20"/>
          <w:szCs w:val="20"/>
          <w14:ligatures w14:val="none"/>
        </w:rPr>
        <w:t xml:space="preserve">dvakratnem številu vzorca iz istega </w:t>
      </w:r>
      <w:proofErr w:type="spellStart"/>
      <w:r w:rsidRPr="002E3D6B">
        <w:rPr>
          <w:rFonts w:ascii="Arial" w:eastAsia="Arial Unicode MS" w:hAnsi="Arial" w:cs="Arial"/>
          <w:iCs/>
          <w:color w:val="000000"/>
          <w:kern w:val="1"/>
          <w:sz w:val="20"/>
          <w:szCs w:val="20"/>
          <w14:ligatures w14:val="none"/>
        </w:rPr>
        <w:t>monobloka</w:t>
      </w:r>
      <w:proofErr w:type="spellEnd"/>
      <w:r w:rsidRPr="002E3D6B">
        <w:rPr>
          <w:rFonts w:ascii="Arial" w:eastAsia="Arial Unicode MS" w:hAnsi="Arial" w:cs="Arial"/>
          <w:iCs/>
          <w:color w:val="000000"/>
          <w:kern w:val="1"/>
          <w:sz w:val="20"/>
          <w:szCs w:val="20"/>
          <w14:ligatures w14:val="none"/>
        </w:rPr>
        <w:t xml:space="preserve"> ali dveh drugih </w:t>
      </w:r>
      <w:proofErr w:type="spellStart"/>
      <w:r w:rsidRPr="002E3D6B">
        <w:rPr>
          <w:rFonts w:ascii="Arial" w:eastAsia="Arial Unicode MS" w:hAnsi="Arial" w:cs="Arial"/>
          <w:iCs/>
          <w:color w:val="000000"/>
          <w:kern w:val="1"/>
          <w:sz w:val="20"/>
          <w:szCs w:val="20"/>
          <w14:ligatures w14:val="none"/>
        </w:rPr>
        <w:t>monoblokov</w:t>
      </w:r>
      <w:proofErr w:type="spellEnd"/>
      <w:r w:rsidRPr="002E3D6B">
        <w:rPr>
          <w:rFonts w:ascii="Arial" w:eastAsia="Arial Unicode MS" w:hAnsi="Arial" w:cs="Arial"/>
          <w:iCs/>
          <w:color w:val="0000FF"/>
          <w:kern w:val="1"/>
          <w:sz w:val="20"/>
          <w:szCs w:val="20"/>
          <w14:ligatures w14:val="none"/>
        </w:rPr>
        <w:t xml:space="preserve"> </w:t>
      </w:r>
      <w:r w:rsidRPr="002E3D6B">
        <w:rPr>
          <w:rFonts w:ascii="Arial" w:eastAsia="Arial Unicode MS" w:hAnsi="Arial" w:cs="Arial"/>
          <w:iCs/>
          <w:kern w:val="1"/>
          <w:sz w:val="20"/>
          <w:szCs w:val="20"/>
          <w14:ligatures w14:val="none"/>
        </w:rPr>
        <w:t>iz iste šarže. Šarža se prevzame če rezultati ponovljenega preizkušanja odgovarjajo vsem zahtevam predpisa EN 13262:2020.</w:t>
      </w:r>
    </w:p>
    <w:p w14:paraId="4F5B9AAD"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0849D085"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Zaščita proti koroziji in proti mehanskim poškodbam</w:t>
      </w:r>
    </w:p>
    <w:p w14:paraId="12D1207D"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xml:space="preserve">Garancija zaščite proti koroziji mora biti minimalno 6 mesecev. </w:t>
      </w:r>
      <w:proofErr w:type="spellStart"/>
      <w:r w:rsidRPr="002E3D6B">
        <w:rPr>
          <w:rFonts w:ascii="Arial" w:eastAsia="Arial Unicode MS" w:hAnsi="Arial" w:cs="Arial"/>
          <w:iCs/>
          <w:kern w:val="1"/>
          <w:sz w:val="20"/>
          <w:szCs w:val="20"/>
          <w14:ligatures w14:val="none"/>
        </w:rPr>
        <w:t>Monoblok</w:t>
      </w:r>
      <w:proofErr w:type="spellEnd"/>
      <w:r w:rsidRPr="002E3D6B">
        <w:rPr>
          <w:rFonts w:ascii="Arial" w:eastAsia="Arial Unicode MS" w:hAnsi="Arial" w:cs="Arial"/>
          <w:iCs/>
          <w:kern w:val="1"/>
          <w:sz w:val="20"/>
          <w:szCs w:val="20"/>
          <w14:ligatures w14:val="none"/>
        </w:rPr>
        <w:t xml:space="preserve"> kolesa morajo biti transportirana v kovinski embalaži, ki omogoča skladiščenje le-teh v več nivojih. Slika 1. prikazuje enega  izmed načinov pakiranja </w:t>
      </w:r>
      <w:proofErr w:type="spellStart"/>
      <w:r w:rsidRPr="002E3D6B">
        <w:rPr>
          <w:rFonts w:ascii="Arial" w:eastAsia="Arial Unicode MS" w:hAnsi="Arial" w:cs="Arial"/>
          <w:iCs/>
          <w:kern w:val="1"/>
          <w:sz w:val="20"/>
          <w:szCs w:val="20"/>
          <w14:ligatures w14:val="none"/>
        </w:rPr>
        <w:t>monoblok</w:t>
      </w:r>
      <w:proofErr w:type="spellEnd"/>
      <w:r w:rsidRPr="002E3D6B">
        <w:rPr>
          <w:rFonts w:ascii="Arial" w:eastAsia="Arial Unicode MS" w:hAnsi="Arial" w:cs="Arial"/>
          <w:iCs/>
          <w:kern w:val="1"/>
          <w:sz w:val="20"/>
          <w:szCs w:val="20"/>
          <w14:ligatures w14:val="none"/>
        </w:rPr>
        <w:t xml:space="preserve"> koles v kovinsko embalažo, ki omogoča skladiščenje le-teh v več nivojih!! Embalaža je last proizvajalca in se na stroške proizvajalca vrača!</w:t>
      </w:r>
    </w:p>
    <w:p w14:paraId="7BD8084A"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29C2F785"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Garancija</w:t>
      </w:r>
    </w:p>
    <w:p w14:paraId="379E6DE0"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Garancija traja pet let in teče od trenutka pričetka obratovanja elektromotorne garniture v katerega je bil vgrajen</w:t>
      </w:r>
      <w:r w:rsidRPr="002E3D6B">
        <w:rPr>
          <w:rFonts w:ascii="Arial" w:eastAsia="Arial Unicode MS" w:hAnsi="Arial" w:cs="Arial"/>
          <w:iCs/>
          <w:color w:val="000000"/>
          <w:kern w:val="1"/>
          <w:sz w:val="20"/>
          <w:szCs w:val="20"/>
          <w14:ligatures w14:val="none"/>
        </w:rPr>
        <w:t xml:space="preserve"> </w:t>
      </w:r>
      <w:proofErr w:type="spellStart"/>
      <w:r w:rsidRPr="002E3D6B">
        <w:rPr>
          <w:rFonts w:ascii="Arial" w:eastAsia="Arial Unicode MS" w:hAnsi="Arial" w:cs="Arial"/>
          <w:iCs/>
          <w:color w:val="000000"/>
          <w:kern w:val="1"/>
          <w:sz w:val="20"/>
          <w:szCs w:val="20"/>
          <w14:ligatures w14:val="none"/>
        </w:rPr>
        <w:t>monoblok</w:t>
      </w:r>
      <w:proofErr w:type="spellEnd"/>
      <w:r w:rsidRPr="002E3D6B">
        <w:rPr>
          <w:rFonts w:ascii="Arial" w:eastAsia="Arial Unicode MS" w:hAnsi="Arial" w:cs="Arial"/>
          <w:iCs/>
          <w:color w:val="000000"/>
          <w:kern w:val="1"/>
          <w:sz w:val="20"/>
          <w:szCs w:val="20"/>
          <w14:ligatures w14:val="none"/>
        </w:rPr>
        <w:t>, toda največ šest let od dneva izročitve naročniku. Garancija velja ne glede na to ali je prevzem izvršil</w:t>
      </w:r>
      <w:r w:rsidRPr="002E3D6B">
        <w:rPr>
          <w:rFonts w:ascii="Arial" w:eastAsia="Arial Unicode MS" w:hAnsi="Arial" w:cs="Arial"/>
          <w:iCs/>
          <w:kern w:val="1"/>
          <w:sz w:val="20"/>
          <w:szCs w:val="20"/>
          <w14:ligatures w14:val="none"/>
        </w:rPr>
        <w:t xml:space="preserve"> pooblaščeni predstavnik naročnika ali služba proizvajalca. Proizvajalec je odgovoren za vsa odstopanja od teh zahtev in priloženega načrta.</w:t>
      </w:r>
    </w:p>
    <w:p w14:paraId="53EA0BEE" w14:textId="77777777" w:rsidR="002E3D6B" w:rsidRPr="002E3D6B" w:rsidRDefault="002E3D6B" w:rsidP="002E3D6B">
      <w:pPr>
        <w:spacing w:after="4" w:line="261" w:lineRule="auto"/>
        <w:jc w:val="both"/>
        <w:rPr>
          <w:rFonts w:ascii="Arial" w:eastAsia="Arial Unicode MS" w:hAnsi="Arial" w:cs="Arial"/>
          <w:b/>
          <w:iCs/>
          <w:kern w:val="1"/>
          <w:sz w:val="20"/>
          <w:szCs w:val="20"/>
          <w14:ligatures w14:val="none"/>
        </w:rPr>
      </w:pPr>
    </w:p>
    <w:p w14:paraId="54D89655" w14:textId="77777777" w:rsidR="002E3D6B" w:rsidRPr="002E3D6B" w:rsidRDefault="002E3D6B" w:rsidP="002E3D6B">
      <w:pPr>
        <w:spacing w:after="4" w:line="261" w:lineRule="auto"/>
        <w:jc w:val="both"/>
        <w:rPr>
          <w:rFonts w:ascii="Arial" w:eastAsia="Arial Unicode MS" w:hAnsi="Arial" w:cs="Arial"/>
          <w:b/>
          <w:iCs/>
          <w:kern w:val="1"/>
          <w:sz w:val="20"/>
          <w:szCs w:val="20"/>
          <w14:ligatures w14:val="none"/>
        </w:rPr>
      </w:pPr>
    </w:p>
    <w:p w14:paraId="140C11CC" w14:textId="77777777" w:rsidR="002E3D6B" w:rsidRPr="002E3D6B" w:rsidRDefault="002E3D6B" w:rsidP="002E3D6B">
      <w:pPr>
        <w:spacing w:after="4" w:line="261" w:lineRule="auto"/>
        <w:jc w:val="both"/>
        <w:rPr>
          <w:rFonts w:ascii="Arial" w:eastAsia="Arial Unicode MS" w:hAnsi="Arial" w:cs="Arial"/>
          <w:b/>
          <w:iCs/>
          <w:kern w:val="1"/>
          <w:sz w:val="20"/>
          <w:szCs w:val="20"/>
          <w14:ligatures w14:val="none"/>
        </w:rPr>
      </w:pPr>
    </w:p>
    <w:p w14:paraId="2E138D90" w14:textId="77777777" w:rsidR="002E3D6B" w:rsidRPr="002E3D6B" w:rsidRDefault="002E3D6B" w:rsidP="002E3D6B">
      <w:pPr>
        <w:spacing w:after="4" w:line="261" w:lineRule="auto"/>
        <w:jc w:val="both"/>
        <w:rPr>
          <w:rFonts w:ascii="Arial" w:eastAsia="Arial Unicode MS" w:hAnsi="Arial" w:cs="Arial"/>
          <w:b/>
          <w:iCs/>
          <w:kern w:val="1"/>
          <w:sz w:val="20"/>
          <w:szCs w:val="20"/>
          <w14:ligatures w14:val="none"/>
        </w:rPr>
      </w:pPr>
    </w:p>
    <w:p w14:paraId="3F2A879B" w14:textId="77777777" w:rsidR="002E3D6B" w:rsidRPr="002E3D6B" w:rsidRDefault="002E3D6B" w:rsidP="002E3D6B">
      <w:pPr>
        <w:widowControl w:val="0"/>
        <w:suppressAutoHyphens/>
        <w:spacing w:after="0" w:line="240" w:lineRule="auto"/>
        <w:contextualSpacing/>
        <w:jc w:val="both"/>
        <w:rPr>
          <w:rFonts w:ascii="Arial" w:eastAsia="Arial Unicode MS" w:hAnsi="Arial" w:cs="Arial"/>
          <w:iCs/>
          <w:color w:val="000000"/>
          <w:kern w:val="1"/>
          <w:sz w:val="20"/>
          <w:szCs w:val="20"/>
          <w14:ligatures w14:val="none"/>
        </w:rPr>
      </w:pPr>
      <w:bookmarkStart w:id="46" w:name="_Hlk121224804"/>
      <w:r w:rsidRPr="002E3D6B">
        <w:rPr>
          <w:rFonts w:ascii="Arial" w:eastAsia="Arial Unicode MS" w:hAnsi="Arial" w:cs="Arial"/>
          <w:b/>
          <w:iCs/>
          <w:kern w:val="1"/>
          <w:sz w:val="20"/>
          <w:szCs w:val="20"/>
          <w14:ligatures w14:val="none"/>
        </w:rPr>
        <w:t xml:space="preserve">3.2 </w:t>
      </w:r>
      <w:bookmarkEnd w:id="46"/>
      <w:proofErr w:type="spellStart"/>
      <w:r w:rsidRPr="002E3D6B">
        <w:rPr>
          <w:rFonts w:ascii="Arial" w:eastAsia="Arial Unicode MS" w:hAnsi="Arial" w:cs="Arial"/>
          <w:b/>
          <w:iCs/>
          <w:kern w:val="1"/>
          <w:sz w:val="20"/>
          <w:szCs w:val="20"/>
          <w14:ligatures w14:val="none"/>
        </w:rPr>
        <w:t>Monoblok</w:t>
      </w:r>
      <w:proofErr w:type="spellEnd"/>
      <w:r w:rsidRPr="002E3D6B">
        <w:rPr>
          <w:rFonts w:ascii="Arial" w:eastAsia="Arial Unicode MS" w:hAnsi="Arial" w:cs="Arial"/>
          <w:b/>
          <w:iCs/>
          <w:kern w:val="1"/>
          <w:sz w:val="20"/>
          <w:szCs w:val="20"/>
          <w14:ligatures w14:val="none"/>
        </w:rPr>
        <w:t xml:space="preserve"> kolesa za EMG 510 / DMG 610 (poz. 9 in 10)</w:t>
      </w:r>
    </w:p>
    <w:tbl>
      <w:tblPr>
        <w:tblpPr w:leftFromText="141" w:rightFromText="141" w:vertAnchor="text" w:horzAnchor="margin" w:tblpXSpec="center" w:tblpY="194"/>
        <w:tblW w:w="10281"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2978"/>
        <w:gridCol w:w="1128"/>
        <w:gridCol w:w="856"/>
        <w:gridCol w:w="2693"/>
        <w:gridCol w:w="851"/>
        <w:gridCol w:w="850"/>
        <w:gridCol w:w="925"/>
      </w:tblGrid>
      <w:tr w:rsidR="002E3D6B" w:rsidRPr="002E3D6B" w14:paraId="466AFB9E" w14:textId="77777777" w:rsidTr="00574A09">
        <w:trPr>
          <w:trHeight w:val="345"/>
        </w:trPr>
        <w:tc>
          <w:tcPr>
            <w:tcW w:w="2978" w:type="dxa"/>
            <w:vMerge w:val="restart"/>
            <w:tcBorders>
              <w:top w:val="single" w:sz="4" w:space="0" w:color="auto"/>
              <w:left w:val="single" w:sz="4" w:space="0" w:color="auto"/>
              <w:bottom w:val="single" w:sz="4" w:space="0" w:color="auto"/>
              <w:right w:val="single" w:sz="4" w:space="0" w:color="auto"/>
            </w:tcBorders>
          </w:tcPr>
          <w:p w14:paraId="5DA12B49"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p w14:paraId="0B067187"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Deli</w:t>
            </w:r>
          </w:p>
          <w:p w14:paraId="113E1200"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1128" w:type="dxa"/>
            <w:vMerge w:val="restart"/>
            <w:tcBorders>
              <w:top w:val="single" w:sz="4" w:space="0" w:color="auto"/>
              <w:left w:val="single" w:sz="4" w:space="0" w:color="auto"/>
              <w:bottom w:val="single" w:sz="4" w:space="0" w:color="auto"/>
              <w:right w:val="single" w:sz="4" w:space="0" w:color="auto"/>
            </w:tcBorders>
          </w:tcPr>
          <w:p w14:paraId="15454832"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p>
          <w:p w14:paraId="1DEF5080"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Dimenzije</w:t>
            </w:r>
          </w:p>
        </w:tc>
        <w:tc>
          <w:tcPr>
            <w:tcW w:w="856" w:type="dxa"/>
            <w:vMerge w:val="restart"/>
            <w:tcBorders>
              <w:top w:val="single" w:sz="4" w:space="0" w:color="auto"/>
              <w:left w:val="single" w:sz="4" w:space="0" w:color="auto"/>
              <w:bottom w:val="single" w:sz="4" w:space="0" w:color="auto"/>
              <w:right w:val="single" w:sz="4" w:space="0" w:color="auto"/>
            </w:tcBorders>
          </w:tcPr>
          <w:p w14:paraId="00F00A08"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p w14:paraId="13BD8BFB"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Predpis</w:t>
            </w:r>
          </w:p>
        </w:tc>
        <w:tc>
          <w:tcPr>
            <w:tcW w:w="2693" w:type="dxa"/>
            <w:vMerge w:val="restart"/>
            <w:tcBorders>
              <w:top w:val="single" w:sz="4" w:space="0" w:color="auto"/>
              <w:left w:val="single" w:sz="4" w:space="0" w:color="auto"/>
              <w:bottom w:val="single" w:sz="4" w:space="0" w:color="auto"/>
              <w:right w:val="single" w:sz="4" w:space="0" w:color="auto"/>
            </w:tcBorders>
          </w:tcPr>
          <w:p w14:paraId="69AFE311"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p w14:paraId="1BA6E213"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Št. risbe / št. artikla</w:t>
            </w:r>
          </w:p>
        </w:tc>
        <w:tc>
          <w:tcPr>
            <w:tcW w:w="1701" w:type="dxa"/>
            <w:gridSpan w:val="2"/>
            <w:tcBorders>
              <w:top w:val="single" w:sz="4" w:space="0" w:color="auto"/>
              <w:left w:val="single" w:sz="4" w:space="0" w:color="auto"/>
              <w:bottom w:val="single" w:sz="4" w:space="0" w:color="auto"/>
              <w:right w:val="single" w:sz="4" w:space="0" w:color="auto"/>
            </w:tcBorders>
          </w:tcPr>
          <w:p w14:paraId="6C3BBB6E"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p>
          <w:p w14:paraId="4A926492"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Dinamika dobav</w:t>
            </w:r>
          </w:p>
        </w:tc>
        <w:tc>
          <w:tcPr>
            <w:tcW w:w="925" w:type="dxa"/>
            <w:tcBorders>
              <w:top w:val="single" w:sz="4" w:space="0" w:color="auto"/>
              <w:left w:val="single" w:sz="4" w:space="0" w:color="auto"/>
              <w:bottom w:val="single" w:sz="4" w:space="0" w:color="auto"/>
              <w:right w:val="single" w:sz="4" w:space="0" w:color="auto"/>
            </w:tcBorders>
          </w:tcPr>
          <w:p w14:paraId="6D290762"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p w14:paraId="5A0D2C57"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Skupaj</w:t>
            </w:r>
          </w:p>
        </w:tc>
      </w:tr>
      <w:tr w:rsidR="002E3D6B" w:rsidRPr="002E3D6B" w14:paraId="28DCFF1B" w14:textId="77777777" w:rsidTr="00574A09">
        <w:trPr>
          <w:trHeight w:val="345"/>
        </w:trPr>
        <w:tc>
          <w:tcPr>
            <w:tcW w:w="2978" w:type="dxa"/>
            <w:vMerge/>
            <w:tcBorders>
              <w:top w:val="single" w:sz="4" w:space="0" w:color="auto"/>
              <w:left w:val="single" w:sz="4" w:space="0" w:color="auto"/>
              <w:bottom w:val="single" w:sz="4" w:space="0" w:color="auto"/>
              <w:right w:val="single" w:sz="4" w:space="0" w:color="auto"/>
            </w:tcBorders>
          </w:tcPr>
          <w:p w14:paraId="1143B976"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1128" w:type="dxa"/>
            <w:vMerge/>
            <w:tcBorders>
              <w:top w:val="single" w:sz="4" w:space="0" w:color="auto"/>
              <w:left w:val="single" w:sz="4" w:space="0" w:color="auto"/>
              <w:bottom w:val="single" w:sz="4" w:space="0" w:color="auto"/>
              <w:right w:val="single" w:sz="4" w:space="0" w:color="auto"/>
            </w:tcBorders>
          </w:tcPr>
          <w:p w14:paraId="6E2EAE45"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p>
        </w:tc>
        <w:tc>
          <w:tcPr>
            <w:tcW w:w="856" w:type="dxa"/>
            <w:vMerge/>
            <w:tcBorders>
              <w:top w:val="single" w:sz="4" w:space="0" w:color="auto"/>
              <w:left w:val="single" w:sz="4" w:space="0" w:color="auto"/>
              <w:bottom w:val="single" w:sz="4" w:space="0" w:color="auto"/>
              <w:right w:val="single" w:sz="4" w:space="0" w:color="auto"/>
            </w:tcBorders>
          </w:tcPr>
          <w:p w14:paraId="0FE07512"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tc>
        <w:tc>
          <w:tcPr>
            <w:tcW w:w="2693" w:type="dxa"/>
            <w:vMerge/>
            <w:tcBorders>
              <w:top w:val="single" w:sz="4" w:space="0" w:color="auto"/>
              <w:left w:val="single" w:sz="4" w:space="0" w:color="auto"/>
              <w:bottom w:val="single" w:sz="4" w:space="0" w:color="auto"/>
              <w:right w:val="single" w:sz="4" w:space="0" w:color="auto"/>
            </w:tcBorders>
          </w:tcPr>
          <w:p w14:paraId="30F7EB83"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tc>
        <w:tc>
          <w:tcPr>
            <w:tcW w:w="851" w:type="dxa"/>
            <w:tcBorders>
              <w:top w:val="single" w:sz="4" w:space="0" w:color="auto"/>
              <w:left w:val="single" w:sz="4" w:space="0" w:color="auto"/>
              <w:bottom w:val="single" w:sz="4" w:space="0" w:color="auto"/>
              <w:right w:val="single" w:sz="4" w:space="0" w:color="auto"/>
            </w:tcBorders>
          </w:tcPr>
          <w:p w14:paraId="3212CE5E"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2027</w:t>
            </w:r>
          </w:p>
        </w:tc>
        <w:tc>
          <w:tcPr>
            <w:tcW w:w="850" w:type="dxa"/>
            <w:tcBorders>
              <w:top w:val="single" w:sz="4" w:space="0" w:color="auto"/>
              <w:left w:val="single" w:sz="4" w:space="0" w:color="auto"/>
              <w:bottom w:val="single" w:sz="4" w:space="0" w:color="auto"/>
              <w:right w:val="single" w:sz="4" w:space="0" w:color="auto"/>
            </w:tcBorders>
          </w:tcPr>
          <w:p w14:paraId="1683B475"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2028</w:t>
            </w:r>
          </w:p>
        </w:tc>
        <w:tc>
          <w:tcPr>
            <w:tcW w:w="925" w:type="dxa"/>
            <w:tcBorders>
              <w:top w:val="single" w:sz="4" w:space="0" w:color="auto"/>
              <w:left w:val="single" w:sz="4" w:space="0" w:color="auto"/>
              <w:bottom w:val="single" w:sz="4" w:space="0" w:color="auto"/>
              <w:right w:val="single" w:sz="4" w:space="0" w:color="auto"/>
            </w:tcBorders>
          </w:tcPr>
          <w:p w14:paraId="55AEAAD8"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tc>
      </w:tr>
      <w:tr w:rsidR="002E3D6B" w:rsidRPr="002E3D6B" w14:paraId="3EE634A6" w14:textId="77777777" w:rsidTr="00574A09">
        <w:trPr>
          <w:trHeight w:val="827"/>
        </w:trPr>
        <w:tc>
          <w:tcPr>
            <w:tcW w:w="2978" w:type="dxa"/>
            <w:tcBorders>
              <w:top w:val="single" w:sz="4" w:space="0" w:color="auto"/>
              <w:left w:val="single" w:sz="4" w:space="0" w:color="auto"/>
              <w:bottom w:val="single" w:sz="4" w:space="0" w:color="auto"/>
              <w:right w:val="single" w:sz="4" w:space="0" w:color="auto"/>
            </w:tcBorders>
          </w:tcPr>
          <w:p w14:paraId="41337218"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 xml:space="preserve">POGONSKO </w:t>
            </w:r>
            <w:proofErr w:type="spellStart"/>
            <w:r w:rsidRPr="002E3D6B">
              <w:rPr>
                <w:rFonts w:ascii="Arial" w:eastAsia="Arial Unicode MS" w:hAnsi="Arial" w:cs="Arial"/>
                <w:bCs/>
                <w:iCs/>
                <w:kern w:val="1"/>
                <w:sz w:val="20"/>
                <w:szCs w:val="20"/>
                <w14:ligatures w14:val="none"/>
              </w:rPr>
              <w:t>monoblok</w:t>
            </w:r>
            <w:proofErr w:type="spellEnd"/>
            <w:r w:rsidRPr="002E3D6B">
              <w:rPr>
                <w:rFonts w:ascii="Arial" w:eastAsia="Arial Unicode MS" w:hAnsi="Arial" w:cs="Arial"/>
                <w:bCs/>
                <w:iCs/>
                <w:kern w:val="1"/>
                <w:sz w:val="20"/>
                <w:szCs w:val="20"/>
                <w14:ligatures w14:val="none"/>
              </w:rPr>
              <w:t xml:space="preserve"> kolo za EMG 510 in DMG 610</w:t>
            </w:r>
          </w:p>
        </w:tc>
        <w:tc>
          <w:tcPr>
            <w:tcW w:w="1128" w:type="dxa"/>
            <w:tcBorders>
              <w:top w:val="single" w:sz="4" w:space="0" w:color="auto"/>
              <w:left w:val="single" w:sz="4" w:space="0" w:color="auto"/>
              <w:bottom w:val="single" w:sz="4" w:space="0" w:color="auto"/>
              <w:right w:val="single" w:sz="4" w:space="0" w:color="auto"/>
            </w:tcBorders>
          </w:tcPr>
          <w:p w14:paraId="6DACE0E7"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fi 870 mm</w:t>
            </w:r>
          </w:p>
        </w:tc>
        <w:tc>
          <w:tcPr>
            <w:tcW w:w="856" w:type="dxa"/>
            <w:tcBorders>
              <w:top w:val="single" w:sz="4" w:space="0" w:color="auto"/>
              <w:left w:val="single" w:sz="4" w:space="0" w:color="auto"/>
              <w:bottom w:val="single" w:sz="4" w:space="0" w:color="auto"/>
              <w:right w:val="single" w:sz="4" w:space="0" w:color="auto"/>
            </w:tcBorders>
          </w:tcPr>
          <w:p w14:paraId="1C3CE41F"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EN 13262</w:t>
            </w:r>
          </w:p>
          <w:p w14:paraId="670849CF"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2693" w:type="dxa"/>
            <w:tcBorders>
              <w:top w:val="single" w:sz="4" w:space="0" w:color="auto"/>
              <w:left w:val="single" w:sz="4" w:space="0" w:color="auto"/>
              <w:bottom w:val="single" w:sz="4" w:space="0" w:color="auto"/>
              <w:right w:val="single" w:sz="4" w:space="0" w:color="auto"/>
            </w:tcBorders>
          </w:tcPr>
          <w:p w14:paraId="44046E27"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BVV- 1RW30704.4101-B/A</w:t>
            </w:r>
          </w:p>
          <w:p w14:paraId="7902B3D8"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p w14:paraId="77BA51F6"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BVV 1153430704019</w:t>
            </w:r>
          </w:p>
        </w:tc>
        <w:tc>
          <w:tcPr>
            <w:tcW w:w="851" w:type="dxa"/>
            <w:tcBorders>
              <w:top w:val="single" w:sz="4" w:space="0" w:color="auto"/>
              <w:left w:val="single" w:sz="4" w:space="0" w:color="auto"/>
              <w:bottom w:val="single" w:sz="4" w:space="0" w:color="auto"/>
              <w:right w:val="single" w:sz="4" w:space="0" w:color="auto"/>
            </w:tcBorders>
          </w:tcPr>
          <w:p w14:paraId="41E74B2B"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84</w:t>
            </w:r>
          </w:p>
          <w:p w14:paraId="613B93C0"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c>
          <w:tcPr>
            <w:tcW w:w="850" w:type="dxa"/>
            <w:tcBorders>
              <w:top w:val="single" w:sz="4" w:space="0" w:color="auto"/>
              <w:left w:val="single" w:sz="4" w:space="0" w:color="auto"/>
              <w:bottom w:val="single" w:sz="4" w:space="0" w:color="auto"/>
              <w:right w:val="single" w:sz="4" w:space="0" w:color="auto"/>
            </w:tcBorders>
          </w:tcPr>
          <w:p w14:paraId="45A01281"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84</w:t>
            </w:r>
          </w:p>
          <w:p w14:paraId="28F2ABF7"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c>
          <w:tcPr>
            <w:tcW w:w="925" w:type="dxa"/>
            <w:tcBorders>
              <w:top w:val="single" w:sz="4" w:space="0" w:color="auto"/>
              <w:left w:val="single" w:sz="4" w:space="0" w:color="auto"/>
              <w:bottom w:val="single" w:sz="4" w:space="0" w:color="auto"/>
              <w:right w:val="single" w:sz="4" w:space="0" w:color="auto"/>
            </w:tcBorders>
          </w:tcPr>
          <w:p w14:paraId="00BBF90D"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168 kos</w:t>
            </w:r>
          </w:p>
          <w:p w14:paraId="464E24CA"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r>
      <w:tr w:rsidR="002E3D6B" w:rsidRPr="002E3D6B" w14:paraId="14B30536" w14:textId="77777777" w:rsidTr="00574A09">
        <w:trPr>
          <w:trHeight w:val="827"/>
        </w:trPr>
        <w:tc>
          <w:tcPr>
            <w:tcW w:w="2978" w:type="dxa"/>
            <w:tcBorders>
              <w:top w:val="single" w:sz="4" w:space="0" w:color="auto"/>
              <w:left w:val="single" w:sz="4" w:space="0" w:color="auto"/>
              <w:bottom w:val="single" w:sz="4" w:space="0" w:color="auto"/>
              <w:right w:val="single" w:sz="4" w:space="0" w:color="auto"/>
            </w:tcBorders>
          </w:tcPr>
          <w:p w14:paraId="207E8C63"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 xml:space="preserve">PROSTO  </w:t>
            </w:r>
            <w:proofErr w:type="spellStart"/>
            <w:r w:rsidRPr="002E3D6B">
              <w:rPr>
                <w:rFonts w:ascii="Arial" w:eastAsia="Arial Unicode MS" w:hAnsi="Arial" w:cs="Arial"/>
                <w:bCs/>
                <w:iCs/>
                <w:kern w:val="1"/>
                <w:sz w:val="20"/>
                <w:szCs w:val="20"/>
                <w14:ligatures w14:val="none"/>
              </w:rPr>
              <w:t>monoblok</w:t>
            </w:r>
            <w:proofErr w:type="spellEnd"/>
            <w:r w:rsidRPr="002E3D6B">
              <w:rPr>
                <w:rFonts w:ascii="Arial" w:eastAsia="Arial Unicode MS" w:hAnsi="Arial" w:cs="Arial"/>
                <w:bCs/>
                <w:iCs/>
                <w:kern w:val="1"/>
                <w:sz w:val="20"/>
                <w:szCs w:val="20"/>
                <w14:ligatures w14:val="none"/>
              </w:rPr>
              <w:t xml:space="preserve"> kolo za EMG 510 in DMG 610</w:t>
            </w:r>
          </w:p>
        </w:tc>
        <w:tc>
          <w:tcPr>
            <w:tcW w:w="1128" w:type="dxa"/>
            <w:tcBorders>
              <w:top w:val="single" w:sz="4" w:space="0" w:color="auto"/>
              <w:left w:val="single" w:sz="4" w:space="0" w:color="auto"/>
              <w:bottom w:val="single" w:sz="4" w:space="0" w:color="auto"/>
              <w:right w:val="single" w:sz="4" w:space="0" w:color="auto"/>
            </w:tcBorders>
          </w:tcPr>
          <w:p w14:paraId="31DC81C4"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fi 760 mm</w:t>
            </w:r>
          </w:p>
        </w:tc>
        <w:tc>
          <w:tcPr>
            <w:tcW w:w="856" w:type="dxa"/>
            <w:tcBorders>
              <w:top w:val="single" w:sz="4" w:space="0" w:color="auto"/>
              <w:left w:val="single" w:sz="4" w:space="0" w:color="auto"/>
              <w:bottom w:val="single" w:sz="4" w:space="0" w:color="auto"/>
              <w:right w:val="single" w:sz="4" w:space="0" w:color="auto"/>
            </w:tcBorders>
          </w:tcPr>
          <w:p w14:paraId="736B00D6"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EN 13262</w:t>
            </w:r>
          </w:p>
          <w:p w14:paraId="6B0BFA44"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2693" w:type="dxa"/>
            <w:tcBorders>
              <w:top w:val="single" w:sz="4" w:space="0" w:color="auto"/>
              <w:left w:val="single" w:sz="4" w:space="0" w:color="auto"/>
              <w:bottom w:val="single" w:sz="4" w:space="0" w:color="auto"/>
              <w:right w:val="single" w:sz="4" w:space="0" w:color="auto"/>
            </w:tcBorders>
          </w:tcPr>
          <w:p w14:paraId="458CEB87"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BVV- 1RW30603.4101-C/A</w:t>
            </w:r>
          </w:p>
          <w:p w14:paraId="4A347861"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p w14:paraId="59FAEF03"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BVV 1153430603004</w:t>
            </w:r>
          </w:p>
        </w:tc>
        <w:tc>
          <w:tcPr>
            <w:tcW w:w="851" w:type="dxa"/>
            <w:tcBorders>
              <w:top w:val="single" w:sz="4" w:space="0" w:color="auto"/>
              <w:left w:val="single" w:sz="4" w:space="0" w:color="auto"/>
              <w:bottom w:val="single" w:sz="4" w:space="0" w:color="auto"/>
              <w:right w:val="single" w:sz="4" w:space="0" w:color="auto"/>
            </w:tcBorders>
          </w:tcPr>
          <w:p w14:paraId="0AB034C3"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40</w:t>
            </w:r>
          </w:p>
          <w:p w14:paraId="24E4DB2F"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c>
          <w:tcPr>
            <w:tcW w:w="850" w:type="dxa"/>
            <w:tcBorders>
              <w:top w:val="single" w:sz="4" w:space="0" w:color="auto"/>
              <w:left w:val="single" w:sz="4" w:space="0" w:color="auto"/>
              <w:bottom w:val="single" w:sz="4" w:space="0" w:color="auto"/>
              <w:right w:val="single" w:sz="4" w:space="0" w:color="auto"/>
            </w:tcBorders>
          </w:tcPr>
          <w:p w14:paraId="7AB95258"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40</w:t>
            </w:r>
          </w:p>
          <w:p w14:paraId="3298E39E"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c>
          <w:tcPr>
            <w:tcW w:w="925" w:type="dxa"/>
            <w:tcBorders>
              <w:top w:val="single" w:sz="4" w:space="0" w:color="auto"/>
              <w:left w:val="single" w:sz="4" w:space="0" w:color="auto"/>
              <w:bottom w:val="single" w:sz="4" w:space="0" w:color="auto"/>
              <w:right w:val="single" w:sz="4" w:space="0" w:color="auto"/>
            </w:tcBorders>
          </w:tcPr>
          <w:p w14:paraId="2E6102BC"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80 kos</w:t>
            </w:r>
          </w:p>
          <w:p w14:paraId="5AB2B412"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r>
    </w:tbl>
    <w:p w14:paraId="32DBA6F5" w14:textId="77777777" w:rsidR="002E3D6B" w:rsidRPr="002E3D6B" w:rsidRDefault="002E3D6B" w:rsidP="002E3D6B">
      <w:pPr>
        <w:widowControl w:val="0"/>
        <w:suppressAutoHyphens/>
        <w:spacing w:after="0" w:line="240" w:lineRule="auto"/>
        <w:ind w:left="1065"/>
        <w:contextualSpacing/>
        <w:jc w:val="both"/>
        <w:rPr>
          <w:rFonts w:ascii="Arial" w:eastAsia="Arial Unicode MS" w:hAnsi="Arial" w:cs="Arial"/>
          <w:b/>
          <w:iCs/>
          <w:kern w:val="1"/>
          <w:sz w:val="20"/>
          <w:szCs w:val="20"/>
          <w14:ligatures w14:val="none"/>
        </w:rPr>
      </w:pPr>
    </w:p>
    <w:p w14:paraId="2FA0E3A4" w14:textId="77777777" w:rsidR="002E3D6B" w:rsidRPr="002E3D6B" w:rsidRDefault="002E3D6B" w:rsidP="002E3D6B">
      <w:pPr>
        <w:widowControl w:val="0"/>
        <w:suppressAutoHyphens/>
        <w:spacing w:after="0" w:line="240" w:lineRule="auto"/>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DODATNE ZAHTEVE K SIST EN 13262:2020</w:t>
      </w:r>
    </w:p>
    <w:p w14:paraId="4A49CDDD"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p>
    <w:p w14:paraId="0C6B7579"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xml:space="preserve">V kolikor v teh tehničnih zahtevah niso navedena posebna določila, potem veljajo tehnične zahteve skladno s predpisom EN 13262:2020, ki so predmet teh tehničnih zahtev, za kategorijo 1. </w:t>
      </w:r>
      <w:proofErr w:type="spellStart"/>
      <w:r w:rsidRPr="002E3D6B">
        <w:rPr>
          <w:rFonts w:ascii="Arial" w:eastAsia="Arial Unicode MS" w:hAnsi="Arial" w:cs="Arial"/>
          <w:iCs/>
          <w:kern w:val="1"/>
          <w:sz w:val="20"/>
          <w:szCs w:val="20"/>
          <w14:ligatures w14:val="none"/>
        </w:rPr>
        <w:t>Monoblok</w:t>
      </w:r>
      <w:proofErr w:type="spellEnd"/>
      <w:r w:rsidRPr="002E3D6B">
        <w:rPr>
          <w:rFonts w:ascii="Arial" w:eastAsia="Arial Unicode MS" w:hAnsi="Arial" w:cs="Arial"/>
          <w:iCs/>
          <w:kern w:val="1"/>
          <w:sz w:val="20"/>
          <w:szCs w:val="20"/>
          <w14:ligatures w14:val="none"/>
        </w:rPr>
        <w:t xml:space="preserve"> kolesa se bodo izdelala in prevzemala po EN 13262:2020.</w:t>
      </w:r>
    </w:p>
    <w:p w14:paraId="118662CD"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p>
    <w:p w14:paraId="6B88FCA8"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Točka 4.4.2.</w:t>
      </w:r>
    </w:p>
    <w:p w14:paraId="01519CFD"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Velja z naslednjimi dodatki:</w:t>
      </w:r>
    </w:p>
    <w:p w14:paraId="33005560"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ultrazvočni preskus se mora izvajati skladno z določili točke 4.4.2.2.1 predpisa EN 13262 za kolesa kategorije 1.</w:t>
      </w:r>
    </w:p>
    <w:p w14:paraId="2ED817F2"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pri tem je največja velikost napake do 1 mm.</w:t>
      </w:r>
    </w:p>
    <w:p w14:paraId="331B7C9D"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40885F20"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Točka 4.7.</w:t>
      </w:r>
    </w:p>
    <w:p w14:paraId="4AB626C7"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roofErr w:type="spellStart"/>
      <w:r w:rsidRPr="002E3D6B">
        <w:rPr>
          <w:rFonts w:ascii="Arial" w:eastAsia="Arial Unicode MS" w:hAnsi="Arial" w:cs="Arial"/>
          <w:iCs/>
          <w:kern w:val="1"/>
          <w:sz w:val="20"/>
          <w:szCs w:val="20"/>
          <w14:ligatures w14:val="none"/>
        </w:rPr>
        <w:t>Monoblok</w:t>
      </w:r>
      <w:proofErr w:type="spellEnd"/>
      <w:r w:rsidRPr="002E3D6B">
        <w:rPr>
          <w:rFonts w:ascii="Arial" w:eastAsia="Arial Unicode MS" w:hAnsi="Arial" w:cs="Arial"/>
          <w:iCs/>
          <w:kern w:val="1"/>
          <w:sz w:val="20"/>
          <w:szCs w:val="20"/>
          <w14:ligatures w14:val="none"/>
        </w:rPr>
        <w:t xml:space="preserve"> kolesa morajo biti pri prevzemu končno obdelana. Skladno s predpisom EN 13262:2020 spadajo </w:t>
      </w:r>
      <w:proofErr w:type="spellStart"/>
      <w:r w:rsidRPr="002E3D6B">
        <w:rPr>
          <w:rFonts w:ascii="Arial" w:eastAsia="Arial Unicode MS" w:hAnsi="Arial" w:cs="Arial"/>
          <w:iCs/>
          <w:kern w:val="1"/>
          <w:sz w:val="20"/>
          <w:szCs w:val="20"/>
          <w14:ligatures w14:val="none"/>
        </w:rPr>
        <w:t>monoblok</w:t>
      </w:r>
      <w:proofErr w:type="spellEnd"/>
      <w:r w:rsidRPr="002E3D6B">
        <w:rPr>
          <w:rFonts w:ascii="Arial" w:eastAsia="Arial Unicode MS" w:hAnsi="Arial" w:cs="Arial"/>
          <w:iCs/>
          <w:kern w:val="1"/>
          <w:sz w:val="20"/>
          <w:szCs w:val="20"/>
          <w14:ligatures w14:val="none"/>
        </w:rPr>
        <w:t xml:space="preserve"> kolesa, ki so predmet teh tehničnih zahtev za kategorijo 1. Dimenzije in stanje površine morajo biti v skladu z načrti opredeljenimi pri posameznem sklopu ter skladni s Tabelo 9. Površine, ki ostanejo neobdelane, morajo biti očiščene s peskanjem in </w:t>
      </w:r>
    </w:p>
    <w:p w14:paraId="48FA81D9"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4D544EB4"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Točka 4.8</w:t>
      </w:r>
    </w:p>
    <w:p w14:paraId="365C264F" w14:textId="77777777" w:rsidR="002E3D6B" w:rsidRPr="002E3D6B" w:rsidRDefault="002E3D6B" w:rsidP="002E3D6B">
      <w:pPr>
        <w:spacing w:after="0" w:line="240" w:lineRule="auto"/>
        <w:jc w:val="both"/>
        <w:rPr>
          <w:rFonts w:ascii="Arial" w:eastAsia="Times New Roman" w:hAnsi="Arial" w:cs="Arial"/>
          <w:iCs/>
          <w:kern w:val="0"/>
          <w:sz w:val="20"/>
          <w:szCs w:val="20"/>
          <w:lang w:eastAsia="sl-SI"/>
          <w14:ligatures w14:val="none"/>
        </w:rPr>
      </w:pPr>
      <w:r w:rsidRPr="002E3D6B">
        <w:rPr>
          <w:rFonts w:ascii="Arial" w:eastAsia="Times New Roman" w:hAnsi="Arial" w:cs="Arial"/>
          <w:iCs/>
          <w:kern w:val="0"/>
          <w:sz w:val="20"/>
          <w:szCs w:val="20"/>
          <w:lang w:eastAsia="sl-SI"/>
          <w14:ligatures w14:val="none"/>
        </w:rPr>
        <w:t xml:space="preserve">Obdelana </w:t>
      </w:r>
      <w:proofErr w:type="spellStart"/>
      <w:r w:rsidRPr="002E3D6B">
        <w:rPr>
          <w:rFonts w:ascii="Arial" w:eastAsia="Times New Roman" w:hAnsi="Arial" w:cs="Arial"/>
          <w:iCs/>
          <w:kern w:val="0"/>
          <w:sz w:val="20"/>
          <w:szCs w:val="20"/>
          <w:lang w:eastAsia="sl-SI"/>
          <w14:ligatures w14:val="none"/>
        </w:rPr>
        <w:t>monoblok</w:t>
      </w:r>
      <w:proofErr w:type="spellEnd"/>
      <w:r w:rsidRPr="002E3D6B">
        <w:rPr>
          <w:rFonts w:ascii="Arial" w:eastAsia="Times New Roman" w:hAnsi="Arial" w:cs="Arial"/>
          <w:iCs/>
          <w:kern w:val="0"/>
          <w:sz w:val="20"/>
          <w:szCs w:val="20"/>
          <w:lang w:eastAsia="sl-SI"/>
          <w14:ligatures w14:val="none"/>
        </w:rPr>
        <w:t xml:space="preserve"> kolesa morajo biti uravnotežena skladno s Tabelo 11. in označena po točki 4.10. Maksimalna neuravnoteženost je </w:t>
      </w:r>
      <w:r w:rsidRPr="002E3D6B">
        <w:rPr>
          <w:rFonts w:ascii="Arial" w:eastAsia="Times New Roman" w:hAnsi="Arial" w:cs="Arial"/>
          <w:b/>
          <w:iCs/>
          <w:kern w:val="0"/>
          <w:sz w:val="20"/>
          <w:szCs w:val="20"/>
          <w:lang w:eastAsia="sl-SI"/>
          <w14:ligatures w14:val="none"/>
        </w:rPr>
        <w:t xml:space="preserve">50 </w:t>
      </w:r>
      <w:proofErr w:type="spellStart"/>
      <w:r w:rsidRPr="002E3D6B">
        <w:rPr>
          <w:rFonts w:ascii="Arial" w:eastAsia="Times New Roman" w:hAnsi="Arial" w:cs="Arial"/>
          <w:b/>
          <w:iCs/>
          <w:kern w:val="0"/>
          <w:sz w:val="20"/>
          <w:szCs w:val="20"/>
          <w:lang w:eastAsia="sl-SI"/>
          <w14:ligatures w14:val="none"/>
        </w:rPr>
        <w:t>gm</w:t>
      </w:r>
      <w:proofErr w:type="spellEnd"/>
      <w:r w:rsidRPr="002E3D6B">
        <w:rPr>
          <w:rFonts w:ascii="Arial" w:eastAsia="Times New Roman" w:hAnsi="Arial" w:cs="Arial"/>
          <w:b/>
          <w:iCs/>
          <w:kern w:val="0"/>
          <w:sz w:val="20"/>
          <w:szCs w:val="20"/>
          <w:lang w:eastAsia="sl-SI"/>
          <w14:ligatures w14:val="none"/>
        </w:rPr>
        <w:t xml:space="preserve"> (E1)</w:t>
      </w:r>
      <w:r w:rsidRPr="002E3D6B">
        <w:rPr>
          <w:rFonts w:ascii="Arial" w:eastAsia="Times New Roman" w:hAnsi="Arial" w:cs="Arial"/>
          <w:iCs/>
          <w:kern w:val="0"/>
          <w:sz w:val="20"/>
          <w:szCs w:val="20"/>
          <w:lang w:eastAsia="sl-SI"/>
          <w14:ligatures w14:val="none"/>
        </w:rPr>
        <w:t>.</w:t>
      </w:r>
    </w:p>
    <w:p w14:paraId="08367327"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2BEC5977"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Točka 4.10</w:t>
      </w:r>
    </w:p>
    <w:p w14:paraId="2530E9D9" w14:textId="77777777" w:rsidR="002E3D6B" w:rsidRPr="002E3D6B" w:rsidRDefault="002E3D6B" w:rsidP="002E3D6B">
      <w:pPr>
        <w:spacing w:after="0" w:line="240" w:lineRule="auto"/>
        <w:jc w:val="both"/>
        <w:rPr>
          <w:rFonts w:ascii="Arial" w:eastAsia="Times New Roman" w:hAnsi="Arial" w:cs="Arial"/>
          <w:iCs/>
          <w:kern w:val="0"/>
          <w:sz w:val="20"/>
          <w:szCs w:val="20"/>
          <w:lang w:eastAsia="sl-SI"/>
          <w14:ligatures w14:val="none"/>
        </w:rPr>
      </w:pPr>
      <w:r w:rsidRPr="002E3D6B">
        <w:rPr>
          <w:rFonts w:ascii="Arial" w:eastAsia="Times New Roman" w:hAnsi="Arial" w:cs="Arial"/>
          <w:iCs/>
          <w:kern w:val="0"/>
          <w:sz w:val="20"/>
          <w:szCs w:val="20"/>
          <w:lang w:eastAsia="sl-SI"/>
          <w14:ligatures w14:val="none"/>
        </w:rPr>
        <w:t xml:space="preserve">Zaporedne številke </w:t>
      </w:r>
      <w:proofErr w:type="spellStart"/>
      <w:r w:rsidRPr="002E3D6B">
        <w:rPr>
          <w:rFonts w:ascii="Arial" w:eastAsia="Times New Roman" w:hAnsi="Arial" w:cs="Arial"/>
          <w:iCs/>
          <w:kern w:val="0"/>
          <w:sz w:val="20"/>
          <w:szCs w:val="20"/>
          <w:lang w:eastAsia="sl-SI"/>
          <w14:ligatures w14:val="none"/>
        </w:rPr>
        <w:t>monoblok</w:t>
      </w:r>
      <w:proofErr w:type="spellEnd"/>
      <w:r w:rsidRPr="002E3D6B">
        <w:rPr>
          <w:rFonts w:ascii="Arial" w:eastAsia="Times New Roman" w:hAnsi="Arial" w:cs="Arial"/>
          <w:iCs/>
          <w:kern w:val="0"/>
          <w:sz w:val="20"/>
          <w:szCs w:val="20"/>
          <w:lang w:eastAsia="sl-SI"/>
          <w14:ligatures w14:val="none"/>
        </w:rPr>
        <w:t xml:space="preserve"> koles v šarži se začnejo z </w:t>
      </w:r>
      <w:smartTag w:uri="urn:schemas-microsoft-com:office:smarttags" w:element="metricconverter">
        <w:smartTagPr>
          <w:attr w:name="ProductID" w:val="1 in"/>
        </w:smartTagPr>
        <w:r w:rsidRPr="002E3D6B">
          <w:rPr>
            <w:rFonts w:ascii="Arial" w:eastAsia="Times New Roman" w:hAnsi="Arial" w:cs="Arial"/>
            <w:iCs/>
            <w:kern w:val="0"/>
            <w:sz w:val="20"/>
            <w:szCs w:val="20"/>
            <w:lang w:eastAsia="sl-SI"/>
            <w14:ligatures w14:val="none"/>
          </w:rPr>
          <w:t>1 in</w:t>
        </w:r>
      </w:smartTag>
      <w:r w:rsidRPr="002E3D6B">
        <w:rPr>
          <w:rFonts w:ascii="Arial" w:eastAsia="Times New Roman" w:hAnsi="Arial" w:cs="Arial"/>
          <w:iCs/>
          <w:kern w:val="0"/>
          <w:sz w:val="20"/>
          <w:szCs w:val="20"/>
          <w:lang w:eastAsia="sl-SI"/>
          <w14:ligatures w14:val="none"/>
        </w:rPr>
        <w:t xml:space="preserve"> končajo s številko kosov v vsaki šarži. </w:t>
      </w:r>
      <w:proofErr w:type="spellStart"/>
      <w:r w:rsidRPr="002E3D6B">
        <w:rPr>
          <w:rFonts w:ascii="Arial" w:eastAsia="Times New Roman" w:hAnsi="Arial" w:cs="Arial"/>
          <w:iCs/>
          <w:kern w:val="0"/>
          <w:sz w:val="20"/>
          <w:szCs w:val="20"/>
          <w:lang w:eastAsia="sl-SI"/>
          <w14:ligatures w14:val="none"/>
        </w:rPr>
        <w:t>Monoblok</w:t>
      </w:r>
      <w:proofErr w:type="spellEnd"/>
      <w:r w:rsidRPr="002E3D6B">
        <w:rPr>
          <w:rFonts w:ascii="Arial" w:eastAsia="Times New Roman" w:hAnsi="Arial" w:cs="Arial"/>
          <w:iCs/>
          <w:kern w:val="0"/>
          <w:sz w:val="20"/>
          <w:szCs w:val="20"/>
          <w:lang w:eastAsia="sl-SI"/>
          <w14:ligatures w14:val="none"/>
        </w:rPr>
        <w:t xml:space="preserve"> kolesa z drugačnimi številkami se ne prevzemajo. Položaj oznak in način označevanja mora biti skladen s točko 4.10.</w:t>
      </w:r>
    </w:p>
    <w:p w14:paraId="6087E579"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p>
    <w:p w14:paraId="587B4346"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Proizvodnja in litje jekla</w:t>
      </w:r>
    </w:p>
    <w:p w14:paraId="0BD0B8FD" w14:textId="77777777" w:rsidR="002E3D6B" w:rsidRPr="002E3D6B" w:rsidRDefault="002E3D6B" w:rsidP="002E3D6B">
      <w:pPr>
        <w:spacing w:after="0" w:line="240" w:lineRule="auto"/>
        <w:jc w:val="both"/>
        <w:rPr>
          <w:rFonts w:ascii="Arial" w:eastAsia="Times New Roman" w:hAnsi="Arial" w:cs="Arial"/>
          <w:iCs/>
          <w:kern w:val="0"/>
          <w:sz w:val="20"/>
          <w:szCs w:val="20"/>
          <w:lang w:eastAsia="sl-SI"/>
          <w14:ligatures w14:val="none"/>
        </w:rPr>
      </w:pPr>
      <w:r w:rsidRPr="002E3D6B">
        <w:rPr>
          <w:rFonts w:ascii="Arial" w:eastAsia="Times New Roman" w:hAnsi="Arial" w:cs="Arial"/>
          <w:iCs/>
          <w:kern w:val="0"/>
          <w:sz w:val="20"/>
          <w:szCs w:val="20"/>
          <w:lang w:eastAsia="sl-SI"/>
          <w14:ligatures w14:val="none"/>
        </w:rPr>
        <w:t xml:space="preserve">Jeklo mora biti obvezno </w:t>
      </w:r>
      <w:proofErr w:type="spellStart"/>
      <w:r w:rsidRPr="002E3D6B">
        <w:rPr>
          <w:rFonts w:ascii="Arial" w:eastAsia="Times New Roman" w:hAnsi="Arial" w:cs="Arial"/>
          <w:iCs/>
          <w:kern w:val="0"/>
          <w:sz w:val="20"/>
          <w:szCs w:val="20"/>
          <w:lang w:eastAsia="sl-SI"/>
          <w14:ligatures w14:val="none"/>
        </w:rPr>
        <w:t>odplinjeno</w:t>
      </w:r>
      <w:proofErr w:type="spellEnd"/>
      <w:r w:rsidRPr="002E3D6B">
        <w:rPr>
          <w:rFonts w:ascii="Arial" w:eastAsia="Times New Roman" w:hAnsi="Arial" w:cs="Arial"/>
          <w:iCs/>
          <w:kern w:val="0"/>
          <w:sz w:val="20"/>
          <w:szCs w:val="20"/>
          <w:lang w:eastAsia="sl-SI"/>
          <w14:ligatures w14:val="none"/>
        </w:rPr>
        <w:t xml:space="preserve"> z uporabo vakuum postopka. V kokile (bloke) mora biti vlito s spodnje strani, tako da se dviguje. Dovoljena najvišja vsebnost vodika pri </w:t>
      </w:r>
      <w:proofErr w:type="spellStart"/>
      <w:r w:rsidRPr="002E3D6B">
        <w:rPr>
          <w:rFonts w:ascii="Arial" w:eastAsia="Times New Roman" w:hAnsi="Arial" w:cs="Arial"/>
          <w:iCs/>
          <w:kern w:val="0"/>
          <w:sz w:val="20"/>
          <w:szCs w:val="20"/>
          <w:lang w:eastAsia="sl-SI"/>
          <w14:ligatures w14:val="none"/>
        </w:rPr>
        <w:t>šaržni</w:t>
      </w:r>
      <w:proofErr w:type="spellEnd"/>
      <w:r w:rsidRPr="002E3D6B">
        <w:rPr>
          <w:rFonts w:ascii="Arial" w:eastAsia="Times New Roman" w:hAnsi="Arial" w:cs="Arial"/>
          <w:iCs/>
          <w:kern w:val="0"/>
          <w:sz w:val="20"/>
          <w:szCs w:val="20"/>
          <w:lang w:eastAsia="sl-SI"/>
          <w14:ligatures w14:val="none"/>
        </w:rPr>
        <w:t xml:space="preserve"> analizi je do 2,0 </w:t>
      </w:r>
      <w:proofErr w:type="spellStart"/>
      <w:r w:rsidRPr="002E3D6B">
        <w:rPr>
          <w:rFonts w:ascii="Arial" w:eastAsia="Times New Roman" w:hAnsi="Arial" w:cs="Arial"/>
          <w:iCs/>
          <w:kern w:val="0"/>
          <w:sz w:val="20"/>
          <w:szCs w:val="20"/>
          <w:lang w:eastAsia="sl-SI"/>
          <w14:ligatures w14:val="none"/>
        </w:rPr>
        <w:t>ppm</w:t>
      </w:r>
      <w:proofErr w:type="spellEnd"/>
      <w:r w:rsidRPr="002E3D6B">
        <w:rPr>
          <w:rFonts w:ascii="Arial" w:eastAsia="Times New Roman" w:hAnsi="Arial" w:cs="Arial"/>
          <w:iCs/>
          <w:kern w:val="0"/>
          <w:sz w:val="20"/>
          <w:szCs w:val="20"/>
          <w:lang w:eastAsia="sl-SI"/>
          <w14:ligatures w14:val="none"/>
        </w:rPr>
        <w:t>.</w:t>
      </w:r>
    </w:p>
    <w:p w14:paraId="61556C3E"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p>
    <w:p w14:paraId="2526786B"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Kontrola in preizkusi</w:t>
      </w:r>
    </w:p>
    <w:p w14:paraId="4FE657F1"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Vrste kontrol kakovosti in število kontrol mora biti skladno s tabelo E.1 predpisa EN 13262:2020.</w:t>
      </w:r>
    </w:p>
    <w:p w14:paraId="52C8A5CC"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14:paraId="768D5680" w14:textId="77777777" w:rsidR="002E3D6B" w:rsidRPr="002E3D6B" w:rsidRDefault="002E3D6B" w:rsidP="002E3D6B">
      <w:pPr>
        <w:spacing w:after="0" w:line="240" w:lineRule="auto"/>
        <w:jc w:val="both"/>
        <w:rPr>
          <w:rFonts w:ascii="Arial" w:eastAsia="Times New Roman" w:hAnsi="Arial" w:cs="Arial"/>
          <w:iCs/>
          <w:kern w:val="0"/>
          <w:sz w:val="20"/>
          <w:szCs w:val="20"/>
          <w:lang w:eastAsia="sl-SI"/>
          <w14:ligatures w14:val="none"/>
        </w:rPr>
      </w:pPr>
      <w:r w:rsidRPr="002E3D6B">
        <w:rPr>
          <w:rFonts w:ascii="Arial" w:eastAsia="Times New Roman" w:hAnsi="Arial" w:cs="Arial"/>
          <w:iCs/>
          <w:kern w:val="0"/>
          <w:sz w:val="20"/>
          <w:szCs w:val="20"/>
          <w:lang w:eastAsia="sl-SI"/>
          <w14:ligatures w14:val="none"/>
        </w:rPr>
        <w:t>Pooblaščeni predstavnik naročnika kontrolira rezultate z preizkusom po metodi vzorca. Število kosov za kontrolo odredi pooblaščeni predstavnik naročnika.</w:t>
      </w:r>
    </w:p>
    <w:p w14:paraId="273C7313"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iCs/>
          <w:kern w:val="1"/>
          <w:sz w:val="20"/>
          <w:szCs w:val="20"/>
          <w14:ligatures w14:val="none"/>
        </w:rPr>
        <w:t>Proizvajalec mora pred prevzemom predstavniku naročnika predati eno kopijo vseh dokumentov iz katerih je razvidno, da izdelki odgovarjajo vsem zahtevam po EN 13262.</w:t>
      </w:r>
    </w:p>
    <w:p w14:paraId="55175C12"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p>
    <w:p w14:paraId="7C33F2E8"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Kemijska analiza</w:t>
      </w:r>
    </w:p>
    <w:p w14:paraId="6FFA9C59"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Kemijska analiza se mora opraviti iz končanega proizvoda. Poleg rezultatov analiza izbranega odkovka se morajo v atestu navesti tudi analize proizvajalca jekla.</w:t>
      </w:r>
    </w:p>
    <w:p w14:paraId="7C4CFC16"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306FDEA4"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Točka 4.2.5.</w:t>
      </w:r>
    </w:p>
    <w:p w14:paraId="4EBCFCCA" w14:textId="77777777" w:rsidR="002E3D6B" w:rsidRPr="002E3D6B" w:rsidRDefault="002E3D6B" w:rsidP="002E3D6B">
      <w:pPr>
        <w:spacing w:after="0" w:line="240" w:lineRule="auto"/>
        <w:jc w:val="both"/>
        <w:rPr>
          <w:rFonts w:ascii="Arial" w:eastAsia="Times New Roman" w:hAnsi="Arial" w:cs="Arial"/>
          <w:iCs/>
          <w:kern w:val="0"/>
          <w:sz w:val="20"/>
          <w:szCs w:val="20"/>
          <w:lang w:eastAsia="sl-SI"/>
          <w14:ligatures w14:val="none"/>
        </w:rPr>
      </w:pPr>
      <w:r w:rsidRPr="002E3D6B">
        <w:rPr>
          <w:rFonts w:ascii="Arial" w:eastAsia="Times New Roman" w:hAnsi="Arial" w:cs="Arial"/>
          <w:iCs/>
          <w:kern w:val="0"/>
          <w:sz w:val="20"/>
          <w:szCs w:val="20"/>
          <w:lang w:eastAsia="sl-SI"/>
          <w14:ligatures w14:val="none"/>
        </w:rPr>
        <w:t xml:space="preserve">Preizkusa žilavosti </w:t>
      </w:r>
      <w:proofErr w:type="spellStart"/>
      <w:r w:rsidRPr="002E3D6B">
        <w:rPr>
          <w:rFonts w:ascii="Arial" w:eastAsia="Times New Roman" w:hAnsi="Arial" w:cs="Arial"/>
          <w:iCs/>
          <w:kern w:val="0"/>
          <w:sz w:val="20"/>
          <w:szCs w:val="20"/>
          <w:lang w:eastAsia="sl-SI"/>
          <w14:ligatures w14:val="none"/>
        </w:rPr>
        <w:t>Kq</w:t>
      </w:r>
      <w:proofErr w:type="spellEnd"/>
      <w:r w:rsidRPr="002E3D6B">
        <w:rPr>
          <w:rFonts w:ascii="Arial" w:eastAsia="Times New Roman" w:hAnsi="Arial" w:cs="Arial"/>
          <w:iCs/>
          <w:kern w:val="0"/>
          <w:sz w:val="20"/>
          <w:szCs w:val="20"/>
          <w:lang w:eastAsia="sl-SI"/>
          <w14:ligatures w14:val="none"/>
        </w:rPr>
        <w:t xml:space="preserve"> se ne zahteva, razen pri </w:t>
      </w:r>
      <w:proofErr w:type="spellStart"/>
      <w:r w:rsidRPr="002E3D6B">
        <w:rPr>
          <w:rFonts w:ascii="Arial" w:eastAsia="Times New Roman" w:hAnsi="Arial" w:cs="Arial"/>
          <w:iCs/>
          <w:kern w:val="0"/>
          <w:sz w:val="20"/>
          <w:szCs w:val="20"/>
          <w:lang w:eastAsia="sl-SI"/>
          <w14:ligatures w14:val="none"/>
        </w:rPr>
        <w:t>avditu</w:t>
      </w:r>
      <w:proofErr w:type="spellEnd"/>
      <w:r w:rsidRPr="002E3D6B">
        <w:rPr>
          <w:rFonts w:ascii="Arial" w:eastAsia="Times New Roman" w:hAnsi="Arial" w:cs="Arial"/>
          <w:iCs/>
          <w:kern w:val="0"/>
          <w:sz w:val="20"/>
          <w:szCs w:val="20"/>
          <w:lang w:eastAsia="sl-SI"/>
          <w14:ligatures w14:val="none"/>
        </w:rPr>
        <w:t xml:space="preserve"> novega proizvajalca.</w:t>
      </w:r>
    </w:p>
    <w:p w14:paraId="433AA899"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3C62DFE8"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lastRenderedPageBreak/>
        <w:t>Postopki v primeru odstopanja</w:t>
      </w:r>
    </w:p>
    <w:p w14:paraId="38349775"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xml:space="preserve">V primeru, da je pri zgoraj opisanih kontrolah in preizkusih prišlo do odstopanja od predpisanih in zahtevanih vrednosti, se postopek ponovi na </w:t>
      </w:r>
      <w:r w:rsidRPr="002E3D6B">
        <w:rPr>
          <w:rFonts w:ascii="Arial" w:eastAsia="Arial Unicode MS" w:hAnsi="Arial" w:cs="Arial"/>
          <w:iCs/>
          <w:color w:val="000000"/>
          <w:kern w:val="1"/>
          <w:sz w:val="20"/>
          <w:szCs w:val="20"/>
          <w14:ligatures w14:val="none"/>
        </w:rPr>
        <w:t xml:space="preserve">dvakratnem številu vzorca iz istega </w:t>
      </w:r>
      <w:proofErr w:type="spellStart"/>
      <w:r w:rsidRPr="002E3D6B">
        <w:rPr>
          <w:rFonts w:ascii="Arial" w:eastAsia="Arial Unicode MS" w:hAnsi="Arial" w:cs="Arial"/>
          <w:iCs/>
          <w:color w:val="000000"/>
          <w:kern w:val="1"/>
          <w:sz w:val="20"/>
          <w:szCs w:val="20"/>
          <w14:ligatures w14:val="none"/>
        </w:rPr>
        <w:t>monobloka</w:t>
      </w:r>
      <w:proofErr w:type="spellEnd"/>
      <w:r w:rsidRPr="002E3D6B">
        <w:rPr>
          <w:rFonts w:ascii="Arial" w:eastAsia="Arial Unicode MS" w:hAnsi="Arial" w:cs="Arial"/>
          <w:iCs/>
          <w:color w:val="000000"/>
          <w:kern w:val="1"/>
          <w:sz w:val="20"/>
          <w:szCs w:val="20"/>
          <w14:ligatures w14:val="none"/>
        </w:rPr>
        <w:t xml:space="preserve"> ali dveh drugih </w:t>
      </w:r>
      <w:proofErr w:type="spellStart"/>
      <w:r w:rsidRPr="002E3D6B">
        <w:rPr>
          <w:rFonts w:ascii="Arial" w:eastAsia="Arial Unicode MS" w:hAnsi="Arial" w:cs="Arial"/>
          <w:iCs/>
          <w:color w:val="000000"/>
          <w:kern w:val="1"/>
          <w:sz w:val="20"/>
          <w:szCs w:val="20"/>
          <w14:ligatures w14:val="none"/>
        </w:rPr>
        <w:t>monoblokov</w:t>
      </w:r>
      <w:proofErr w:type="spellEnd"/>
      <w:r w:rsidRPr="002E3D6B">
        <w:rPr>
          <w:rFonts w:ascii="Arial" w:eastAsia="Arial Unicode MS" w:hAnsi="Arial" w:cs="Arial"/>
          <w:iCs/>
          <w:color w:val="0000FF"/>
          <w:kern w:val="1"/>
          <w:sz w:val="20"/>
          <w:szCs w:val="20"/>
          <w14:ligatures w14:val="none"/>
        </w:rPr>
        <w:t xml:space="preserve"> </w:t>
      </w:r>
      <w:r w:rsidRPr="002E3D6B">
        <w:rPr>
          <w:rFonts w:ascii="Arial" w:eastAsia="Arial Unicode MS" w:hAnsi="Arial" w:cs="Arial"/>
          <w:iCs/>
          <w:kern w:val="1"/>
          <w:sz w:val="20"/>
          <w:szCs w:val="20"/>
          <w14:ligatures w14:val="none"/>
        </w:rPr>
        <w:t>iz iste šarže. Šarža se prevzame če rezultati ponovljenega preizkušanja odgovarjajo vsem zahtevam predpisa EN 13262:2020.</w:t>
      </w:r>
    </w:p>
    <w:p w14:paraId="54A3249E"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11C09552"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Zaščita proti koroziji in proti mehanskim poškodbam</w:t>
      </w:r>
    </w:p>
    <w:p w14:paraId="242D2F0D"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xml:space="preserve">Garancija zaščite proti koroziji mora biti minimalno 6 mesecev. </w:t>
      </w:r>
      <w:proofErr w:type="spellStart"/>
      <w:r w:rsidRPr="002E3D6B">
        <w:rPr>
          <w:rFonts w:ascii="Arial" w:eastAsia="Arial Unicode MS" w:hAnsi="Arial" w:cs="Arial"/>
          <w:iCs/>
          <w:kern w:val="1"/>
          <w:sz w:val="20"/>
          <w:szCs w:val="20"/>
          <w14:ligatures w14:val="none"/>
        </w:rPr>
        <w:t>Monoblok</w:t>
      </w:r>
      <w:proofErr w:type="spellEnd"/>
      <w:r w:rsidRPr="002E3D6B">
        <w:rPr>
          <w:rFonts w:ascii="Arial" w:eastAsia="Arial Unicode MS" w:hAnsi="Arial" w:cs="Arial"/>
          <w:iCs/>
          <w:kern w:val="1"/>
          <w:sz w:val="20"/>
          <w:szCs w:val="20"/>
          <w14:ligatures w14:val="none"/>
        </w:rPr>
        <w:t xml:space="preserve"> kolesa morajo biti transportirana v kovinski embalaži, ki omogoča skladiščenje le-teh v več nivojih. Slika 1. prikazuje enega  izmed načinov pakiranja </w:t>
      </w:r>
      <w:proofErr w:type="spellStart"/>
      <w:r w:rsidRPr="002E3D6B">
        <w:rPr>
          <w:rFonts w:ascii="Arial" w:eastAsia="Arial Unicode MS" w:hAnsi="Arial" w:cs="Arial"/>
          <w:iCs/>
          <w:kern w:val="1"/>
          <w:sz w:val="20"/>
          <w:szCs w:val="20"/>
          <w14:ligatures w14:val="none"/>
        </w:rPr>
        <w:t>monoblok</w:t>
      </w:r>
      <w:proofErr w:type="spellEnd"/>
      <w:r w:rsidRPr="002E3D6B">
        <w:rPr>
          <w:rFonts w:ascii="Arial" w:eastAsia="Arial Unicode MS" w:hAnsi="Arial" w:cs="Arial"/>
          <w:iCs/>
          <w:kern w:val="1"/>
          <w:sz w:val="20"/>
          <w:szCs w:val="20"/>
          <w14:ligatures w14:val="none"/>
        </w:rPr>
        <w:t xml:space="preserve"> koles v kovinsko embalažo, ki omogoča skladiščenje le-teh v več nivojih!! Embalaža je last proizvajalca in se na stroške proizvajalca vrača!</w:t>
      </w:r>
    </w:p>
    <w:p w14:paraId="7472CB67"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72F22BC5"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Garancija</w:t>
      </w:r>
    </w:p>
    <w:p w14:paraId="4F86206C"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Garancija traja pet let in teče od trenutka pričetka obratovanja elektromotorne garniture v katerega je bil vgrajen</w:t>
      </w:r>
      <w:r w:rsidRPr="002E3D6B">
        <w:rPr>
          <w:rFonts w:ascii="Arial" w:eastAsia="Arial Unicode MS" w:hAnsi="Arial" w:cs="Arial"/>
          <w:iCs/>
          <w:color w:val="000000"/>
          <w:kern w:val="1"/>
          <w:sz w:val="20"/>
          <w:szCs w:val="20"/>
          <w14:ligatures w14:val="none"/>
        </w:rPr>
        <w:t xml:space="preserve"> </w:t>
      </w:r>
      <w:proofErr w:type="spellStart"/>
      <w:r w:rsidRPr="002E3D6B">
        <w:rPr>
          <w:rFonts w:ascii="Arial" w:eastAsia="Arial Unicode MS" w:hAnsi="Arial" w:cs="Arial"/>
          <w:iCs/>
          <w:color w:val="000000"/>
          <w:kern w:val="1"/>
          <w:sz w:val="20"/>
          <w:szCs w:val="20"/>
          <w14:ligatures w14:val="none"/>
        </w:rPr>
        <w:t>monoblok</w:t>
      </w:r>
      <w:proofErr w:type="spellEnd"/>
      <w:r w:rsidRPr="002E3D6B">
        <w:rPr>
          <w:rFonts w:ascii="Arial" w:eastAsia="Arial Unicode MS" w:hAnsi="Arial" w:cs="Arial"/>
          <w:iCs/>
          <w:color w:val="000000"/>
          <w:kern w:val="1"/>
          <w:sz w:val="20"/>
          <w:szCs w:val="20"/>
          <w14:ligatures w14:val="none"/>
        </w:rPr>
        <w:t>, toda največ šest let od dneva izročitve naročniku. Garancija velja ne glede na to ali je prevzem izvršil</w:t>
      </w:r>
      <w:r w:rsidRPr="002E3D6B">
        <w:rPr>
          <w:rFonts w:ascii="Arial" w:eastAsia="Arial Unicode MS" w:hAnsi="Arial" w:cs="Arial"/>
          <w:iCs/>
          <w:kern w:val="1"/>
          <w:sz w:val="20"/>
          <w:szCs w:val="20"/>
          <w14:ligatures w14:val="none"/>
        </w:rPr>
        <w:t xml:space="preserve"> pooblaščeni predstavnik naročnika ali služba proizvajalca. Proizvajalec je odgovoren za vsa odstopanja od teh zahtev in priloženega načrta.</w:t>
      </w:r>
    </w:p>
    <w:p w14:paraId="6796B2D0" w14:textId="77777777" w:rsidR="002E3D6B" w:rsidRPr="002E3D6B" w:rsidRDefault="002E3D6B" w:rsidP="002E3D6B">
      <w:pPr>
        <w:spacing w:after="4" w:line="261" w:lineRule="auto"/>
        <w:jc w:val="both"/>
        <w:rPr>
          <w:rFonts w:ascii="Arial" w:eastAsia="Arial Unicode MS" w:hAnsi="Arial" w:cs="Arial"/>
          <w:iCs/>
          <w:kern w:val="1"/>
          <w:sz w:val="20"/>
          <w:szCs w:val="20"/>
          <w14:ligatures w14:val="none"/>
        </w:rPr>
      </w:pPr>
    </w:p>
    <w:p w14:paraId="1B56BEC4" w14:textId="77777777" w:rsidR="002E3D6B" w:rsidRPr="002E3D6B" w:rsidRDefault="002E3D6B" w:rsidP="002E3D6B">
      <w:pPr>
        <w:widowControl w:val="0"/>
        <w:suppressAutoHyphens/>
        <w:spacing w:after="0" w:line="240" w:lineRule="auto"/>
        <w:contextualSpacing/>
        <w:jc w:val="both"/>
        <w:rPr>
          <w:rFonts w:ascii="Arial" w:eastAsia="Arial Unicode MS" w:hAnsi="Arial" w:cs="Arial"/>
          <w:iCs/>
          <w:color w:val="000000"/>
          <w:kern w:val="1"/>
          <w:sz w:val="20"/>
          <w:szCs w:val="20"/>
          <w14:ligatures w14:val="none"/>
        </w:rPr>
      </w:pPr>
      <w:bookmarkStart w:id="47" w:name="_Hlk122077758"/>
      <w:r w:rsidRPr="002E3D6B">
        <w:rPr>
          <w:rFonts w:ascii="Arial" w:eastAsia="Arial Unicode MS" w:hAnsi="Arial" w:cs="Arial"/>
          <w:b/>
          <w:iCs/>
          <w:kern w:val="1"/>
          <w:sz w:val="20"/>
          <w:szCs w:val="20"/>
          <w14:ligatures w14:val="none"/>
        </w:rPr>
        <w:t>3.3. Os za EMG 313 (poz. 3 in 4)</w:t>
      </w:r>
    </w:p>
    <w:tbl>
      <w:tblPr>
        <w:tblpPr w:leftFromText="141" w:rightFromText="141" w:vertAnchor="text" w:horzAnchor="margin" w:tblpXSpec="center" w:tblpY="194"/>
        <w:tblW w:w="10291"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980"/>
        <w:gridCol w:w="1134"/>
        <w:gridCol w:w="2126"/>
        <w:gridCol w:w="1134"/>
        <w:gridCol w:w="925"/>
        <w:gridCol w:w="992"/>
      </w:tblGrid>
      <w:tr w:rsidR="002E3D6B" w:rsidRPr="002E3D6B" w14:paraId="6D4AD2D7" w14:textId="77777777" w:rsidTr="00574A09">
        <w:trPr>
          <w:trHeight w:val="345"/>
        </w:trPr>
        <w:tc>
          <w:tcPr>
            <w:tcW w:w="3980" w:type="dxa"/>
            <w:vMerge w:val="restart"/>
            <w:tcBorders>
              <w:top w:val="single" w:sz="4" w:space="0" w:color="auto"/>
              <w:left w:val="single" w:sz="4" w:space="0" w:color="auto"/>
              <w:bottom w:val="single" w:sz="4" w:space="0" w:color="auto"/>
              <w:right w:val="single" w:sz="4" w:space="0" w:color="auto"/>
            </w:tcBorders>
          </w:tcPr>
          <w:p w14:paraId="69E11993"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p w14:paraId="7B9F1B54"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Deli</w:t>
            </w:r>
          </w:p>
          <w:p w14:paraId="21E85A2E"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1134" w:type="dxa"/>
            <w:vMerge w:val="restart"/>
            <w:tcBorders>
              <w:top w:val="single" w:sz="4" w:space="0" w:color="auto"/>
              <w:left w:val="single" w:sz="4" w:space="0" w:color="auto"/>
              <w:bottom w:val="single" w:sz="4" w:space="0" w:color="auto"/>
              <w:right w:val="single" w:sz="4" w:space="0" w:color="auto"/>
            </w:tcBorders>
          </w:tcPr>
          <w:p w14:paraId="69D86981"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p w14:paraId="2E546F0D"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Predpis</w:t>
            </w:r>
          </w:p>
        </w:tc>
        <w:tc>
          <w:tcPr>
            <w:tcW w:w="2126" w:type="dxa"/>
            <w:vMerge w:val="restart"/>
            <w:tcBorders>
              <w:top w:val="single" w:sz="4" w:space="0" w:color="auto"/>
              <w:left w:val="single" w:sz="4" w:space="0" w:color="auto"/>
              <w:bottom w:val="single" w:sz="4" w:space="0" w:color="auto"/>
              <w:right w:val="single" w:sz="4" w:space="0" w:color="auto"/>
            </w:tcBorders>
          </w:tcPr>
          <w:p w14:paraId="783522DB"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p w14:paraId="2987234C"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Št. risbe / št. artikla</w:t>
            </w:r>
          </w:p>
        </w:tc>
        <w:tc>
          <w:tcPr>
            <w:tcW w:w="2059" w:type="dxa"/>
            <w:gridSpan w:val="2"/>
            <w:tcBorders>
              <w:top w:val="single" w:sz="4" w:space="0" w:color="auto"/>
              <w:left w:val="single" w:sz="4" w:space="0" w:color="auto"/>
              <w:bottom w:val="single" w:sz="4" w:space="0" w:color="auto"/>
              <w:right w:val="single" w:sz="4" w:space="0" w:color="auto"/>
            </w:tcBorders>
          </w:tcPr>
          <w:p w14:paraId="4061D847"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p>
          <w:p w14:paraId="04B2E214"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Dinamika dobav</w:t>
            </w:r>
          </w:p>
        </w:tc>
        <w:tc>
          <w:tcPr>
            <w:tcW w:w="992" w:type="dxa"/>
            <w:tcBorders>
              <w:top w:val="single" w:sz="4" w:space="0" w:color="auto"/>
              <w:left w:val="single" w:sz="4" w:space="0" w:color="auto"/>
              <w:bottom w:val="single" w:sz="4" w:space="0" w:color="auto"/>
              <w:right w:val="single" w:sz="4" w:space="0" w:color="auto"/>
            </w:tcBorders>
          </w:tcPr>
          <w:p w14:paraId="5D97DB47"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p w14:paraId="25C40D9C"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Skupaj</w:t>
            </w:r>
          </w:p>
        </w:tc>
      </w:tr>
      <w:tr w:rsidR="002E3D6B" w:rsidRPr="002E3D6B" w14:paraId="68D5977D" w14:textId="77777777" w:rsidTr="00574A09">
        <w:trPr>
          <w:trHeight w:val="345"/>
        </w:trPr>
        <w:tc>
          <w:tcPr>
            <w:tcW w:w="3980" w:type="dxa"/>
            <w:vMerge/>
            <w:tcBorders>
              <w:top w:val="single" w:sz="4" w:space="0" w:color="auto"/>
              <w:left w:val="single" w:sz="4" w:space="0" w:color="auto"/>
              <w:bottom w:val="single" w:sz="4" w:space="0" w:color="auto"/>
              <w:right w:val="single" w:sz="4" w:space="0" w:color="auto"/>
            </w:tcBorders>
          </w:tcPr>
          <w:p w14:paraId="6A8772A5"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1134" w:type="dxa"/>
            <w:vMerge/>
            <w:tcBorders>
              <w:top w:val="single" w:sz="4" w:space="0" w:color="auto"/>
              <w:left w:val="single" w:sz="4" w:space="0" w:color="auto"/>
              <w:bottom w:val="single" w:sz="4" w:space="0" w:color="auto"/>
              <w:right w:val="single" w:sz="4" w:space="0" w:color="auto"/>
            </w:tcBorders>
          </w:tcPr>
          <w:p w14:paraId="69461D8C"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tc>
        <w:tc>
          <w:tcPr>
            <w:tcW w:w="2126" w:type="dxa"/>
            <w:vMerge/>
            <w:tcBorders>
              <w:top w:val="single" w:sz="4" w:space="0" w:color="auto"/>
              <w:left w:val="single" w:sz="4" w:space="0" w:color="auto"/>
              <w:bottom w:val="single" w:sz="4" w:space="0" w:color="auto"/>
              <w:right w:val="single" w:sz="4" w:space="0" w:color="auto"/>
            </w:tcBorders>
          </w:tcPr>
          <w:p w14:paraId="41E87C7E"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tc>
        <w:tc>
          <w:tcPr>
            <w:tcW w:w="1134" w:type="dxa"/>
            <w:tcBorders>
              <w:top w:val="single" w:sz="4" w:space="0" w:color="auto"/>
              <w:left w:val="single" w:sz="4" w:space="0" w:color="auto"/>
              <w:bottom w:val="single" w:sz="4" w:space="0" w:color="auto"/>
              <w:right w:val="single" w:sz="4" w:space="0" w:color="auto"/>
            </w:tcBorders>
          </w:tcPr>
          <w:p w14:paraId="0EFCD88D"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2027</w:t>
            </w:r>
          </w:p>
        </w:tc>
        <w:tc>
          <w:tcPr>
            <w:tcW w:w="925" w:type="dxa"/>
            <w:tcBorders>
              <w:top w:val="single" w:sz="4" w:space="0" w:color="auto"/>
              <w:left w:val="single" w:sz="4" w:space="0" w:color="auto"/>
              <w:bottom w:val="single" w:sz="4" w:space="0" w:color="auto"/>
              <w:right w:val="single" w:sz="4" w:space="0" w:color="auto"/>
            </w:tcBorders>
          </w:tcPr>
          <w:p w14:paraId="150C467B"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2028</w:t>
            </w:r>
          </w:p>
        </w:tc>
        <w:tc>
          <w:tcPr>
            <w:tcW w:w="992" w:type="dxa"/>
            <w:tcBorders>
              <w:top w:val="single" w:sz="4" w:space="0" w:color="auto"/>
              <w:left w:val="single" w:sz="4" w:space="0" w:color="auto"/>
              <w:bottom w:val="single" w:sz="4" w:space="0" w:color="auto"/>
              <w:right w:val="single" w:sz="4" w:space="0" w:color="auto"/>
            </w:tcBorders>
          </w:tcPr>
          <w:p w14:paraId="12F8AB70"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tc>
      </w:tr>
      <w:tr w:rsidR="002E3D6B" w:rsidRPr="002E3D6B" w14:paraId="7090B4F1" w14:textId="77777777" w:rsidTr="00574A09">
        <w:trPr>
          <w:trHeight w:val="827"/>
        </w:trPr>
        <w:tc>
          <w:tcPr>
            <w:tcW w:w="3980" w:type="dxa"/>
            <w:tcBorders>
              <w:top w:val="single" w:sz="4" w:space="0" w:color="auto"/>
              <w:left w:val="single" w:sz="4" w:space="0" w:color="auto"/>
              <w:bottom w:val="single" w:sz="4" w:space="0" w:color="auto"/>
              <w:right w:val="single" w:sz="4" w:space="0" w:color="auto"/>
            </w:tcBorders>
          </w:tcPr>
          <w:p w14:paraId="65219244"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gred pogonske kolesne dvojice</w:t>
            </w:r>
          </w:p>
        </w:tc>
        <w:tc>
          <w:tcPr>
            <w:tcW w:w="1134" w:type="dxa"/>
            <w:tcBorders>
              <w:top w:val="single" w:sz="4" w:space="0" w:color="auto"/>
              <w:left w:val="single" w:sz="4" w:space="0" w:color="auto"/>
              <w:bottom w:val="single" w:sz="4" w:space="0" w:color="auto"/>
              <w:right w:val="single" w:sz="4" w:space="0" w:color="auto"/>
            </w:tcBorders>
          </w:tcPr>
          <w:p w14:paraId="53F51E35"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EN 13261</w:t>
            </w:r>
          </w:p>
          <w:p w14:paraId="7D94B97B"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2126" w:type="dxa"/>
            <w:tcBorders>
              <w:top w:val="single" w:sz="4" w:space="0" w:color="auto"/>
              <w:left w:val="single" w:sz="4" w:space="0" w:color="auto"/>
              <w:bottom w:val="single" w:sz="4" w:space="0" w:color="auto"/>
              <w:right w:val="single" w:sz="4" w:space="0" w:color="auto"/>
            </w:tcBorders>
          </w:tcPr>
          <w:p w14:paraId="4D9CA8E8"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BVV- 1RW30031.201</w:t>
            </w:r>
          </w:p>
          <w:p w14:paraId="0E08A4A0"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p w14:paraId="7CA04784"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BVV 1152030031002</w:t>
            </w:r>
          </w:p>
        </w:tc>
        <w:tc>
          <w:tcPr>
            <w:tcW w:w="1134" w:type="dxa"/>
            <w:tcBorders>
              <w:top w:val="single" w:sz="4" w:space="0" w:color="auto"/>
              <w:left w:val="single" w:sz="4" w:space="0" w:color="auto"/>
              <w:bottom w:val="single" w:sz="4" w:space="0" w:color="auto"/>
              <w:right w:val="single" w:sz="4" w:space="0" w:color="auto"/>
            </w:tcBorders>
          </w:tcPr>
          <w:p w14:paraId="2BE49867"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3</w:t>
            </w:r>
          </w:p>
          <w:p w14:paraId="7BB76E39"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c>
          <w:tcPr>
            <w:tcW w:w="925" w:type="dxa"/>
            <w:tcBorders>
              <w:top w:val="single" w:sz="4" w:space="0" w:color="auto"/>
              <w:left w:val="single" w:sz="4" w:space="0" w:color="auto"/>
              <w:bottom w:val="single" w:sz="4" w:space="0" w:color="auto"/>
              <w:right w:val="single" w:sz="4" w:space="0" w:color="auto"/>
            </w:tcBorders>
          </w:tcPr>
          <w:p w14:paraId="470C737F"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0</w:t>
            </w:r>
          </w:p>
          <w:p w14:paraId="43B7B377"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c>
          <w:tcPr>
            <w:tcW w:w="992" w:type="dxa"/>
            <w:tcBorders>
              <w:top w:val="single" w:sz="4" w:space="0" w:color="auto"/>
              <w:left w:val="single" w:sz="4" w:space="0" w:color="auto"/>
              <w:bottom w:val="single" w:sz="4" w:space="0" w:color="auto"/>
              <w:right w:val="single" w:sz="4" w:space="0" w:color="auto"/>
            </w:tcBorders>
          </w:tcPr>
          <w:p w14:paraId="796CBE62"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3 kos</w:t>
            </w:r>
          </w:p>
          <w:p w14:paraId="5BD0B3DB"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r>
      <w:tr w:rsidR="002E3D6B" w:rsidRPr="002E3D6B" w14:paraId="38E29D15" w14:textId="77777777" w:rsidTr="00574A09">
        <w:trPr>
          <w:trHeight w:val="827"/>
        </w:trPr>
        <w:tc>
          <w:tcPr>
            <w:tcW w:w="3980" w:type="dxa"/>
            <w:tcBorders>
              <w:top w:val="single" w:sz="4" w:space="0" w:color="auto"/>
              <w:left w:val="single" w:sz="4" w:space="0" w:color="auto"/>
              <w:bottom w:val="single" w:sz="4" w:space="0" w:color="auto"/>
              <w:right w:val="single" w:sz="4" w:space="0" w:color="auto"/>
            </w:tcBorders>
          </w:tcPr>
          <w:p w14:paraId="7A7A8054"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gred proste kolesne dvojice</w:t>
            </w:r>
          </w:p>
        </w:tc>
        <w:tc>
          <w:tcPr>
            <w:tcW w:w="1134" w:type="dxa"/>
            <w:tcBorders>
              <w:top w:val="single" w:sz="4" w:space="0" w:color="auto"/>
              <w:left w:val="single" w:sz="4" w:space="0" w:color="auto"/>
              <w:bottom w:val="single" w:sz="4" w:space="0" w:color="auto"/>
              <w:right w:val="single" w:sz="4" w:space="0" w:color="auto"/>
            </w:tcBorders>
          </w:tcPr>
          <w:p w14:paraId="4899FD3E"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EN 13261</w:t>
            </w:r>
          </w:p>
          <w:p w14:paraId="56950E8F"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2126" w:type="dxa"/>
            <w:tcBorders>
              <w:top w:val="single" w:sz="4" w:space="0" w:color="auto"/>
              <w:left w:val="single" w:sz="4" w:space="0" w:color="auto"/>
              <w:bottom w:val="single" w:sz="4" w:space="0" w:color="auto"/>
              <w:right w:val="single" w:sz="4" w:space="0" w:color="auto"/>
            </w:tcBorders>
          </w:tcPr>
          <w:p w14:paraId="2F5C7864"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BVV- 1RW10213.301</w:t>
            </w:r>
          </w:p>
          <w:p w14:paraId="09835226"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p w14:paraId="0DF329AA"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BVV 1151910213002</w:t>
            </w:r>
          </w:p>
        </w:tc>
        <w:tc>
          <w:tcPr>
            <w:tcW w:w="1134" w:type="dxa"/>
            <w:tcBorders>
              <w:top w:val="single" w:sz="4" w:space="0" w:color="auto"/>
              <w:left w:val="single" w:sz="4" w:space="0" w:color="auto"/>
              <w:bottom w:val="single" w:sz="4" w:space="0" w:color="auto"/>
              <w:right w:val="single" w:sz="4" w:space="0" w:color="auto"/>
            </w:tcBorders>
          </w:tcPr>
          <w:p w14:paraId="44921887"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3</w:t>
            </w:r>
          </w:p>
          <w:p w14:paraId="33C3CE9B"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c>
          <w:tcPr>
            <w:tcW w:w="925" w:type="dxa"/>
            <w:tcBorders>
              <w:top w:val="single" w:sz="4" w:space="0" w:color="auto"/>
              <w:left w:val="single" w:sz="4" w:space="0" w:color="auto"/>
              <w:bottom w:val="single" w:sz="4" w:space="0" w:color="auto"/>
              <w:right w:val="single" w:sz="4" w:space="0" w:color="auto"/>
            </w:tcBorders>
          </w:tcPr>
          <w:p w14:paraId="79D9E8CC"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0</w:t>
            </w:r>
          </w:p>
          <w:p w14:paraId="37C4C7CE"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c>
          <w:tcPr>
            <w:tcW w:w="992" w:type="dxa"/>
            <w:tcBorders>
              <w:top w:val="single" w:sz="4" w:space="0" w:color="auto"/>
              <w:left w:val="single" w:sz="4" w:space="0" w:color="auto"/>
              <w:bottom w:val="single" w:sz="4" w:space="0" w:color="auto"/>
              <w:right w:val="single" w:sz="4" w:space="0" w:color="auto"/>
            </w:tcBorders>
          </w:tcPr>
          <w:p w14:paraId="133200AE"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3 kos</w:t>
            </w:r>
          </w:p>
          <w:p w14:paraId="0050DAB2"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r>
    </w:tbl>
    <w:p w14:paraId="68B0EDDE" w14:textId="77777777" w:rsidR="002E3D6B" w:rsidRPr="002E3D6B" w:rsidRDefault="002E3D6B" w:rsidP="002E3D6B">
      <w:pPr>
        <w:widowControl w:val="0"/>
        <w:suppressAutoHyphens/>
        <w:spacing w:after="0" w:line="240" w:lineRule="auto"/>
        <w:contextualSpacing/>
        <w:jc w:val="both"/>
        <w:rPr>
          <w:rFonts w:ascii="Arial" w:eastAsia="Arial Unicode MS" w:hAnsi="Arial" w:cs="Arial"/>
          <w:b/>
          <w:iCs/>
          <w:kern w:val="1"/>
          <w:sz w:val="20"/>
          <w:szCs w:val="20"/>
          <w:u w:val="single"/>
          <w14:ligatures w14:val="none"/>
        </w:rPr>
      </w:pPr>
    </w:p>
    <w:p w14:paraId="66A2518F"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DODATNE ZAHTEVE K  SIST EN 13261:2020</w:t>
      </w:r>
    </w:p>
    <w:p w14:paraId="7C1FDB13"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Poglavja in členi standarda SIST EN 13261:2020, ki v teh specifikacijah niso navedene, ostanejo v veljavi brez sprememb.</w:t>
      </w:r>
    </w:p>
    <w:p w14:paraId="6D2458F7"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Osi se bodo izdelale in prevzemale po standardu SIST EN 13261:2020 z naslednjimi spremembami in dopolnitvami:</w:t>
      </w:r>
    </w:p>
    <w:p w14:paraId="2675FFAE" w14:textId="77777777" w:rsidR="002E3D6B" w:rsidRPr="002E3D6B" w:rsidRDefault="002E3D6B" w:rsidP="002E3D6B">
      <w:pPr>
        <w:widowControl w:val="0"/>
        <w:tabs>
          <w:tab w:val="left" w:pos="4320"/>
        </w:tabs>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ab/>
      </w:r>
    </w:p>
    <w:p w14:paraId="17DE8B1C"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Člen 4.1</w:t>
      </w:r>
    </w:p>
    <w:p w14:paraId="4F8B5CEE"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14:paraId="3078F34C"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V ponudbi je treba obvezno navesti tehnologijo izdelave surovca osi (odkovek, kontinuirano litje).</w:t>
      </w:r>
    </w:p>
    <w:p w14:paraId="2B1A8679"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p>
    <w:p w14:paraId="33A59DF5"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b/>
          <w:iCs/>
          <w:kern w:val="1"/>
          <w:sz w:val="20"/>
          <w:szCs w:val="20"/>
          <w14:ligatures w14:val="none"/>
        </w:rPr>
        <w:t>Člen 4.3</w:t>
      </w:r>
    </w:p>
    <w:p w14:paraId="73A99D36"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iCs/>
          <w:kern w:val="1"/>
          <w:sz w:val="20"/>
          <w:szCs w:val="20"/>
          <w14:ligatures w14:val="none"/>
        </w:rPr>
        <w:t>Mikrostruktura osi se ugotavlja z metodo po SIST EN ISO 643:2012 na čepu osi, in sicer morajo biti izpolnjena določila točke 4.3 standarda SIST EN13261:2020- slika 4</w:t>
      </w:r>
    </w:p>
    <w:p w14:paraId="4D011F52"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p>
    <w:p w14:paraId="3F1B6C9F"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Ultrazvočni preskusi</w:t>
      </w:r>
    </w:p>
    <w:p w14:paraId="1A22F5D1"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Ultrazvočni preskusi v vzdolžni smeri se izvedejo v skladu z določili točke 4.5 standarda SIST EN 13261:2020 pri izvedbi preskusnih pogojev za kategorijo 1.</w:t>
      </w:r>
    </w:p>
    <w:p w14:paraId="4A3D1589"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xml:space="preserve">Ultrazvočni preskusi za potrditev notranjih napak se izvedejo skladno z določili točke 4.4.2 standarda SIST EN 13261:2020, pri tem je največja velikost napake do </w:t>
      </w:r>
      <w:smartTag w:uri="urn:schemas-microsoft-com:office:smarttags" w:element="metricconverter">
        <w:smartTagPr>
          <w:attr w:name="ProductID" w:val="2 mm"/>
        </w:smartTagPr>
        <w:r w:rsidRPr="002E3D6B">
          <w:rPr>
            <w:rFonts w:ascii="Arial" w:eastAsia="Arial Unicode MS" w:hAnsi="Arial" w:cs="Arial"/>
            <w:iCs/>
            <w:kern w:val="1"/>
            <w:sz w:val="20"/>
            <w:szCs w:val="20"/>
            <w14:ligatures w14:val="none"/>
          </w:rPr>
          <w:t>2 mm</w:t>
        </w:r>
      </w:smartTag>
      <w:r w:rsidRPr="002E3D6B">
        <w:rPr>
          <w:rFonts w:ascii="Arial" w:eastAsia="Arial Unicode MS" w:hAnsi="Arial" w:cs="Arial"/>
          <w:iCs/>
          <w:kern w:val="1"/>
          <w:sz w:val="20"/>
          <w:szCs w:val="20"/>
          <w14:ligatures w14:val="none"/>
        </w:rPr>
        <w:t>.</w:t>
      </w:r>
    </w:p>
    <w:p w14:paraId="247014F8"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7AE12CA8"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Površinska neoporečnost</w:t>
      </w:r>
    </w:p>
    <w:p w14:paraId="2B7B1C93"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Površinska neoporečnost se preskusi z magnetnim prahom. Preskus se izvede skladno z določili točke 4.7.2 standarda SIST EN 13261:2020. Po končanem preskusu je treba os razmagnetiti.</w:t>
      </w:r>
    </w:p>
    <w:p w14:paraId="2D03EA7A"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0A471135"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 xml:space="preserve">Mehanske lastnosti </w:t>
      </w:r>
    </w:p>
    <w:p w14:paraId="636BCB49"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lastRenderedPageBreak/>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2E3D6B">
          <w:rPr>
            <w:rFonts w:ascii="Arial" w:eastAsia="Arial Unicode MS" w:hAnsi="Arial" w:cs="Arial"/>
            <w:iCs/>
            <w:kern w:val="1"/>
            <w:sz w:val="20"/>
            <w:szCs w:val="20"/>
            <w14:ligatures w14:val="none"/>
          </w:rPr>
          <w:t>3, in</w:t>
        </w:r>
      </w:smartTag>
      <w:r w:rsidRPr="002E3D6B">
        <w:rPr>
          <w:rFonts w:ascii="Arial" w:eastAsia="Arial Unicode MS" w:hAnsi="Arial" w:cs="Arial"/>
          <w:iCs/>
          <w:kern w:val="1"/>
          <w:sz w:val="20"/>
          <w:szCs w:val="20"/>
          <w14:ligatures w14:val="none"/>
        </w:rPr>
        <w:t xml:space="preserve"> sicer  so povprečne vrednosti iz treh preskusov najmanj naslednje:</w:t>
      </w:r>
    </w:p>
    <w:p w14:paraId="39628FBA"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v vzdolžni smeri ≥ 40 J,</w:t>
      </w:r>
    </w:p>
    <w:p w14:paraId="1530B51B"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v prečni smeri  ≥ 25 J,</w:t>
      </w:r>
    </w:p>
    <w:p w14:paraId="08A07AD1"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p>
    <w:p w14:paraId="0F946BA3"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Označevanje osi</w:t>
      </w:r>
    </w:p>
    <w:p w14:paraId="4BF1F92C" w14:textId="77777777" w:rsidR="002E3D6B" w:rsidRPr="002E3D6B" w:rsidRDefault="002E3D6B" w:rsidP="002E3D6B">
      <w:pPr>
        <w:widowControl w:val="0"/>
        <w:suppressAutoHyphens/>
        <w:spacing w:after="0" w:line="240" w:lineRule="auto"/>
        <w:rPr>
          <w:rFonts w:ascii="Arial" w:eastAsia="Times New Roman" w:hAnsi="Arial" w:cs="Arial"/>
          <w:iCs/>
          <w:kern w:val="0"/>
          <w:sz w:val="20"/>
          <w:szCs w:val="20"/>
          <w:lang w:eastAsia="sl-SI"/>
          <w14:ligatures w14:val="none"/>
        </w:rPr>
      </w:pPr>
      <w:r w:rsidRPr="002E3D6B">
        <w:rPr>
          <w:rFonts w:ascii="Arial" w:eastAsia="Arial Unicode MS" w:hAnsi="Arial" w:cs="Arial"/>
          <w:iCs/>
          <w:kern w:val="1"/>
          <w:sz w:val="20"/>
          <w:szCs w:val="20"/>
          <w14:ligatures w14:val="none"/>
        </w:rPr>
        <w:t xml:space="preserve">Zaporedne številke osi v šarži se začnejo z </w:t>
      </w:r>
      <w:smartTag w:uri="urn:schemas-microsoft-com:office:smarttags" w:element="metricconverter">
        <w:smartTagPr>
          <w:attr w:name="ProductID" w:val="1 in"/>
        </w:smartTagPr>
        <w:r w:rsidRPr="002E3D6B">
          <w:rPr>
            <w:rFonts w:ascii="Arial" w:eastAsia="Arial Unicode MS" w:hAnsi="Arial" w:cs="Arial"/>
            <w:iCs/>
            <w:kern w:val="1"/>
            <w:sz w:val="20"/>
            <w:szCs w:val="20"/>
            <w14:ligatures w14:val="none"/>
          </w:rPr>
          <w:t>1 in</w:t>
        </w:r>
      </w:smartTag>
      <w:r w:rsidRPr="002E3D6B">
        <w:rPr>
          <w:rFonts w:ascii="Arial" w:eastAsia="Arial Unicode MS" w:hAnsi="Arial" w:cs="Arial"/>
          <w:iCs/>
          <w:kern w:val="1"/>
          <w:sz w:val="20"/>
          <w:szCs w:val="20"/>
          <w14:ligatures w14:val="none"/>
        </w:rPr>
        <w:t xml:space="preserve"> končajo s številko, ki označuje število kosov v vsaki šarži. Oznake morajo biti odtisnjene v hladnem stanju na obe čeli osi! Osi z drugačnimi oznakami se ne prevzemajo! </w:t>
      </w:r>
    </w:p>
    <w:p w14:paraId="1CF0E63A"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60BCFF5B"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 xml:space="preserve">Člen 4.7, 4.8 </w:t>
      </w:r>
    </w:p>
    <w:p w14:paraId="4D9D406A" w14:textId="77777777" w:rsidR="002E3D6B" w:rsidRPr="002E3D6B" w:rsidRDefault="002E3D6B" w:rsidP="002E3D6B">
      <w:pPr>
        <w:widowControl w:val="0"/>
        <w:suppressAutoHyphens/>
        <w:spacing w:after="0" w:line="240" w:lineRule="auto"/>
        <w:rPr>
          <w:rFonts w:ascii="Arial" w:eastAsia="Arial Unicode MS" w:hAnsi="Arial" w:cs="Arial"/>
          <w:b/>
          <w:iCs/>
          <w:kern w:val="1"/>
          <w:sz w:val="20"/>
          <w:szCs w:val="20"/>
          <w14:ligatures w14:val="none"/>
        </w:rPr>
      </w:pPr>
      <w:r w:rsidRPr="002E3D6B">
        <w:rPr>
          <w:rFonts w:ascii="Arial" w:eastAsia="Arial Unicode MS" w:hAnsi="Arial" w:cs="Arial"/>
          <w:iCs/>
          <w:kern w:val="1"/>
          <w:sz w:val="20"/>
          <w:szCs w:val="20"/>
          <w14:ligatures w14:val="none"/>
        </w:rPr>
        <w:t xml:space="preserve">Osi navedene v poglavju </w:t>
      </w:r>
      <w:r w:rsidRPr="002E3D6B">
        <w:rPr>
          <w:rFonts w:ascii="Arial" w:eastAsia="Arial Unicode MS" w:hAnsi="Arial" w:cs="Arial"/>
          <w:b/>
          <w:iCs/>
          <w:kern w:val="1"/>
          <w:sz w:val="20"/>
          <w:szCs w:val="20"/>
          <w14:ligatures w14:val="none"/>
        </w:rPr>
        <w:t>2.1.</w:t>
      </w:r>
      <w:r w:rsidRPr="002E3D6B">
        <w:rPr>
          <w:rFonts w:ascii="Arial" w:eastAsia="Arial Unicode MS" w:hAnsi="Arial" w:cs="Arial"/>
          <w:iCs/>
          <w:kern w:val="1"/>
          <w:sz w:val="20"/>
          <w:szCs w:val="20"/>
          <w14:ligatures w14:val="none"/>
        </w:rPr>
        <w:t xml:space="preserve"> morajo imeti nasede </w:t>
      </w:r>
      <w:proofErr w:type="spellStart"/>
      <w:r w:rsidRPr="002E3D6B">
        <w:rPr>
          <w:rFonts w:ascii="Arial" w:eastAsia="Arial Unicode MS" w:hAnsi="Arial" w:cs="Arial"/>
          <w:iCs/>
          <w:kern w:val="1"/>
          <w:sz w:val="20"/>
          <w:szCs w:val="20"/>
          <w14:ligatures w14:val="none"/>
        </w:rPr>
        <w:t>monoblok</w:t>
      </w:r>
      <w:proofErr w:type="spellEnd"/>
      <w:r w:rsidRPr="002E3D6B">
        <w:rPr>
          <w:rFonts w:ascii="Arial" w:eastAsia="Arial Unicode MS" w:hAnsi="Arial" w:cs="Arial"/>
          <w:iCs/>
          <w:kern w:val="1"/>
          <w:sz w:val="20"/>
          <w:szCs w:val="20"/>
          <w14:ligatures w14:val="none"/>
        </w:rPr>
        <w:t xml:space="preserve"> koles  in diskov neobdelane.</w:t>
      </w:r>
    </w:p>
    <w:p w14:paraId="24BD141A"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04B8EB03"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Kontrola in preizkušanje osi</w:t>
      </w:r>
      <w:r w:rsidRPr="002E3D6B">
        <w:rPr>
          <w:rFonts w:ascii="Arial" w:eastAsia="Arial Unicode MS" w:hAnsi="Arial" w:cs="Arial"/>
          <w:b/>
          <w:iCs/>
          <w:kern w:val="1"/>
          <w:sz w:val="20"/>
          <w:szCs w:val="20"/>
          <w14:ligatures w14:val="none"/>
        </w:rPr>
        <w:tab/>
      </w:r>
    </w:p>
    <w:p w14:paraId="451C8318"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u w:val="single"/>
          <w14:ligatures w14:val="none"/>
        </w:rPr>
      </w:pPr>
      <w:r w:rsidRPr="002E3D6B">
        <w:rPr>
          <w:rFonts w:ascii="Arial" w:eastAsia="Arial Unicode MS" w:hAnsi="Arial" w:cs="Arial"/>
          <w:iCs/>
          <w:kern w:val="1"/>
          <w:sz w:val="20"/>
          <w:szCs w:val="20"/>
          <w14:ligatures w14:val="none"/>
        </w:rPr>
        <w:t>Osi vsake šarže morajo biti kontrolirane in preizkušene skladno s tabelo L.1 standarda SIST EN 13261:2020.</w:t>
      </w:r>
    </w:p>
    <w:p w14:paraId="71DE019D"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14:paraId="6CF0D254" w14:textId="77777777" w:rsidR="002E3D6B" w:rsidRPr="002E3D6B" w:rsidRDefault="002E3D6B" w:rsidP="002E3D6B">
      <w:pPr>
        <w:spacing w:after="0" w:line="240" w:lineRule="auto"/>
        <w:jc w:val="both"/>
        <w:rPr>
          <w:rFonts w:ascii="Arial" w:eastAsia="Times New Roman" w:hAnsi="Arial" w:cs="Arial"/>
          <w:iCs/>
          <w:kern w:val="0"/>
          <w:sz w:val="20"/>
          <w:szCs w:val="20"/>
          <w:lang w:eastAsia="sl-SI"/>
          <w14:ligatures w14:val="none"/>
        </w:rPr>
      </w:pPr>
      <w:r w:rsidRPr="002E3D6B">
        <w:rPr>
          <w:rFonts w:ascii="Arial" w:eastAsia="Times New Roman" w:hAnsi="Arial" w:cs="Arial"/>
          <w:iCs/>
          <w:kern w:val="0"/>
          <w:sz w:val="20"/>
          <w:szCs w:val="20"/>
          <w:lang w:eastAsia="sl-SI"/>
          <w14:ligatures w14:val="none"/>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14:paraId="6DC1C8BD"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Proizvajalec mora pred končnim prevzemom predstavniku naročnika predati eno kopijo vseh dokumentov iz katerih je razvidno, da izdelki odgovarjajo vsem zahtevam po EN 13261:2020.</w:t>
      </w:r>
    </w:p>
    <w:p w14:paraId="3E3EEDFA"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p>
    <w:p w14:paraId="0F3C5847"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Ponovitve preizkušanj</w:t>
      </w:r>
    </w:p>
    <w:p w14:paraId="19136813"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14:paraId="188C50EF" w14:textId="77777777" w:rsidR="002E3D6B" w:rsidRPr="002E3D6B" w:rsidRDefault="002E3D6B" w:rsidP="002E3D6B">
      <w:pPr>
        <w:widowControl w:val="0"/>
        <w:suppressAutoHyphens/>
        <w:spacing w:after="0" w:line="240" w:lineRule="auto"/>
        <w:rPr>
          <w:rFonts w:ascii="Arial" w:eastAsia="Arial Unicode MS" w:hAnsi="Arial" w:cs="Arial"/>
          <w:b/>
          <w:iCs/>
          <w:kern w:val="1"/>
          <w:sz w:val="20"/>
          <w:szCs w:val="20"/>
          <w14:ligatures w14:val="none"/>
        </w:rPr>
      </w:pPr>
    </w:p>
    <w:p w14:paraId="5A09A4DC" w14:textId="77777777" w:rsidR="002E3D6B" w:rsidRPr="002E3D6B" w:rsidRDefault="002E3D6B" w:rsidP="002E3D6B">
      <w:pPr>
        <w:widowControl w:val="0"/>
        <w:suppressAutoHyphens/>
        <w:spacing w:after="0" w:line="240" w:lineRule="auto"/>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Zaščita proti koroziji in proti mehanskim poškodbam</w:t>
      </w:r>
    </w:p>
    <w:p w14:paraId="3F066310"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xml:space="preserve">Osi morajo biti zaščitene proti mehanskim poškodbam in proti koroziji. Proti korozijska zaščita mora osi ščititi tako, da je možno skladiščenje osi na prostem tudi čez zimo za dobo dveh let. Čepi osi in pesta (sedeži </w:t>
      </w:r>
      <w:proofErr w:type="spellStart"/>
      <w:r w:rsidRPr="002E3D6B">
        <w:rPr>
          <w:rFonts w:ascii="Arial" w:eastAsia="Arial Unicode MS" w:hAnsi="Arial" w:cs="Arial"/>
          <w:iCs/>
          <w:kern w:val="1"/>
          <w:sz w:val="20"/>
          <w:szCs w:val="20"/>
          <w14:ligatures w14:val="none"/>
        </w:rPr>
        <w:t>monoblok</w:t>
      </w:r>
      <w:proofErr w:type="spellEnd"/>
      <w:r w:rsidRPr="002E3D6B">
        <w:rPr>
          <w:rFonts w:ascii="Arial" w:eastAsia="Arial Unicode MS" w:hAnsi="Arial" w:cs="Arial"/>
          <w:iCs/>
          <w:kern w:val="1"/>
          <w:sz w:val="20"/>
          <w:szCs w:val="20"/>
          <w14:ligatures w14:val="none"/>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14:paraId="7313402A"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449185EA" w14:textId="77777777" w:rsidR="002E3D6B" w:rsidRPr="002E3D6B" w:rsidRDefault="002E3D6B" w:rsidP="002E3D6B">
      <w:pPr>
        <w:widowControl w:val="0"/>
        <w:suppressAutoHyphens/>
        <w:spacing w:after="0" w:line="240" w:lineRule="auto"/>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Garancija</w:t>
      </w:r>
    </w:p>
    <w:p w14:paraId="1DCB4930"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bookmarkEnd w:id="47"/>
    <w:p w14:paraId="1AC36E7D" w14:textId="77777777" w:rsidR="002E3D6B" w:rsidRPr="002E3D6B" w:rsidRDefault="002E3D6B" w:rsidP="002E3D6B">
      <w:pPr>
        <w:widowControl w:val="0"/>
        <w:suppressAutoHyphens/>
        <w:spacing w:after="0" w:line="240" w:lineRule="auto"/>
        <w:ind w:left="-567" w:firstLine="567"/>
        <w:jc w:val="both"/>
        <w:rPr>
          <w:rFonts w:ascii="Arial" w:eastAsia="Arial Unicode MS" w:hAnsi="Arial" w:cs="Arial"/>
          <w:b/>
          <w:iCs/>
          <w:kern w:val="1"/>
          <w:sz w:val="20"/>
          <w:szCs w:val="20"/>
          <w:u w:val="single"/>
          <w14:ligatures w14:val="none"/>
        </w:rPr>
      </w:pPr>
    </w:p>
    <w:p w14:paraId="56725FCA" w14:textId="77777777" w:rsidR="002E3D6B" w:rsidRPr="002E3D6B" w:rsidRDefault="002E3D6B" w:rsidP="002E3D6B">
      <w:pPr>
        <w:widowControl w:val="0"/>
        <w:suppressAutoHyphens/>
        <w:spacing w:after="0" w:line="240" w:lineRule="auto"/>
        <w:ind w:left="-567" w:firstLine="567"/>
        <w:jc w:val="both"/>
        <w:rPr>
          <w:rFonts w:ascii="Arial" w:eastAsia="Arial Unicode MS" w:hAnsi="Arial" w:cs="Arial"/>
          <w:b/>
          <w:iCs/>
          <w:kern w:val="1"/>
          <w:sz w:val="20"/>
          <w:szCs w:val="20"/>
          <w:u w:val="single"/>
          <w14:ligatures w14:val="none"/>
        </w:rPr>
      </w:pPr>
      <w:r w:rsidRPr="002E3D6B">
        <w:rPr>
          <w:rFonts w:ascii="Arial" w:eastAsia="Arial Unicode MS" w:hAnsi="Arial" w:cs="Arial"/>
          <w:iCs/>
          <w:noProof/>
          <w:kern w:val="1"/>
          <w:sz w:val="20"/>
          <w:szCs w:val="20"/>
          <w:lang w:eastAsia="sl-SI"/>
          <w14:ligatures w14:val="none"/>
        </w:rPr>
        <w:lastRenderedPageBreak/>
        <w:drawing>
          <wp:inline distT="0" distB="0" distL="0" distR="0" wp14:anchorId="5ED3A22C" wp14:editId="78015184">
            <wp:extent cx="5543550" cy="3118877"/>
            <wp:effectExtent l="19050" t="19050" r="19050" b="24765"/>
            <wp:docPr id="15" name="Slika 15" descr="Slika, ki vsebuje besede les, hiša, škatla, zaprt prostor&#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lika 15" descr="Slika, ki vsebuje besede les, hiša, škatla, zaprt prostor&#10;&#10;Vsebina, ustvarjena z UI, morda ni praviln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54548" cy="3125065"/>
                    </a:xfrm>
                    <a:prstGeom prst="rect">
                      <a:avLst/>
                    </a:prstGeom>
                    <a:noFill/>
                    <a:ln>
                      <a:solidFill>
                        <a:sysClr val="windowText" lastClr="000000"/>
                      </a:solidFill>
                    </a:ln>
                  </pic:spPr>
                </pic:pic>
              </a:graphicData>
            </a:graphic>
          </wp:inline>
        </w:drawing>
      </w:r>
    </w:p>
    <w:p w14:paraId="7CD1B2ED" w14:textId="77777777" w:rsidR="002E3D6B" w:rsidRPr="002E3D6B" w:rsidRDefault="002E3D6B" w:rsidP="002E3D6B">
      <w:pPr>
        <w:widowControl w:val="0"/>
        <w:suppressAutoHyphens/>
        <w:spacing w:after="0" w:line="240" w:lineRule="auto"/>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Slika 2.  Eden izmed načinov pakiranja osi, ki omogoča skladiščenje le-teh v več nivojih!</w:t>
      </w:r>
    </w:p>
    <w:p w14:paraId="13CA398B" w14:textId="77777777" w:rsidR="002E3D6B" w:rsidRPr="002E3D6B" w:rsidRDefault="002E3D6B" w:rsidP="002E3D6B">
      <w:pPr>
        <w:widowControl w:val="0"/>
        <w:suppressAutoHyphens/>
        <w:spacing w:after="0" w:line="240" w:lineRule="auto"/>
        <w:contextualSpacing/>
        <w:jc w:val="both"/>
        <w:rPr>
          <w:rFonts w:ascii="Arial" w:eastAsia="Arial Unicode MS" w:hAnsi="Arial" w:cs="Arial"/>
          <w:b/>
          <w:iCs/>
          <w:kern w:val="1"/>
          <w:sz w:val="20"/>
          <w:szCs w:val="20"/>
          <w:u w:val="single"/>
          <w14:ligatures w14:val="none"/>
        </w:rPr>
      </w:pPr>
    </w:p>
    <w:p w14:paraId="500E3E52" w14:textId="77777777" w:rsidR="002E3D6B" w:rsidRPr="002E3D6B" w:rsidRDefault="002E3D6B" w:rsidP="002E3D6B">
      <w:pPr>
        <w:widowControl w:val="0"/>
        <w:suppressAutoHyphens/>
        <w:spacing w:after="0" w:line="240" w:lineRule="auto"/>
        <w:contextualSpacing/>
        <w:jc w:val="both"/>
        <w:rPr>
          <w:rFonts w:ascii="Arial" w:eastAsia="Arial Unicode MS" w:hAnsi="Arial" w:cs="Arial"/>
          <w:iCs/>
          <w:color w:val="000000"/>
          <w:kern w:val="1"/>
          <w:sz w:val="20"/>
          <w:szCs w:val="24"/>
          <w14:ligatures w14:val="none"/>
        </w:rPr>
      </w:pPr>
      <w:r w:rsidRPr="002E3D6B">
        <w:rPr>
          <w:rFonts w:ascii="Arial" w:eastAsia="Arial Unicode MS" w:hAnsi="Arial" w:cs="Arial"/>
          <w:b/>
          <w:iCs/>
          <w:kern w:val="1"/>
          <w:sz w:val="20"/>
          <w:szCs w:val="20"/>
          <w14:ligatures w14:val="none"/>
        </w:rPr>
        <w:t>3.</w:t>
      </w:r>
      <w:r w:rsidRPr="002E3D6B">
        <w:rPr>
          <w:rFonts w:ascii="Arial" w:eastAsia="Arial Unicode MS" w:hAnsi="Arial" w:cs="Arial"/>
          <w:b/>
          <w:iCs/>
          <w:kern w:val="1"/>
          <w:sz w:val="20"/>
          <w:szCs w:val="24"/>
          <w14:ligatures w14:val="none"/>
        </w:rPr>
        <w:t>4. Os za EMG 510 in DMG 610 (poz. 7 in 8)</w:t>
      </w:r>
    </w:p>
    <w:tbl>
      <w:tblPr>
        <w:tblpPr w:leftFromText="141" w:rightFromText="141" w:vertAnchor="text" w:horzAnchor="margin" w:tblpXSpec="center" w:tblpY="194"/>
        <w:tblW w:w="10281"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970"/>
        <w:gridCol w:w="1134"/>
        <w:gridCol w:w="2404"/>
        <w:gridCol w:w="856"/>
        <w:gridCol w:w="925"/>
        <w:gridCol w:w="992"/>
      </w:tblGrid>
      <w:tr w:rsidR="002E3D6B" w:rsidRPr="002E3D6B" w14:paraId="3F650106" w14:textId="77777777" w:rsidTr="00574A09">
        <w:trPr>
          <w:trHeight w:val="345"/>
        </w:trPr>
        <w:tc>
          <w:tcPr>
            <w:tcW w:w="3970" w:type="dxa"/>
            <w:vMerge w:val="restart"/>
            <w:tcBorders>
              <w:top w:val="single" w:sz="4" w:space="0" w:color="auto"/>
              <w:left w:val="single" w:sz="4" w:space="0" w:color="auto"/>
              <w:bottom w:val="single" w:sz="4" w:space="0" w:color="auto"/>
              <w:right w:val="single" w:sz="4" w:space="0" w:color="auto"/>
            </w:tcBorders>
          </w:tcPr>
          <w:p w14:paraId="4D79ABCD"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p w14:paraId="4FC0B369"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Deli</w:t>
            </w:r>
          </w:p>
          <w:p w14:paraId="2EAF981D"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1134" w:type="dxa"/>
            <w:vMerge w:val="restart"/>
            <w:tcBorders>
              <w:top w:val="single" w:sz="4" w:space="0" w:color="auto"/>
              <w:left w:val="single" w:sz="4" w:space="0" w:color="auto"/>
              <w:bottom w:val="single" w:sz="4" w:space="0" w:color="auto"/>
              <w:right w:val="single" w:sz="4" w:space="0" w:color="auto"/>
            </w:tcBorders>
          </w:tcPr>
          <w:p w14:paraId="216B69A1"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p w14:paraId="30BFF7D7"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Predpis</w:t>
            </w:r>
          </w:p>
        </w:tc>
        <w:tc>
          <w:tcPr>
            <w:tcW w:w="2404" w:type="dxa"/>
            <w:vMerge w:val="restart"/>
            <w:tcBorders>
              <w:top w:val="single" w:sz="4" w:space="0" w:color="auto"/>
              <w:left w:val="single" w:sz="4" w:space="0" w:color="auto"/>
              <w:bottom w:val="single" w:sz="4" w:space="0" w:color="auto"/>
              <w:right w:val="single" w:sz="4" w:space="0" w:color="auto"/>
            </w:tcBorders>
          </w:tcPr>
          <w:p w14:paraId="4F93CF57"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p w14:paraId="74862D72"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Št. risbe / št. artikla</w:t>
            </w:r>
          </w:p>
        </w:tc>
        <w:tc>
          <w:tcPr>
            <w:tcW w:w="1781" w:type="dxa"/>
            <w:gridSpan w:val="2"/>
            <w:tcBorders>
              <w:top w:val="single" w:sz="4" w:space="0" w:color="auto"/>
              <w:left w:val="single" w:sz="4" w:space="0" w:color="auto"/>
              <w:bottom w:val="single" w:sz="4" w:space="0" w:color="auto"/>
              <w:right w:val="single" w:sz="4" w:space="0" w:color="auto"/>
            </w:tcBorders>
          </w:tcPr>
          <w:p w14:paraId="5A8A5D62" w14:textId="77777777" w:rsidR="002E3D6B" w:rsidRPr="002E3D6B" w:rsidRDefault="002E3D6B" w:rsidP="002E3D6B">
            <w:pPr>
              <w:widowControl w:val="0"/>
              <w:suppressAutoHyphens/>
              <w:spacing w:after="0" w:line="240" w:lineRule="auto"/>
              <w:jc w:val="both"/>
              <w:rPr>
                <w:rFonts w:ascii="Arial" w:eastAsia="Arial Unicode MS" w:hAnsi="Arial" w:cs="Arial"/>
                <w:bCs/>
                <w:iCs/>
                <w:kern w:val="1"/>
                <w:sz w:val="20"/>
                <w:szCs w:val="20"/>
                <w14:ligatures w14:val="none"/>
              </w:rPr>
            </w:pPr>
          </w:p>
          <w:p w14:paraId="092D52E5"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Dinamika dobav</w:t>
            </w:r>
          </w:p>
        </w:tc>
        <w:tc>
          <w:tcPr>
            <w:tcW w:w="992" w:type="dxa"/>
            <w:tcBorders>
              <w:top w:val="single" w:sz="4" w:space="0" w:color="auto"/>
              <w:left w:val="single" w:sz="4" w:space="0" w:color="auto"/>
              <w:bottom w:val="single" w:sz="4" w:space="0" w:color="auto"/>
              <w:right w:val="single" w:sz="4" w:space="0" w:color="auto"/>
            </w:tcBorders>
          </w:tcPr>
          <w:p w14:paraId="2AD1C9F3"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p w14:paraId="4D3D2FF1"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Skupaj</w:t>
            </w:r>
          </w:p>
        </w:tc>
      </w:tr>
      <w:tr w:rsidR="002E3D6B" w:rsidRPr="002E3D6B" w14:paraId="4AC77439" w14:textId="77777777" w:rsidTr="00574A09">
        <w:trPr>
          <w:trHeight w:val="345"/>
        </w:trPr>
        <w:tc>
          <w:tcPr>
            <w:tcW w:w="3970" w:type="dxa"/>
            <w:vMerge/>
            <w:tcBorders>
              <w:top w:val="single" w:sz="4" w:space="0" w:color="auto"/>
              <w:left w:val="single" w:sz="4" w:space="0" w:color="auto"/>
              <w:bottom w:val="single" w:sz="4" w:space="0" w:color="auto"/>
              <w:right w:val="single" w:sz="4" w:space="0" w:color="auto"/>
            </w:tcBorders>
          </w:tcPr>
          <w:p w14:paraId="20E5202B"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1134" w:type="dxa"/>
            <w:vMerge/>
            <w:tcBorders>
              <w:top w:val="single" w:sz="4" w:space="0" w:color="auto"/>
              <w:left w:val="single" w:sz="4" w:space="0" w:color="auto"/>
              <w:bottom w:val="single" w:sz="4" w:space="0" w:color="auto"/>
              <w:right w:val="single" w:sz="4" w:space="0" w:color="auto"/>
            </w:tcBorders>
          </w:tcPr>
          <w:p w14:paraId="110FD50F"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tc>
        <w:tc>
          <w:tcPr>
            <w:tcW w:w="2404" w:type="dxa"/>
            <w:vMerge/>
            <w:tcBorders>
              <w:top w:val="single" w:sz="4" w:space="0" w:color="auto"/>
              <w:left w:val="single" w:sz="4" w:space="0" w:color="auto"/>
              <w:bottom w:val="single" w:sz="4" w:space="0" w:color="auto"/>
              <w:right w:val="single" w:sz="4" w:space="0" w:color="auto"/>
            </w:tcBorders>
          </w:tcPr>
          <w:p w14:paraId="276D6636"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tc>
        <w:tc>
          <w:tcPr>
            <w:tcW w:w="856" w:type="dxa"/>
            <w:tcBorders>
              <w:top w:val="single" w:sz="4" w:space="0" w:color="auto"/>
              <w:left w:val="single" w:sz="4" w:space="0" w:color="auto"/>
              <w:bottom w:val="single" w:sz="4" w:space="0" w:color="auto"/>
              <w:right w:val="single" w:sz="4" w:space="0" w:color="auto"/>
            </w:tcBorders>
          </w:tcPr>
          <w:p w14:paraId="2AF6DD37"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2027</w:t>
            </w:r>
          </w:p>
        </w:tc>
        <w:tc>
          <w:tcPr>
            <w:tcW w:w="925" w:type="dxa"/>
            <w:tcBorders>
              <w:top w:val="single" w:sz="4" w:space="0" w:color="auto"/>
              <w:left w:val="single" w:sz="4" w:space="0" w:color="auto"/>
              <w:bottom w:val="single" w:sz="4" w:space="0" w:color="auto"/>
              <w:right w:val="single" w:sz="4" w:space="0" w:color="auto"/>
            </w:tcBorders>
          </w:tcPr>
          <w:p w14:paraId="5B915847"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2028</w:t>
            </w:r>
          </w:p>
        </w:tc>
        <w:tc>
          <w:tcPr>
            <w:tcW w:w="992" w:type="dxa"/>
            <w:tcBorders>
              <w:top w:val="single" w:sz="4" w:space="0" w:color="auto"/>
              <w:left w:val="single" w:sz="4" w:space="0" w:color="auto"/>
              <w:bottom w:val="single" w:sz="4" w:space="0" w:color="auto"/>
              <w:right w:val="single" w:sz="4" w:space="0" w:color="auto"/>
            </w:tcBorders>
          </w:tcPr>
          <w:p w14:paraId="71F478B4" w14:textId="77777777" w:rsidR="002E3D6B" w:rsidRPr="002E3D6B" w:rsidRDefault="002E3D6B" w:rsidP="002E3D6B">
            <w:pPr>
              <w:widowControl w:val="0"/>
              <w:suppressAutoHyphens/>
              <w:spacing w:after="0" w:line="240" w:lineRule="auto"/>
              <w:jc w:val="center"/>
              <w:rPr>
                <w:rFonts w:ascii="Arial" w:eastAsia="Arial Unicode MS" w:hAnsi="Arial" w:cs="Arial"/>
                <w:bCs/>
                <w:iCs/>
                <w:kern w:val="1"/>
                <w:sz w:val="20"/>
                <w:szCs w:val="20"/>
                <w14:ligatures w14:val="none"/>
              </w:rPr>
            </w:pPr>
          </w:p>
        </w:tc>
      </w:tr>
      <w:tr w:rsidR="002E3D6B" w:rsidRPr="002E3D6B" w14:paraId="4FCA3564" w14:textId="77777777" w:rsidTr="00574A09">
        <w:trPr>
          <w:trHeight w:val="827"/>
        </w:trPr>
        <w:tc>
          <w:tcPr>
            <w:tcW w:w="3970" w:type="dxa"/>
            <w:tcBorders>
              <w:top w:val="single" w:sz="4" w:space="0" w:color="auto"/>
              <w:left w:val="single" w:sz="4" w:space="0" w:color="auto"/>
              <w:bottom w:val="single" w:sz="4" w:space="0" w:color="auto"/>
              <w:right w:val="single" w:sz="4" w:space="0" w:color="auto"/>
            </w:tcBorders>
          </w:tcPr>
          <w:p w14:paraId="60C278A9"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 xml:space="preserve">gred pogonske kolesne dvojice za </w:t>
            </w:r>
          </w:p>
        </w:tc>
        <w:tc>
          <w:tcPr>
            <w:tcW w:w="1134" w:type="dxa"/>
            <w:tcBorders>
              <w:top w:val="single" w:sz="4" w:space="0" w:color="auto"/>
              <w:left w:val="single" w:sz="4" w:space="0" w:color="auto"/>
              <w:bottom w:val="single" w:sz="4" w:space="0" w:color="auto"/>
              <w:right w:val="single" w:sz="4" w:space="0" w:color="auto"/>
            </w:tcBorders>
          </w:tcPr>
          <w:p w14:paraId="1F9BCFF3"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EN 13261</w:t>
            </w:r>
          </w:p>
          <w:p w14:paraId="37856DFA"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2404" w:type="dxa"/>
            <w:tcBorders>
              <w:top w:val="single" w:sz="4" w:space="0" w:color="auto"/>
              <w:left w:val="single" w:sz="4" w:space="0" w:color="auto"/>
              <w:bottom w:val="single" w:sz="4" w:space="0" w:color="auto"/>
              <w:right w:val="single" w:sz="4" w:space="0" w:color="auto"/>
            </w:tcBorders>
          </w:tcPr>
          <w:p w14:paraId="14D8DB5A"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BVV- 1RW30704.2001-B</w:t>
            </w:r>
          </w:p>
          <w:p w14:paraId="5E63C2C4"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p w14:paraId="3433C673"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BVV 1152030704006</w:t>
            </w:r>
          </w:p>
        </w:tc>
        <w:tc>
          <w:tcPr>
            <w:tcW w:w="856" w:type="dxa"/>
            <w:tcBorders>
              <w:top w:val="single" w:sz="4" w:space="0" w:color="auto"/>
              <w:left w:val="single" w:sz="4" w:space="0" w:color="auto"/>
              <w:bottom w:val="single" w:sz="4" w:space="0" w:color="auto"/>
              <w:right w:val="single" w:sz="4" w:space="0" w:color="auto"/>
            </w:tcBorders>
          </w:tcPr>
          <w:p w14:paraId="4150FD2C"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5</w:t>
            </w:r>
          </w:p>
          <w:p w14:paraId="5B0D6131"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c>
          <w:tcPr>
            <w:tcW w:w="925" w:type="dxa"/>
            <w:tcBorders>
              <w:top w:val="single" w:sz="4" w:space="0" w:color="auto"/>
              <w:left w:val="single" w:sz="4" w:space="0" w:color="auto"/>
              <w:bottom w:val="single" w:sz="4" w:space="0" w:color="auto"/>
              <w:right w:val="single" w:sz="4" w:space="0" w:color="auto"/>
            </w:tcBorders>
          </w:tcPr>
          <w:p w14:paraId="2B567755"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0</w:t>
            </w:r>
          </w:p>
          <w:p w14:paraId="2F2CCC40"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c>
          <w:tcPr>
            <w:tcW w:w="992" w:type="dxa"/>
            <w:tcBorders>
              <w:top w:val="single" w:sz="4" w:space="0" w:color="auto"/>
              <w:left w:val="single" w:sz="4" w:space="0" w:color="auto"/>
              <w:bottom w:val="single" w:sz="4" w:space="0" w:color="auto"/>
              <w:right w:val="single" w:sz="4" w:space="0" w:color="auto"/>
            </w:tcBorders>
          </w:tcPr>
          <w:p w14:paraId="64A47AF4"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5 kos</w:t>
            </w:r>
          </w:p>
          <w:p w14:paraId="150DDC54"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r>
      <w:tr w:rsidR="002E3D6B" w:rsidRPr="002E3D6B" w14:paraId="7A71E913" w14:textId="77777777" w:rsidTr="00574A09">
        <w:trPr>
          <w:trHeight w:val="827"/>
        </w:trPr>
        <w:tc>
          <w:tcPr>
            <w:tcW w:w="3970" w:type="dxa"/>
            <w:tcBorders>
              <w:top w:val="single" w:sz="4" w:space="0" w:color="auto"/>
              <w:left w:val="single" w:sz="4" w:space="0" w:color="auto"/>
              <w:bottom w:val="single" w:sz="4" w:space="0" w:color="auto"/>
              <w:right w:val="single" w:sz="4" w:space="0" w:color="auto"/>
            </w:tcBorders>
          </w:tcPr>
          <w:p w14:paraId="1B6F23FC"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gred proste kolesne dvojice</w:t>
            </w:r>
          </w:p>
        </w:tc>
        <w:tc>
          <w:tcPr>
            <w:tcW w:w="1134" w:type="dxa"/>
            <w:tcBorders>
              <w:top w:val="single" w:sz="4" w:space="0" w:color="auto"/>
              <w:left w:val="single" w:sz="4" w:space="0" w:color="auto"/>
              <w:bottom w:val="single" w:sz="4" w:space="0" w:color="auto"/>
              <w:right w:val="single" w:sz="4" w:space="0" w:color="auto"/>
            </w:tcBorders>
          </w:tcPr>
          <w:p w14:paraId="11C4282E"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EN 13261</w:t>
            </w:r>
          </w:p>
          <w:p w14:paraId="2D4637F1"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tc>
        <w:tc>
          <w:tcPr>
            <w:tcW w:w="2404" w:type="dxa"/>
            <w:tcBorders>
              <w:top w:val="single" w:sz="4" w:space="0" w:color="auto"/>
              <w:left w:val="single" w:sz="4" w:space="0" w:color="auto"/>
              <w:bottom w:val="single" w:sz="4" w:space="0" w:color="auto"/>
              <w:right w:val="single" w:sz="4" w:space="0" w:color="auto"/>
            </w:tcBorders>
          </w:tcPr>
          <w:p w14:paraId="79DCDA1C"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BVV- 1RW30603.3001-C</w:t>
            </w:r>
          </w:p>
          <w:p w14:paraId="28A861E7"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p>
          <w:p w14:paraId="5EC0ACF7" w14:textId="77777777" w:rsidR="002E3D6B" w:rsidRPr="002E3D6B" w:rsidRDefault="002E3D6B" w:rsidP="002E3D6B">
            <w:pPr>
              <w:widowControl w:val="0"/>
              <w:suppressAutoHyphens/>
              <w:spacing w:after="0" w:line="240" w:lineRule="auto"/>
              <w:rPr>
                <w:rFonts w:ascii="Arial" w:eastAsia="Arial Unicode MS" w:hAnsi="Arial" w:cs="Arial"/>
                <w:bCs/>
                <w:iCs/>
                <w:kern w:val="1"/>
                <w:sz w:val="20"/>
                <w:szCs w:val="20"/>
                <w14:ligatures w14:val="none"/>
              </w:rPr>
            </w:pPr>
            <w:r w:rsidRPr="002E3D6B">
              <w:rPr>
                <w:rFonts w:ascii="Arial" w:eastAsia="Arial Unicode MS" w:hAnsi="Arial" w:cs="Arial"/>
                <w:bCs/>
                <w:iCs/>
                <w:kern w:val="1"/>
                <w:sz w:val="20"/>
                <w:szCs w:val="20"/>
                <w14:ligatures w14:val="none"/>
              </w:rPr>
              <w:t>BVV 1151930603004</w:t>
            </w:r>
          </w:p>
        </w:tc>
        <w:tc>
          <w:tcPr>
            <w:tcW w:w="856" w:type="dxa"/>
            <w:tcBorders>
              <w:top w:val="single" w:sz="4" w:space="0" w:color="auto"/>
              <w:left w:val="single" w:sz="4" w:space="0" w:color="auto"/>
              <w:bottom w:val="single" w:sz="4" w:space="0" w:color="auto"/>
              <w:right w:val="single" w:sz="4" w:space="0" w:color="auto"/>
            </w:tcBorders>
          </w:tcPr>
          <w:p w14:paraId="20B8559A"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5</w:t>
            </w:r>
          </w:p>
          <w:p w14:paraId="5AB8AE90"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c>
          <w:tcPr>
            <w:tcW w:w="925" w:type="dxa"/>
            <w:tcBorders>
              <w:top w:val="single" w:sz="4" w:space="0" w:color="auto"/>
              <w:left w:val="single" w:sz="4" w:space="0" w:color="auto"/>
              <w:bottom w:val="single" w:sz="4" w:space="0" w:color="auto"/>
              <w:right w:val="single" w:sz="4" w:space="0" w:color="auto"/>
            </w:tcBorders>
          </w:tcPr>
          <w:p w14:paraId="7A0DBE4C"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0</w:t>
            </w:r>
          </w:p>
          <w:p w14:paraId="7C4A70B4"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c>
          <w:tcPr>
            <w:tcW w:w="992" w:type="dxa"/>
            <w:tcBorders>
              <w:top w:val="single" w:sz="4" w:space="0" w:color="auto"/>
              <w:left w:val="single" w:sz="4" w:space="0" w:color="auto"/>
              <w:bottom w:val="single" w:sz="4" w:space="0" w:color="auto"/>
              <w:right w:val="single" w:sz="4" w:space="0" w:color="auto"/>
            </w:tcBorders>
          </w:tcPr>
          <w:p w14:paraId="4ED29669"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r w:rsidRPr="002E3D6B">
              <w:rPr>
                <w:rFonts w:ascii="Arial" w:eastAsia="Arial Unicode MS" w:hAnsi="Arial" w:cs="Arial"/>
                <w:bCs/>
                <w:iCs/>
                <w:color w:val="000000"/>
                <w:kern w:val="1"/>
                <w:sz w:val="20"/>
                <w:szCs w:val="20"/>
                <w14:ligatures w14:val="none"/>
              </w:rPr>
              <w:t>5 kos</w:t>
            </w:r>
          </w:p>
          <w:p w14:paraId="7FE11F12" w14:textId="77777777" w:rsidR="002E3D6B" w:rsidRPr="002E3D6B" w:rsidRDefault="002E3D6B" w:rsidP="002E3D6B">
            <w:pPr>
              <w:widowControl w:val="0"/>
              <w:suppressAutoHyphens/>
              <w:spacing w:after="0" w:line="240" w:lineRule="auto"/>
              <w:jc w:val="center"/>
              <w:rPr>
                <w:rFonts w:ascii="Arial" w:eastAsia="Arial Unicode MS" w:hAnsi="Arial" w:cs="Arial"/>
                <w:bCs/>
                <w:iCs/>
                <w:color w:val="000000"/>
                <w:kern w:val="1"/>
                <w:sz w:val="20"/>
                <w:szCs w:val="20"/>
                <w14:ligatures w14:val="none"/>
              </w:rPr>
            </w:pPr>
          </w:p>
        </w:tc>
      </w:tr>
    </w:tbl>
    <w:p w14:paraId="7F0781B3" w14:textId="77777777" w:rsidR="002E3D6B" w:rsidRPr="002E3D6B" w:rsidRDefault="002E3D6B" w:rsidP="002E3D6B">
      <w:pPr>
        <w:widowControl w:val="0"/>
        <w:suppressAutoHyphens/>
        <w:spacing w:after="0" w:line="240" w:lineRule="auto"/>
        <w:contextualSpacing/>
        <w:jc w:val="both"/>
        <w:rPr>
          <w:rFonts w:ascii="Arial" w:eastAsia="Arial Unicode MS" w:hAnsi="Arial" w:cs="Arial"/>
          <w:b/>
          <w:iCs/>
          <w:kern w:val="1"/>
          <w:sz w:val="20"/>
          <w:szCs w:val="20"/>
          <w:u w:val="single"/>
          <w14:ligatures w14:val="none"/>
        </w:rPr>
      </w:pPr>
    </w:p>
    <w:p w14:paraId="5E079D59"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DODATNE ZAHTEVE K  SIST EN 13261:2020</w:t>
      </w:r>
    </w:p>
    <w:p w14:paraId="652C39C5"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Poglavja in členi standarda SIST EN 13261:2020, ki v teh specifikacijah niso navedene, ostanejo v veljavi brez sprememb.</w:t>
      </w:r>
    </w:p>
    <w:p w14:paraId="6CB11D9F"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Osi se bodo izdelale in prevzemale po standardu SIST EN 13261:2020 z naslednjimi spremembami in dopolnitvami:</w:t>
      </w:r>
    </w:p>
    <w:p w14:paraId="61CA3B8B" w14:textId="77777777" w:rsidR="002E3D6B" w:rsidRPr="002E3D6B" w:rsidRDefault="002E3D6B" w:rsidP="002E3D6B">
      <w:pPr>
        <w:widowControl w:val="0"/>
        <w:tabs>
          <w:tab w:val="left" w:pos="4320"/>
        </w:tabs>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ab/>
      </w:r>
    </w:p>
    <w:p w14:paraId="265B3B29"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Člen 4.1</w:t>
      </w:r>
    </w:p>
    <w:p w14:paraId="14F94A72"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14:paraId="3AA9B3E2"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V ponudbi je treba obvezno navesti tehnologijo izdelave surovca osi (odkovek, kontinuirano litje).</w:t>
      </w:r>
    </w:p>
    <w:p w14:paraId="1B66AEFC"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p>
    <w:p w14:paraId="4D53B0C5"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b/>
          <w:iCs/>
          <w:kern w:val="1"/>
          <w:sz w:val="20"/>
          <w:szCs w:val="20"/>
          <w14:ligatures w14:val="none"/>
        </w:rPr>
        <w:t>Člen 4.3</w:t>
      </w:r>
    </w:p>
    <w:p w14:paraId="1EB14A63"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iCs/>
          <w:kern w:val="1"/>
          <w:sz w:val="20"/>
          <w:szCs w:val="20"/>
          <w14:ligatures w14:val="none"/>
        </w:rPr>
        <w:t>Mikrostruktura osi se ugotavlja z metodo po SIST EN ISO 643:2012 na čepu osi, in sicer morajo biti izpolnjena določila točke 4.3 standarda SIST EN13261:2020- slika 4</w:t>
      </w:r>
    </w:p>
    <w:p w14:paraId="127F831F"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p>
    <w:p w14:paraId="40D5F6DB"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Ultrazvočni preskusi</w:t>
      </w:r>
    </w:p>
    <w:p w14:paraId="6B6C0B0B"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Ultrazvočni preskusi v vzdolžni smeri se izvedejo v skladu z določili točke 4.5 standarda SIST EN 13261:2020 pri izvedbi preskusnih pogojev za kategorijo 1.</w:t>
      </w:r>
    </w:p>
    <w:p w14:paraId="2AF09CE2"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xml:space="preserve">Ultrazvočni preskusi za potrditev notranjih napak se izvedejo skladno z določili točke 4.4.2 standarda SIST EN 13261:2020, pri tem je največja velikost napake do </w:t>
      </w:r>
      <w:smartTag w:uri="urn:schemas-microsoft-com:office:smarttags" w:element="metricconverter">
        <w:smartTagPr>
          <w:attr w:name="ProductID" w:val="2 mm"/>
        </w:smartTagPr>
        <w:r w:rsidRPr="002E3D6B">
          <w:rPr>
            <w:rFonts w:ascii="Arial" w:eastAsia="Arial Unicode MS" w:hAnsi="Arial" w:cs="Arial"/>
            <w:iCs/>
            <w:kern w:val="1"/>
            <w:sz w:val="20"/>
            <w:szCs w:val="20"/>
            <w14:ligatures w14:val="none"/>
          </w:rPr>
          <w:t>2 mm</w:t>
        </w:r>
      </w:smartTag>
      <w:r w:rsidRPr="002E3D6B">
        <w:rPr>
          <w:rFonts w:ascii="Arial" w:eastAsia="Arial Unicode MS" w:hAnsi="Arial" w:cs="Arial"/>
          <w:iCs/>
          <w:kern w:val="1"/>
          <w:sz w:val="20"/>
          <w:szCs w:val="20"/>
          <w14:ligatures w14:val="none"/>
        </w:rPr>
        <w:t>.</w:t>
      </w:r>
    </w:p>
    <w:p w14:paraId="6BBF558D"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2641FF0E"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lastRenderedPageBreak/>
        <w:t>Površinska neoporečnost</w:t>
      </w:r>
    </w:p>
    <w:p w14:paraId="4CE2873D"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Površinska neoporečnost se preskusi z magnetnim prahom. Preskus se izvede skladno z določili točke 4.7.2 standarda SIST EN 13261:2020. Po končanem preskusu je treba os razmagnetiti.</w:t>
      </w:r>
    </w:p>
    <w:p w14:paraId="296B101E"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0B562A64"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 xml:space="preserve">Mehanske lastnosti </w:t>
      </w:r>
    </w:p>
    <w:p w14:paraId="03A4E97E"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2E3D6B">
          <w:rPr>
            <w:rFonts w:ascii="Arial" w:eastAsia="Arial Unicode MS" w:hAnsi="Arial" w:cs="Arial"/>
            <w:iCs/>
            <w:kern w:val="1"/>
            <w:sz w:val="20"/>
            <w:szCs w:val="20"/>
            <w14:ligatures w14:val="none"/>
          </w:rPr>
          <w:t>3, in</w:t>
        </w:r>
      </w:smartTag>
      <w:r w:rsidRPr="002E3D6B">
        <w:rPr>
          <w:rFonts w:ascii="Arial" w:eastAsia="Arial Unicode MS" w:hAnsi="Arial" w:cs="Arial"/>
          <w:iCs/>
          <w:kern w:val="1"/>
          <w:sz w:val="20"/>
          <w:szCs w:val="20"/>
          <w14:ligatures w14:val="none"/>
        </w:rPr>
        <w:t xml:space="preserve"> sicer  so povprečne vrednosti iz treh preskusov najmanj naslednje:</w:t>
      </w:r>
    </w:p>
    <w:p w14:paraId="689E2BDC"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v vzdolžni smeri ≥ 40 J,</w:t>
      </w:r>
    </w:p>
    <w:p w14:paraId="170593C1"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v prečni smeri  ≥ 25 J,</w:t>
      </w:r>
    </w:p>
    <w:p w14:paraId="4C021E1E"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p>
    <w:p w14:paraId="084A37EC"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Označevanje osi</w:t>
      </w:r>
    </w:p>
    <w:p w14:paraId="2250161A" w14:textId="77777777" w:rsidR="002E3D6B" w:rsidRPr="002E3D6B" w:rsidRDefault="002E3D6B" w:rsidP="002E3D6B">
      <w:pPr>
        <w:widowControl w:val="0"/>
        <w:suppressAutoHyphens/>
        <w:spacing w:after="0" w:line="240" w:lineRule="auto"/>
        <w:rPr>
          <w:rFonts w:ascii="Arial" w:eastAsia="Times New Roman" w:hAnsi="Arial" w:cs="Arial"/>
          <w:iCs/>
          <w:kern w:val="0"/>
          <w:sz w:val="20"/>
          <w:szCs w:val="20"/>
          <w:lang w:eastAsia="sl-SI"/>
          <w14:ligatures w14:val="none"/>
        </w:rPr>
      </w:pPr>
      <w:r w:rsidRPr="002E3D6B">
        <w:rPr>
          <w:rFonts w:ascii="Arial" w:eastAsia="Arial Unicode MS" w:hAnsi="Arial" w:cs="Arial"/>
          <w:iCs/>
          <w:kern w:val="1"/>
          <w:sz w:val="20"/>
          <w:szCs w:val="20"/>
          <w14:ligatures w14:val="none"/>
        </w:rPr>
        <w:t xml:space="preserve">Zaporedne številke osi v šarži se začnejo z </w:t>
      </w:r>
      <w:smartTag w:uri="urn:schemas-microsoft-com:office:smarttags" w:element="metricconverter">
        <w:smartTagPr>
          <w:attr w:name="ProductID" w:val="1 in"/>
        </w:smartTagPr>
        <w:r w:rsidRPr="002E3D6B">
          <w:rPr>
            <w:rFonts w:ascii="Arial" w:eastAsia="Arial Unicode MS" w:hAnsi="Arial" w:cs="Arial"/>
            <w:iCs/>
            <w:kern w:val="1"/>
            <w:sz w:val="20"/>
            <w:szCs w:val="20"/>
            <w14:ligatures w14:val="none"/>
          </w:rPr>
          <w:t>1 in</w:t>
        </w:r>
      </w:smartTag>
      <w:r w:rsidRPr="002E3D6B">
        <w:rPr>
          <w:rFonts w:ascii="Arial" w:eastAsia="Arial Unicode MS" w:hAnsi="Arial" w:cs="Arial"/>
          <w:iCs/>
          <w:kern w:val="1"/>
          <w:sz w:val="20"/>
          <w:szCs w:val="20"/>
          <w14:ligatures w14:val="none"/>
        </w:rPr>
        <w:t xml:space="preserve"> končajo s številko, ki označuje število kosov v vsaki šarži. Oznake morajo biti odtisnjene v hladnem stanju na obe čeli osi! Osi z drugačnimi oznakami se ne prevzemajo! </w:t>
      </w:r>
    </w:p>
    <w:p w14:paraId="756CB437"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664A9AD6"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 xml:space="preserve">Člen 4.7, 4.8 </w:t>
      </w:r>
    </w:p>
    <w:p w14:paraId="5723037E" w14:textId="77777777" w:rsidR="002E3D6B" w:rsidRPr="002E3D6B" w:rsidRDefault="002E3D6B" w:rsidP="002E3D6B">
      <w:pPr>
        <w:widowControl w:val="0"/>
        <w:suppressAutoHyphens/>
        <w:spacing w:after="0" w:line="240" w:lineRule="auto"/>
        <w:rPr>
          <w:rFonts w:ascii="Arial" w:eastAsia="Arial Unicode MS" w:hAnsi="Arial" w:cs="Arial"/>
          <w:b/>
          <w:iCs/>
          <w:kern w:val="1"/>
          <w:sz w:val="20"/>
          <w:szCs w:val="20"/>
          <w14:ligatures w14:val="none"/>
        </w:rPr>
      </w:pPr>
      <w:r w:rsidRPr="002E3D6B">
        <w:rPr>
          <w:rFonts w:ascii="Arial" w:eastAsia="Arial Unicode MS" w:hAnsi="Arial" w:cs="Arial"/>
          <w:iCs/>
          <w:kern w:val="1"/>
          <w:sz w:val="20"/>
          <w:szCs w:val="20"/>
          <w14:ligatures w14:val="none"/>
        </w:rPr>
        <w:t xml:space="preserve">Osi navedene v poglavju </w:t>
      </w:r>
      <w:r w:rsidRPr="002E3D6B">
        <w:rPr>
          <w:rFonts w:ascii="Arial" w:eastAsia="Arial Unicode MS" w:hAnsi="Arial" w:cs="Arial"/>
          <w:b/>
          <w:iCs/>
          <w:kern w:val="1"/>
          <w:sz w:val="20"/>
          <w:szCs w:val="20"/>
          <w14:ligatures w14:val="none"/>
        </w:rPr>
        <w:t>2.2.</w:t>
      </w:r>
      <w:r w:rsidRPr="002E3D6B">
        <w:rPr>
          <w:rFonts w:ascii="Arial" w:eastAsia="Arial Unicode MS" w:hAnsi="Arial" w:cs="Arial"/>
          <w:iCs/>
          <w:kern w:val="1"/>
          <w:sz w:val="20"/>
          <w:szCs w:val="20"/>
          <w14:ligatures w14:val="none"/>
        </w:rPr>
        <w:t xml:space="preserve"> morajo imeti nasede </w:t>
      </w:r>
      <w:proofErr w:type="spellStart"/>
      <w:r w:rsidRPr="002E3D6B">
        <w:rPr>
          <w:rFonts w:ascii="Arial" w:eastAsia="Arial Unicode MS" w:hAnsi="Arial" w:cs="Arial"/>
          <w:iCs/>
          <w:kern w:val="1"/>
          <w:sz w:val="20"/>
          <w:szCs w:val="20"/>
          <w14:ligatures w14:val="none"/>
        </w:rPr>
        <w:t>monoblok</w:t>
      </w:r>
      <w:proofErr w:type="spellEnd"/>
      <w:r w:rsidRPr="002E3D6B">
        <w:rPr>
          <w:rFonts w:ascii="Arial" w:eastAsia="Arial Unicode MS" w:hAnsi="Arial" w:cs="Arial"/>
          <w:iCs/>
          <w:kern w:val="1"/>
          <w:sz w:val="20"/>
          <w:szCs w:val="20"/>
          <w14:ligatures w14:val="none"/>
        </w:rPr>
        <w:t xml:space="preserve"> koles  in diskov neobdelane.</w:t>
      </w:r>
    </w:p>
    <w:p w14:paraId="7549ED5C"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3023D48A"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Kontrola in preizkušanje osi</w:t>
      </w:r>
      <w:r w:rsidRPr="002E3D6B">
        <w:rPr>
          <w:rFonts w:ascii="Arial" w:eastAsia="Arial Unicode MS" w:hAnsi="Arial" w:cs="Arial"/>
          <w:b/>
          <w:iCs/>
          <w:kern w:val="1"/>
          <w:sz w:val="20"/>
          <w:szCs w:val="20"/>
          <w14:ligatures w14:val="none"/>
        </w:rPr>
        <w:tab/>
      </w:r>
    </w:p>
    <w:p w14:paraId="699D7E2F"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u w:val="single"/>
          <w14:ligatures w14:val="none"/>
        </w:rPr>
      </w:pPr>
      <w:r w:rsidRPr="002E3D6B">
        <w:rPr>
          <w:rFonts w:ascii="Arial" w:eastAsia="Arial Unicode MS" w:hAnsi="Arial" w:cs="Arial"/>
          <w:iCs/>
          <w:kern w:val="1"/>
          <w:sz w:val="20"/>
          <w:szCs w:val="20"/>
          <w14:ligatures w14:val="none"/>
        </w:rPr>
        <w:t>Osi vsake šarže morajo biti kontrolirane in preizkušene skladno s tabelo L.1 standarda SIST EN 13261:2020.</w:t>
      </w:r>
    </w:p>
    <w:p w14:paraId="59FEB8EC"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14:paraId="1C092C80" w14:textId="77777777" w:rsidR="002E3D6B" w:rsidRPr="002E3D6B" w:rsidRDefault="002E3D6B" w:rsidP="002E3D6B">
      <w:pPr>
        <w:spacing w:after="0" w:line="240" w:lineRule="auto"/>
        <w:jc w:val="both"/>
        <w:rPr>
          <w:rFonts w:ascii="Arial" w:eastAsia="Times New Roman" w:hAnsi="Arial" w:cs="Arial"/>
          <w:iCs/>
          <w:kern w:val="0"/>
          <w:sz w:val="20"/>
          <w:szCs w:val="20"/>
          <w:lang w:eastAsia="sl-SI"/>
          <w14:ligatures w14:val="none"/>
        </w:rPr>
      </w:pPr>
      <w:r w:rsidRPr="002E3D6B">
        <w:rPr>
          <w:rFonts w:ascii="Arial" w:eastAsia="Times New Roman" w:hAnsi="Arial" w:cs="Arial"/>
          <w:iCs/>
          <w:kern w:val="0"/>
          <w:sz w:val="20"/>
          <w:szCs w:val="20"/>
          <w:lang w:eastAsia="sl-SI"/>
          <w14:ligatures w14:val="none"/>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14:paraId="26FCDA28"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Proizvajalec mora pred končnim prevzemom predstavniku naročnika predati eno kopijo vseh dokumentov iz katerih je razvidno, da izdelki odgovarjajo vsem zahtevam po EN 13261:2020.</w:t>
      </w:r>
    </w:p>
    <w:p w14:paraId="4D49F816"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p>
    <w:p w14:paraId="29BF4FBE" w14:textId="77777777" w:rsidR="002E3D6B" w:rsidRPr="002E3D6B" w:rsidRDefault="002E3D6B" w:rsidP="002E3D6B">
      <w:pPr>
        <w:widowControl w:val="0"/>
        <w:suppressAutoHyphens/>
        <w:spacing w:after="0" w:line="240" w:lineRule="auto"/>
        <w:jc w:val="both"/>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Ponovitve preizkušanj</w:t>
      </w:r>
    </w:p>
    <w:p w14:paraId="2B62E725"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14:paraId="0C4A35FC" w14:textId="77777777" w:rsidR="002E3D6B" w:rsidRPr="002E3D6B" w:rsidRDefault="002E3D6B" w:rsidP="002E3D6B">
      <w:pPr>
        <w:widowControl w:val="0"/>
        <w:suppressAutoHyphens/>
        <w:spacing w:after="0" w:line="240" w:lineRule="auto"/>
        <w:rPr>
          <w:rFonts w:ascii="Arial" w:eastAsia="Arial Unicode MS" w:hAnsi="Arial" w:cs="Arial"/>
          <w:b/>
          <w:iCs/>
          <w:kern w:val="1"/>
          <w:sz w:val="20"/>
          <w:szCs w:val="20"/>
          <w14:ligatures w14:val="none"/>
        </w:rPr>
      </w:pPr>
    </w:p>
    <w:p w14:paraId="1605B939" w14:textId="77777777" w:rsidR="002E3D6B" w:rsidRPr="002E3D6B" w:rsidRDefault="002E3D6B" w:rsidP="002E3D6B">
      <w:pPr>
        <w:widowControl w:val="0"/>
        <w:suppressAutoHyphens/>
        <w:spacing w:after="0" w:line="240" w:lineRule="auto"/>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Zaščita proti koroziji in proti mehanskim poškodbam</w:t>
      </w:r>
    </w:p>
    <w:p w14:paraId="749F8DC8"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 xml:space="preserve">Osi morajo biti zaščitene proti mehanskim poškodbam in proti koroziji. Proti korozijska zaščita mora osi ščititi tako, da je možno skladiščenje osi na prostem tudi čez zimo za dobo dveh let. Čepi osi in pesta (sedeži </w:t>
      </w:r>
      <w:proofErr w:type="spellStart"/>
      <w:r w:rsidRPr="002E3D6B">
        <w:rPr>
          <w:rFonts w:ascii="Arial" w:eastAsia="Arial Unicode MS" w:hAnsi="Arial" w:cs="Arial"/>
          <w:iCs/>
          <w:kern w:val="1"/>
          <w:sz w:val="20"/>
          <w:szCs w:val="20"/>
          <w14:ligatures w14:val="none"/>
        </w:rPr>
        <w:t>monoblok</w:t>
      </w:r>
      <w:proofErr w:type="spellEnd"/>
      <w:r w:rsidRPr="002E3D6B">
        <w:rPr>
          <w:rFonts w:ascii="Arial" w:eastAsia="Arial Unicode MS" w:hAnsi="Arial" w:cs="Arial"/>
          <w:iCs/>
          <w:kern w:val="1"/>
          <w:sz w:val="20"/>
          <w:szCs w:val="20"/>
          <w14:ligatures w14:val="none"/>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14:paraId="280F15D6"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p>
    <w:p w14:paraId="65C58709" w14:textId="77777777" w:rsidR="002E3D6B" w:rsidRPr="002E3D6B" w:rsidRDefault="002E3D6B" w:rsidP="002E3D6B">
      <w:pPr>
        <w:widowControl w:val="0"/>
        <w:suppressAutoHyphens/>
        <w:spacing w:after="0" w:line="240" w:lineRule="auto"/>
        <w:rPr>
          <w:rFonts w:ascii="Arial" w:eastAsia="Arial Unicode MS" w:hAnsi="Arial" w:cs="Arial"/>
          <w:b/>
          <w:iCs/>
          <w:kern w:val="1"/>
          <w:sz w:val="20"/>
          <w:szCs w:val="20"/>
          <w14:ligatures w14:val="none"/>
        </w:rPr>
      </w:pPr>
      <w:r w:rsidRPr="002E3D6B">
        <w:rPr>
          <w:rFonts w:ascii="Arial" w:eastAsia="Arial Unicode MS" w:hAnsi="Arial" w:cs="Arial"/>
          <w:b/>
          <w:iCs/>
          <w:kern w:val="1"/>
          <w:sz w:val="20"/>
          <w:szCs w:val="20"/>
          <w14:ligatures w14:val="none"/>
        </w:rPr>
        <w:t>Garancija</w:t>
      </w:r>
    </w:p>
    <w:p w14:paraId="65DA4B5E" w14:textId="77777777" w:rsidR="002E3D6B" w:rsidRPr="002E3D6B" w:rsidRDefault="002E3D6B" w:rsidP="002E3D6B">
      <w:pPr>
        <w:widowControl w:val="0"/>
        <w:suppressAutoHyphens/>
        <w:spacing w:after="0" w:line="240" w:lineRule="auto"/>
        <w:jc w:val="both"/>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14:paraId="028A52F5" w14:textId="77777777" w:rsidR="002E3D6B" w:rsidRPr="002E3D6B" w:rsidRDefault="002E3D6B" w:rsidP="002E3D6B">
      <w:pPr>
        <w:widowControl w:val="0"/>
        <w:suppressAutoHyphens/>
        <w:spacing w:after="0" w:line="240" w:lineRule="auto"/>
        <w:ind w:left="-567" w:firstLine="567"/>
        <w:jc w:val="both"/>
        <w:rPr>
          <w:rFonts w:ascii="Arial" w:eastAsia="Arial Unicode MS" w:hAnsi="Arial" w:cs="Arial"/>
          <w:b/>
          <w:iCs/>
          <w:kern w:val="1"/>
          <w:sz w:val="20"/>
          <w:szCs w:val="20"/>
          <w:u w:val="single"/>
          <w14:ligatures w14:val="none"/>
        </w:rPr>
      </w:pPr>
    </w:p>
    <w:p w14:paraId="0F9D3382" w14:textId="77777777" w:rsidR="002E3D6B" w:rsidRPr="002E3D6B" w:rsidRDefault="002E3D6B" w:rsidP="002E3D6B">
      <w:pPr>
        <w:widowControl w:val="0"/>
        <w:suppressAutoHyphens/>
        <w:spacing w:after="0" w:line="240" w:lineRule="auto"/>
        <w:contextualSpacing/>
        <w:jc w:val="both"/>
        <w:rPr>
          <w:rFonts w:ascii="Arial" w:eastAsia="Arial Unicode MS" w:hAnsi="Arial" w:cs="Arial"/>
          <w:b/>
          <w:iCs/>
          <w:kern w:val="1"/>
          <w:sz w:val="20"/>
          <w:szCs w:val="20"/>
          <w:u w:val="single"/>
          <w14:ligatures w14:val="none"/>
        </w:rPr>
      </w:pPr>
    </w:p>
    <w:p w14:paraId="1CCDC60B" w14:textId="77777777" w:rsidR="002E3D6B" w:rsidRPr="002E3D6B" w:rsidRDefault="002E3D6B" w:rsidP="002E3D6B">
      <w:pPr>
        <w:keepLines/>
        <w:spacing w:after="0" w:line="240" w:lineRule="auto"/>
        <w:ind w:right="-852"/>
        <w:jc w:val="both"/>
        <w:rPr>
          <w:rFonts w:ascii="Arial" w:eastAsia="Times New Roman" w:hAnsi="Arial" w:cs="Arial"/>
          <w:iCs/>
          <w:kern w:val="0"/>
          <w:sz w:val="20"/>
          <w:szCs w:val="20"/>
          <w:lang w:eastAsia="sl-SI"/>
          <w14:ligatures w14:val="none"/>
        </w:rPr>
      </w:pPr>
    </w:p>
    <w:p w14:paraId="1D3346E0" w14:textId="77777777" w:rsidR="002E3D6B" w:rsidRPr="002E3D6B" w:rsidRDefault="002E3D6B" w:rsidP="002E3D6B">
      <w:pPr>
        <w:keepLines/>
        <w:spacing w:after="0" w:line="240" w:lineRule="auto"/>
        <w:ind w:right="-852"/>
        <w:jc w:val="both"/>
        <w:rPr>
          <w:rFonts w:ascii="Arial" w:eastAsia="Times New Roman" w:hAnsi="Arial" w:cs="Arial"/>
          <w:iCs/>
          <w:kern w:val="0"/>
          <w:sz w:val="20"/>
          <w:szCs w:val="20"/>
          <w:lang w:eastAsia="sl-SI"/>
          <w14:ligatures w14:val="none"/>
        </w:rPr>
      </w:pPr>
      <w:r w:rsidRPr="002E3D6B">
        <w:rPr>
          <w:rFonts w:ascii="Arial" w:eastAsia="Times New Roman" w:hAnsi="Arial" w:cs="Arial"/>
          <w:iCs/>
          <w:kern w:val="0"/>
          <w:sz w:val="20"/>
          <w:szCs w:val="20"/>
          <w:lang w:eastAsia="sl-SI"/>
          <w14:ligatures w14:val="none"/>
        </w:rPr>
        <w:tab/>
      </w:r>
      <w:r w:rsidRPr="002E3D6B">
        <w:rPr>
          <w:rFonts w:ascii="Arial" w:eastAsia="Times New Roman" w:hAnsi="Arial" w:cs="Arial"/>
          <w:iCs/>
          <w:kern w:val="0"/>
          <w:sz w:val="20"/>
          <w:szCs w:val="20"/>
          <w:lang w:eastAsia="sl-SI"/>
          <w14:ligatures w14:val="none"/>
        </w:rPr>
        <w:tab/>
      </w:r>
      <w:r w:rsidRPr="002E3D6B">
        <w:rPr>
          <w:rFonts w:ascii="Arial" w:eastAsia="Times New Roman" w:hAnsi="Arial" w:cs="Arial"/>
          <w:iCs/>
          <w:kern w:val="0"/>
          <w:sz w:val="20"/>
          <w:szCs w:val="20"/>
          <w:lang w:eastAsia="sl-SI"/>
          <w14:ligatures w14:val="none"/>
        </w:rPr>
        <w:tab/>
      </w:r>
    </w:p>
    <w:p w14:paraId="5332BFAA" w14:textId="77777777" w:rsidR="002E3D6B" w:rsidRPr="002E3D6B" w:rsidRDefault="002E3D6B" w:rsidP="002E3D6B">
      <w:pPr>
        <w:keepLines/>
        <w:spacing w:after="0" w:line="240" w:lineRule="auto"/>
        <w:ind w:right="-28"/>
        <w:rPr>
          <w:rFonts w:ascii="Arial" w:eastAsia="Times New Roman" w:hAnsi="Arial" w:cs="Arial"/>
          <w:iCs/>
          <w:kern w:val="0"/>
          <w:sz w:val="20"/>
          <w:szCs w:val="20"/>
          <w:lang w:eastAsia="sl-SI"/>
          <w14:ligatures w14:val="none"/>
        </w:rPr>
      </w:pPr>
      <w:r w:rsidRPr="002E3D6B">
        <w:rPr>
          <w:rFonts w:ascii="Arial" w:eastAsia="Times New Roman" w:hAnsi="Arial" w:cs="Arial"/>
          <w:iCs/>
          <w:kern w:val="0"/>
          <w:sz w:val="20"/>
          <w:szCs w:val="20"/>
          <w:lang w:eastAsia="sl-SI"/>
          <w14:ligatures w14:val="none"/>
        </w:rPr>
        <w:t xml:space="preserve">Priloge: </w:t>
      </w:r>
    </w:p>
    <w:p w14:paraId="5CEFB0C0" w14:textId="77777777" w:rsidR="002E3D6B" w:rsidRPr="002E3D6B" w:rsidRDefault="002E3D6B" w:rsidP="002E3D6B">
      <w:pPr>
        <w:keepLines/>
        <w:spacing w:after="0" w:line="240" w:lineRule="auto"/>
        <w:ind w:right="-28"/>
        <w:rPr>
          <w:rFonts w:ascii="Arial" w:eastAsia="Times New Roman" w:hAnsi="Arial" w:cs="Arial"/>
          <w:iCs/>
          <w:kern w:val="0"/>
          <w:sz w:val="20"/>
          <w:szCs w:val="20"/>
          <w:lang w:eastAsia="sl-SI"/>
          <w14:ligatures w14:val="none"/>
        </w:rPr>
      </w:pPr>
      <w:r w:rsidRPr="002E3D6B">
        <w:rPr>
          <w:rFonts w:ascii="Arial" w:eastAsia="Times New Roman" w:hAnsi="Arial" w:cs="Arial"/>
          <w:iCs/>
          <w:kern w:val="0"/>
          <w:sz w:val="20"/>
          <w:szCs w:val="20"/>
          <w:lang w:eastAsia="sl-SI"/>
          <w14:ligatures w14:val="none"/>
        </w:rPr>
        <w:t>Risbe št.:</w:t>
      </w:r>
    </w:p>
    <w:p w14:paraId="725CA757" w14:textId="77777777" w:rsidR="002E3D6B" w:rsidRPr="002E3D6B" w:rsidRDefault="002E3D6B" w:rsidP="002E3D6B">
      <w:pPr>
        <w:keepLines/>
        <w:spacing w:after="0" w:line="240" w:lineRule="auto"/>
        <w:ind w:right="-28"/>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SŽ-PV-1012-11</w:t>
      </w:r>
    </w:p>
    <w:p w14:paraId="678C9C87" w14:textId="77777777" w:rsidR="002E3D6B" w:rsidRPr="002E3D6B" w:rsidRDefault="002E3D6B" w:rsidP="002E3D6B">
      <w:pPr>
        <w:keepLines/>
        <w:spacing w:after="0" w:line="240" w:lineRule="auto"/>
        <w:ind w:right="-28"/>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SŽ-SV-07-05</w:t>
      </w:r>
    </w:p>
    <w:p w14:paraId="185DE4DA" w14:textId="77777777" w:rsidR="002E3D6B" w:rsidRPr="002E3D6B" w:rsidRDefault="002E3D6B" w:rsidP="002E3D6B">
      <w:pPr>
        <w:keepLines/>
        <w:spacing w:after="0" w:line="240" w:lineRule="auto"/>
        <w:ind w:right="-28"/>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SŽ-SV-98-31</w:t>
      </w:r>
    </w:p>
    <w:p w14:paraId="652131B2" w14:textId="77777777" w:rsidR="002E3D6B" w:rsidRPr="002E3D6B" w:rsidRDefault="002E3D6B" w:rsidP="002E3D6B">
      <w:pPr>
        <w:keepLines/>
        <w:spacing w:after="0" w:line="240" w:lineRule="auto"/>
        <w:ind w:right="-28"/>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lastRenderedPageBreak/>
        <w:t>SŽ-SV-07-03</w:t>
      </w:r>
    </w:p>
    <w:p w14:paraId="457C63D6" w14:textId="77777777" w:rsidR="002E3D6B" w:rsidRPr="002E3D6B" w:rsidRDefault="002E3D6B" w:rsidP="002E3D6B">
      <w:pPr>
        <w:keepLines/>
        <w:spacing w:after="0" w:line="240" w:lineRule="auto"/>
        <w:ind w:right="-28"/>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1RW30031.201</w:t>
      </w:r>
    </w:p>
    <w:p w14:paraId="500EF157" w14:textId="77777777" w:rsidR="002E3D6B" w:rsidRPr="002E3D6B" w:rsidRDefault="002E3D6B" w:rsidP="002E3D6B">
      <w:pPr>
        <w:keepLines/>
        <w:spacing w:after="0" w:line="240" w:lineRule="auto"/>
        <w:ind w:right="-28"/>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1RW10213.301</w:t>
      </w:r>
    </w:p>
    <w:p w14:paraId="684D8652" w14:textId="77777777" w:rsidR="002E3D6B" w:rsidRPr="002E3D6B" w:rsidRDefault="002E3D6B" w:rsidP="002E3D6B">
      <w:pPr>
        <w:keepLines/>
        <w:spacing w:after="0" w:line="240" w:lineRule="auto"/>
        <w:ind w:right="-28"/>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1RW30031.411</w:t>
      </w:r>
    </w:p>
    <w:p w14:paraId="0126F154" w14:textId="77777777" w:rsidR="002E3D6B" w:rsidRPr="002E3D6B" w:rsidRDefault="002E3D6B" w:rsidP="002E3D6B">
      <w:pPr>
        <w:keepLines/>
        <w:spacing w:after="0" w:line="240" w:lineRule="auto"/>
        <w:ind w:right="-28"/>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1RW10213.402</w:t>
      </w:r>
    </w:p>
    <w:p w14:paraId="4E04C874" w14:textId="77777777" w:rsidR="002E3D6B" w:rsidRPr="002E3D6B" w:rsidRDefault="002E3D6B" w:rsidP="002E3D6B">
      <w:pPr>
        <w:keepLines/>
        <w:spacing w:after="0" w:line="240" w:lineRule="auto"/>
        <w:ind w:right="-28"/>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1RW30704.2001-B</w:t>
      </w:r>
    </w:p>
    <w:p w14:paraId="288AF90A" w14:textId="77777777" w:rsidR="002E3D6B" w:rsidRPr="002E3D6B" w:rsidRDefault="002E3D6B" w:rsidP="002E3D6B">
      <w:pPr>
        <w:keepLines/>
        <w:spacing w:after="0" w:line="240" w:lineRule="auto"/>
        <w:ind w:right="-28"/>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1RW30603.3001-C</w:t>
      </w:r>
    </w:p>
    <w:p w14:paraId="7680ACFA" w14:textId="77777777" w:rsidR="002E3D6B" w:rsidRPr="002E3D6B" w:rsidRDefault="002E3D6B" w:rsidP="002E3D6B">
      <w:pPr>
        <w:keepLines/>
        <w:spacing w:after="0" w:line="240" w:lineRule="auto"/>
        <w:ind w:right="-28"/>
        <w:rPr>
          <w:rFonts w:ascii="Arial" w:eastAsia="Arial Unicode MS" w:hAnsi="Arial" w:cs="Arial"/>
          <w:iCs/>
          <w:kern w:val="1"/>
          <w:sz w:val="20"/>
          <w:szCs w:val="20"/>
          <w14:ligatures w14:val="none"/>
        </w:rPr>
      </w:pPr>
      <w:r w:rsidRPr="002E3D6B">
        <w:rPr>
          <w:rFonts w:ascii="Arial" w:eastAsia="Arial Unicode MS" w:hAnsi="Arial" w:cs="Arial"/>
          <w:iCs/>
          <w:kern w:val="1"/>
          <w:sz w:val="20"/>
          <w:szCs w:val="20"/>
          <w14:ligatures w14:val="none"/>
        </w:rPr>
        <w:t>1RW30704.4101-B/A</w:t>
      </w:r>
    </w:p>
    <w:p w14:paraId="4178E370" w14:textId="77777777" w:rsidR="002E3D6B" w:rsidRPr="002E3D6B" w:rsidRDefault="002E3D6B" w:rsidP="002E3D6B">
      <w:pPr>
        <w:keepLines/>
        <w:spacing w:after="0" w:line="240" w:lineRule="auto"/>
        <w:ind w:right="-28"/>
        <w:rPr>
          <w:rFonts w:ascii="Arial" w:eastAsia="Times New Roman" w:hAnsi="Arial" w:cs="Arial"/>
          <w:iCs/>
          <w:kern w:val="0"/>
          <w:sz w:val="20"/>
          <w:szCs w:val="20"/>
          <w:lang w:eastAsia="sl-SI"/>
          <w14:ligatures w14:val="none"/>
        </w:rPr>
      </w:pPr>
      <w:r w:rsidRPr="002E3D6B">
        <w:rPr>
          <w:rFonts w:ascii="Arial" w:eastAsia="Arial Unicode MS" w:hAnsi="Arial" w:cs="Arial"/>
          <w:iCs/>
          <w:kern w:val="1"/>
          <w:sz w:val="20"/>
          <w:szCs w:val="20"/>
          <w14:ligatures w14:val="none"/>
        </w:rPr>
        <w:t>1RW30603.4101-C/A</w:t>
      </w:r>
    </w:p>
    <w:p w14:paraId="55BA19D3" w14:textId="77777777" w:rsidR="002E3D6B" w:rsidRPr="002E3D6B" w:rsidRDefault="002E3D6B" w:rsidP="002E3D6B">
      <w:pPr>
        <w:widowControl w:val="0"/>
        <w:suppressAutoHyphens/>
        <w:spacing w:after="0" w:line="240" w:lineRule="auto"/>
        <w:contextualSpacing/>
        <w:jc w:val="both"/>
        <w:rPr>
          <w:rFonts w:ascii="Arial" w:eastAsia="Times New Roman" w:hAnsi="Arial" w:cs="Arial"/>
          <w:bCs/>
          <w:iCs/>
          <w:kern w:val="0"/>
          <w:sz w:val="20"/>
          <w:szCs w:val="20"/>
          <w:lang w:eastAsia="sl-SI"/>
          <w14:ligatures w14:val="none"/>
        </w:rPr>
      </w:pPr>
    </w:p>
    <w:p w14:paraId="5F7DA132" w14:textId="77777777" w:rsidR="002E3D6B" w:rsidRPr="002E3D6B" w:rsidRDefault="002E3D6B" w:rsidP="002E3D6B">
      <w:pPr>
        <w:widowControl w:val="0"/>
        <w:suppressAutoHyphens/>
        <w:spacing w:after="0" w:line="240" w:lineRule="auto"/>
        <w:contextualSpacing/>
        <w:jc w:val="both"/>
        <w:rPr>
          <w:rFonts w:ascii="Arial" w:eastAsia="Times New Roman" w:hAnsi="Arial" w:cs="Arial"/>
          <w:bCs/>
          <w:iCs/>
          <w:kern w:val="0"/>
          <w:sz w:val="20"/>
          <w:szCs w:val="20"/>
          <w:lang w:eastAsia="sl-SI"/>
          <w14:ligatures w14:val="none"/>
        </w:rPr>
      </w:pPr>
    </w:p>
    <w:p w14:paraId="6BB54E98" w14:textId="2593FCE7" w:rsidR="009F6672" w:rsidRPr="002E3D6B" w:rsidRDefault="002E3D6B" w:rsidP="002E3D6B">
      <w:pPr>
        <w:widowControl w:val="0"/>
        <w:suppressAutoHyphens/>
        <w:spacing w:after="0" w:line="240" w:lineRule="auto"/>
        <w:contextualSpacing/>
        <w:jc w:val="both"/>
        <w:rPr>
          <w:rFonts w:ascii="Arial" w:eastAsia="Times New Roman" w:hAnsi="Arial" w:cs="Arial"/>
          <w:bCs/>
          <w:iCs/>
          <w:kern w:val="0"/>
          <w:sz w:val="20"/>
          <w:szCs w:val="20"/>
          <w:lang w:eastAsia="sl-SI"/>
          <w14:ligatures w14:val="none"/>
        </w:rPr>
      </w:pPr>
      <w:r w:rsidRPr="002E3D6B">
        <w:rPr>
          <w:rFonts w:ascii="Arial" w:eastAsia="Times New Roman" w:hAnsi="Arial" w:cs="Arial"/>
          <w:bCs/>
          <w:iCs/>
          <w:kern w:val="0"/>
          <w:sz w:val="20"/>
          <w:szCs w:val="20"/>
          <w:lang w:eastAsia="sl-SI"/>
          <w14:ligatures w14:val="none"/>
        </w:rPr>
        <w:t>Kraj in datum:</w:t>
      </w:r>
      <w:r w:rsidRPr="002E3D6B">
        <w:rPr>
          <w:rFonts w:ascii="Arial" w:eastAsia="Times New Roman" w:hAnsi="Arial" w:cs="Arial"/>
          <w:bCs/>
          <w:iCs/>
          <w:kern w:val="0"/>
          <w:sz w:val="20"/>
          <w:szCs w:val="20"/>
          <w:lang w:eastAsia="sl-SI"/>
          <w14:ligatures w14:val="none"/>
        </w:rPr>
        <w:tab/>
      </w:r>
      <w:r w:rsidRPr="002E3D6B">
        <w:rPr>
          <w:rFonts w:ascii="Arial" w:eastAsia="Times New Roman" w:hAnsi="Arial" w:cs="Arial"/>
          <w:bCs/>
          <w:iCs/>
          <w:kern w:val="0"/>
          <w:sz w:val="20"/>
          <w:szCs w:val="20"/>
          <w:lang w:eastAsia="sl-SI"/>
          <w14:ligatures w14:val="none"/>
        </w:rPr>
        <w:tab/>
      </w:r>
      <w:r w:rsidRPr="002E3D6B">
        <w:rPr>
          <w:rFonts w:ascii="Arial" w:eastAsia="Times New Roman" w:hAnsi="Arial" w:cs="Arial"/>
          <w:bCs/>
          <w:iCs/>
          <w:kern w:val="0"/>
          <w:sz w:val="20"/>
          <w:szCs w:val="20"/>
          <w:lang w:eastAsia="sl-SI"/>
          <w14:ligatures w14:val="none"/>
        </w:rPr>
        <w:tab/>
      </w:r>
      <w:r w:rsidRPr="002E3D6B">
        <w:rPr>
          <w:rFonts w:ascii="Arial" w:eastAsia="Times New Roman" w:hAnsi="Arial" w:cs="Arial"/>
          <w:bCs/>
          <w:iCs/>
          <w:kern w:val="0"/>
          <w:sz w:val="20"/>
          <w:szCs w:val="20"/>
          <w:lang w:eastAsia="sl-SI"/>
          <w14:ligatures w14:val="none"/>
        </w:rPr>
        <w:tab/>
        <w:t>Žig:</w:t>
      </w:r>
      <w:r w:rsidRPr="002E3D6B">
        <w:rPr>
          <w:rFonts w:ascii="Arial" w:eastAsia="Times New Roman" w:hAnsi="Arial" w:cs="Arial"/>
          <w:bCs/>
          <w:iCs/>
          <w:kern w:val="0"/>
          <w:sz w:val="20"/>
          <w:szCs w:val="20"/>
          <w:lang w:eastAsia="sl-SI"/>
          <w14:ligatures w14:val="none"/>
        </w:rPr>
        <w:tab/>
      </w:r>
      <w:r w:rsidRPr="002E3D6B">
        <w:rPr>
          <w:rFonts w:ascii="Arial" w:eastAsia="Times New Roman" w:hAnsi="Arial" w:cs="Arial"/>
          <w:bCs/>
          <w:iCs/>
          <w:kern w:val="0"/>
          <w:sz w:val="20"/>
          <w:szCs w:val="20"/>
          <w:lang w:eastAsia="sl-SI"/>
          <w14:ligatures w14:val="none"/>
        </w:rPr>
        <w:tab/>
      </w:r>
      <w:r w:rsidRPr="002E3D6B">
        <w:rPr>
          <w:rFonts w:ascii="Arial" w:eastAsia="Times New Roman" w:hAnsi="Arial" w:cs="Arial"/>
          <w:bCs/>
          <w:iCs/>
          <w:kern w:val="0"/>
          <w:sz w:val="20"/>
          <w:szCs w:val="20"/>
          <w:lang w:eastAsia="sl-SI"/>
          <w14:ligatures w14:val="none"/>
        </w:rPr>
        <w:tab/>
      </w:r>
      <w:r w:rsidRPr="002E3D6B">
        <w:rPr>
          <w:rFonts w:ascii="Arial" w:eastAsia="Times New Roman" w:hAnsi="Arial" w:cs="Arial"/>
          <w:bCs/>
          <w:iCs/>
          <w:kern w:val="0"/>
          <w:sz w:val="20"/>
          <w:szCs w:val="20"/>
          <w:lang w:eastAsia="sl-SI"/>
          <w14:ligatures w14:val="none"/>
        </w:rPr>
        <w:tab/>
      </w:r>
      <w:r w:rsidRPr="002E3D6B">
        <w:rPr>
          <w:rFonts w:ascii="Arial" w:eastAsia="Times New Roman" w:hAnsi="Arial" w:cs="Arial"/>
          <w:bCs/>
          <w:iCs/>
          <w:kern w:val="0"/>
          <w:sz w:val="20"/>
          <w:szCs w:val="20"/>
          <w:lang w:eastAsia="sl-SI"/>
          <w14:ligatures w14:val="none"/>
        </w:rPr>
        <w:tab/>
        <w:t>Podpis ponudnika:</w:t>
      </w:r>
    </w:p>
    <w:sectPr w:rsidR="009F6672" w:rsidRPr="002E3D6B">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DCA5D1" w14:textId="77777777" w:rsidR="00EE727A" w:rsidRDefault="00EE727A" w:rsidP="002E3D6B">
      <w:pPr>
        <w:spacing w:after="0" w:line="240" w:lineRule="auto"/>
      </w:pPr>
      <w:r>
        <w:separator/>
      </w:r>
    </w:p>
  </w:endnote>
  <w:endnote w:type="continuationSeparator" w:id="0">
    <w:p w14:paraId="40E7F75F" w14:textId="77777777" w:rsidR="00EE727A" w:rsidRDefault="00EE727A" w:rsidP="002E3D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Simplified Arabic Fixed">
    <w:charset w:val="B2"/>
    <w:family w:val="modern"/>
    <w:pitch w:val="fixed"/>
    <w:sig w:usb0="00002003" w:usb1="00000000" w:usb2="00000008" w:usb3="00000000" w:csb0="00000041" w:csb1="00000000"/>
  </w:font>
  <w:font w:name="Trebuchet MS">
    <w:panose1 w:val="020B0603020202020204"/>
    <w:charset w:val="EE"/>
    <w:family w:val="swiss"/>
    <w:pitch w:val="variable"/>
    <w:sig w:usb0="00000687" w:usb1="00000000" w:usb2="00000000" w:usb3="00000000" w:csb0="0000009F" w:csb1="00000000"/>
  </w:font>
  <w:font w:name="MS ??">
    <w:altName w:val="MS Gothic"/>
    <w:panose1 w:val="00000000000000000000"/>
    <w:charset w:val="80"/>
    <w:family w:val="auto"/>
    <w:notTrueType/>
    <w:pitch w:val="variable"/>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 w:name="InterstateCE-Light">
    <w:altName w:val="Arial"/>
    <w:panose1 w:val="00000000000000000000"/>
    <w:charset w:val="EE"/>
    <w:family w:val="swiss"/>
    <w:notTrueType/>
    <w:pitch w:val="variable"/>
    <w:sig w:usb0="00000007" w:usb1="00000000" w:usb2="00000000" w:usb3="00000000" w:csb0="00000083"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NimbusSanDEE">
    <w:altName w:val="Courier New"/>
    <w:panose1 w:val="00000000000000000000"/>
    <w:charset w:val="00"/>
    <w:family w:val="decorative"/>
    <w:notTrueType/>
    <w:pitch w:val="variable"/>
    <w:sig w:usb0="00000003" w:usb1="00000000" w:usb2="00000000" w:usb3="00000000" w:csb0="00000001" w:csb1="00000000"/>
  </w:font>
  <w:font w:name="Helvetica">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A8B42E" w14:textId="77777777" w:rsidR="002E3D6B" w:rsidRDefault="002E3D6B">
    <w:pPr>
      <w:pStyle w:val="Noga"/>
      <w:jc w:val="center"/>
    </w:pPr>
    <w:r>
      <w:rPr>
        <w:noProof/>
      </w:rPr>
      <w:fldChar w:fldCharType="begin"/>
    </w:r>
    <w:r>
      <w:rPr>
        <w:noProof/>
      </w:rPr>
      <w:instrText>PAGE   \* MERGEFORMAT</w:instrText>
    </w:r>
    <w:r>
      <w:rPr>
        <w:noProof/>
      </w:rPr>
      <w:fldChar w:fldCharType="separate"/>
    </w:r>
    <w:r>
      <w:rPr>
        <w:noProof/>
      </w:rPr>
      <w:t>4</w:t>
    </w:r>
    <w:r>
      <w:rPr>
        <w:noProof/>
      </w:rPr>
      <w:t>8</w:t>
    </w:r>
    <w:r>
      <w:rPr>
        <w:noProof/>
      </w:rPr>
      <w:fldChar w:fldCharType="end"/>
    </w:r>
  </w:p>
  <w:p w14:paraId="3D150195" w14:textId="77777777" w:rsidR="002E3D6B" w:rsidRDefault="002E3D6B">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23DE2" w14:textId="77777777" w:rsidR="002E3D6B" w:rsidRDefault="002E3D6B" w:rsidP="000441E3">
    <w:pPr>
      <w:tabs>
        <w:tab w:val="center" w:pos="5020"/>
      </w:tabs>
      <w:spacing w:after="3" w:line="265" w:lineRule="auto"/>
      <w:rPr>
        <w:color w:val="000000"/>
        <w:sz w:val="16"/>
      </w:rPr>
    </w:pPr>
    <w:r w:rsidRPr="009C1883">
      <w:rPr>
        <w:noProof/>
      </w:rPr>
      <w:drawing>
        <wp:anchor distT="0" distB="0" distL="114300" distR="114300" simplePos="0" relativeHeight="251660288" behindDoc="0" locked="0" layoutInCell="1" allowOverlap="1" wp14:anchorId="5CC7E1BC" wp14:editId="7B2BCEBF">
          <wp:simplePos x="0" y="0"/>
          <wp:positionH relativeFrom="column">
            <wp:posOffset>4391025</wp:posOffset>
          </wp:positionH>
          <wp:positionV relativeFrom="paragraph">
            <wp:posOffset>1270</wp:posOffset>
          </wp:positionV>
          <wp:extent cx="1349721" cy="620911"/>
          <wp:effectExtent l="0" t="0" r="3175" b="8255"/>
          <wp:wrapNone/>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0143" cy="630306"/>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9264" behindDoc="0" locked="0" layoutInCell="1" allowOverlap="1" wp14:anchorId="5AA77357" wp14:editId="6500B77B">
              <wp:simplePos x="0" y="0"/>
              <wp:positionH relativeFrom="column">
                <wp:posOffset>0</wp:posOffset>
              </wp:positionH>
              <wp:positionV relativeFrom="paragraph">
                <wp:posOffset>0</wp:posOffset>
              </wp:positionV>
              <wp:extent cx="899795" cy="0"/>
              <wp:effectExtent l="0" t="0" r="33655" b="19050"/>
              <wp:wrapNone/>
              <wp:docPr id="10817" name="Raven povezovalnik 10817"/>
              <wp:cNvGraphicFramePr/>
              <a:graphic xmlns:a="http://schemas.openxmlformats.org/drawingml/2006/main">
                <a:graphicData uri="http://schemas.microsoft.com/office/word/2010/wordprocessingShape">
                  <wps:wsp>
                    <wps:cNvCnPr/>
                    <wps:spPr>
                      <a:xfrm>
                        <a:off x="0" y="0"/>
                        <a:ext cx="89979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0887877E" id="Raven povezovalnik 10817"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0,0" to="70.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" strokecolor="windowText"/>
          </w:pict>
        </mc:Fallback>
      </mc:AlternateContent>
    </w:r>
  </w:p>
  <w:p w14:paraId="318CE091" w14:textId="77777777" w:rsidR="002E3D6B" w:rsidRPr="000441E3" w:rsidRDefault="002E3D6B" w:rsidP="000441E3">
    <w:pPr>
      <w:tabs>
        <w:tab w:val="left" w:pos="4395"/>
        <w:tab w:val="center" w:pos="5020"/>
      </w:tabs>
      <w:spacing w:after="3" w:line="265" w:lineRule="auto"/>
      <w:rPr>
        <w:rFonts w:ascii="Arial" w:hAnsi="Arial" w:cs="Arial"/>
        <w:color w:val="A6A6A6"/>
      </w:rPr>
    </w:pPr>
    <w:r w:rsidRPr="000441E3">
      <w:rPr>
        <w:rFonts w:ascii="Arial" w:hAnsi="Arial" w:cs="Arial"/>
        <w:color w:val="A6A6A6"/>
        <w:sz w:val="16"/>
      </w:rPr>
      <w:t xml:space="preserve">Družba z omejeno odgovornostjo registrirana </w:t>
    </w:r>
    <w:r w:rsidRPr="000441E3">
      <w:rPr>
        <w:rFonts w:ascii="Arial" w:hAnsi="Arial" w:cs="Arial"/>
        <w:color w:val="A6A6A6"/>
        <w:sz w:val="16"/>
      </w:rPr>
      <w:tab/>
      <w:t xml:space="preserve">MŠ 5865824000 </w:t>
    </w:r>
  </w:p>
  <w:p w14:paraId="048FEFE0" w14:textId="77777777" w:rsidR="002E3D6B" w:rsidRPr="000441E3" w:rsidRDefault="002E3D6B" w:rsidP="000441E3">
    <w:pPr>
      <w:tabs>
        <w:tab w:val="left" w:pos="4395"/>
        <w:tab w:val="center" w:pos="5276"/>
      </w:tabs>
      <w:spacing w:after="3" w:line="265" w:lineRule="auto"/>
      <w:ind w:left="-8"/>
      <w:rPr>
        <w:rFonts w:ascii="Arial" w:hAnsi="Arial" w:cs="Arial"/>
        <w:color w:val="A6A6A6"/>
      </w:rPr>
    </w:pPr>
    <w:r w:rsidRPr="000441E3">
      <w:rPr>
        <w:rFonts w:ascii="Arial" w:hAnsi="Arial" w:cs="Arial"/>
        <w:color w:val="A6A6A6"/>
        <w:sz w:val="16"/>
      </w:rPr>
      <w:t>pri Okrožnem sodišču v Ljubljani</w:t>
    </w:r>
    <w:r w:rsidRPr="000441E3">
      <w:rPr>
        <w:rFonts w:ascii="Arial" w:hAnsi="Arial" w:cs="Arial"/>
        <w:color w:val="A6A6A6"/>
        <w:sz w:val="16"/>
      </w:rPr>
      <w:tab/>
      <w:t>ID za DDV SI99181762</w:t>
    </w:r>
  </w:p>
  <w:p w14:paraId="20F205A5" w14:textId="77777777" w:rsidR="002E3D6B" w:rsidRPr="000441E3" w:rsidRDefault="002E3D6B" w:rsidP="000441E3">
    <w:pPr>
      <w:spacing w:after="3" w:line="265" w:lineRule="auto"/>
      <w:ind w:left="2"/>
      <w:rPr>
        <w:rFonts w:ascii="Arial" w:hAnsi="Arial" w:cs="Arial"/>
        <w:color w:val="A6A6A6"/>
        <w:sz w:val="16"/>
      </w:rPr>
    </w:pPr>
    <w:r w:rsidRPr="000441E3">
      <w:rPr>
        <w:rFonts w:ascii="Arial" w:hAnsi="Arial" w:cs="Arial"/>
        <w:color w:val="A6A6A6"/>
        <w:sz w:val="16"/>
      </w:rPr>
      <w:t>Osnovni kapital: 26.068.145,42 EUR</w:t>
    </w:r>
  </w:p>
  <w:p w14:paraId="7FCF574A" w14:textId="77777777" w:rsidR="002E3D6B" w:rsidRPr="000441E3" w:rsidRDefault="002E3D6B">
    <w:pPr>
      <w:pStyle w:val="Noga"/>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E6402B" w14:textId="77777777" w:rsidR="00EE727A" w:rsidRDefault="00EE727A" w:rsidP="002E3D6B">
      <w:pPr>
        <w:spacing w:after="0" w:line="240" w:lineRule="auto"/>
      </w:pPr>
      <w:r>
        <w:separator/>
      </w:r>
    </w:p>
  </w:footnote>
  <w:footnote w:type="continuationSeparator" w:id="0">
    <w:p w14:paraId="6958DC6F" w14:textId="77777777" w:rsidR="00EE727A" w:rsidRDefault="00EE727A" w:rsidP="002E3D6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13C7F" w14:textId="77777777" w:rsidR="002E3D6B" w:rsidRDefault="002E3D6B" w:rsidP="000441E3">
    <w:pPr>
      <w:pStyle w:val="Glava"/>
      <w:jc w:val="center"/>
      <w:rPr>
        <w:rFonts w:ascii="Arial Narrow" w:hAnsi="Arial Narrow"/>
        <w:sz w:val="16"/>
        <w:szCs w:val="16"/>
      </w:rPr>
    </w:pPr>
    <w:r>
      <w:rPr>
        <w:noProof/>
      </w:rPr>
      <mc:AlternateContent>
        <mc:Choice Requires="wpg">
          <w:drawing>
            <wp:anchor distT="0" distB="0" distL="114300" distR="114300" simplePos="0" relativeHeight="251659264" behindDoc="0" locked="0" layoutInCell="1" allowOverlap="1" wp14:anchorId="5D99FF3C" wp14:editId="77E18B44">
              <wp:simplePos x="0" y="0"/>
              <wp:positionH relativeFrom="column">
                <wp:posOffset>-564515</wp:posOffset>
              </wp:positionH>
              <wp:positionV relativeFrom="paragraph">
                <wp:posOffset>8890</wp:posOffset>
              </wp:positionV>
              <wp:extent cx="774700" cy="277495"/>
              <wp:effectExtent l="0" t="0" r="6350" b="8255"/>
              <wp:wrapNone/>
              <wp:docPr id="10816" name="Skupina 10816"/>
              <wp:cNvGraphicFramePr/>
              <a:graphic xmlns:a="http://schemas.openxmlformats.org/drawingml/2006/main">
                <a:graphicData uri="http://schemas.microsoft.com/office/word/2010/wordprocessingGroup">
                  <wpg:wgp>
                    <wpg:cNvGrpSpPr/>
                    <wpg:grpSpPr>
                      <a:xfrm>
                        <a:off x="0" y="0"/>
                        <a:ext cx="774700" cy="277495"/>
                        <a:chOff x="0" y="0"/>
                        <a:chExt cx="774700" cy="277495"/>
                      </a:xfrm>
                    </wpg:grpSpPr>
                    <wps:wsp>
                      <wps:cNvPr id="13989" name="Shape 14005"/>
                      <wps:cNvSpPr/>
                      <wps:spPr>
                        <a:xfrm>
                          <a:off x="335280" y="83820"/>
                          <a:ext cx="439420" cy="193675"/>
                        </a:xfrm>
                        <a:custGeom>
                          <a:avLst/>
                          <a:gdLst/>
                          <a:ahLst/>
                          <a:cxnLst/>
                          <a:rect l="0" t="0" r="0" b="0"/>
                          <a:pathLst>
                            <a:path w="439852" h="193789">
                              <a:moveTo>
                                <a:pt x="140132" y="0"/>
                              </a:moveTo>
                              <a:lnTo>
                                <a:pt x="439852" y="0"/>
                              </a:lnTo>
                              <a:lnTo>
                                <a:pt x="333566" y="106083"/>
                              </a:lnTo>
                              <a:lnTo>
                                <a:pt x="140132" y="106083"/>
                              </a:lnTo>
                              <a:lnTo>
                                <a:pt x="52984" y="193789"/>
                              </a:lnTo>
                              <a:lnTo>
                                <a:pt x="0" y="140259"/>
                              </a:lnTo>
                              <a:lnTo>
                                <a:pt x="140132" y="0"/>
                              </a:lnTo>
                              <a:close/>
                            </a:path>
                          </a:pathLst>
                        </a:custGeom>
                        <a:solidFill>
                          <a:srgbClr val="00ADEF"/>
                        </a:solidFill>
                        <a:ln w="0" cap="flat">
                          <a:noFill/>
                          <a:miter lim="100000"/>
                        </a:ln>
                        <a:effectLst/>
                      </wps:spPr>
                      <wps:bodyPr/>
                    </wps:wsp>
                    <wps:wsp>
                      <wps:cNvPr id="13990" name="Shape 14006"/>
                      <wps:cNvSpPr/>
                      <wps:spPr>
                        <a:xfrm>
                          <a:off x="0" y="0"/>
                          <a:ext cx="439420" cy="193675"/>
                        </a:xfrm>
                        <a:custGeom>
                          <a:avLst/>
                          <a:gdLst/>
                          <a:ahLst/>
                          <a:cxnLst/>
                          <a:rect l="0" t="0" r="0" b="0"/>
                          <a:pathLst>
                            <a:path w="439534" h="193789">
                              <a:moveTo>
                                <a:pt x="386550" y="0"/>
                              </a:moveTo>
                              <a:lnTo>
                                <a:pt x="439534" y="53518"/>
                              </a:lnTo>
                              <a:lnTo>
                                <a:pt x="299403" y="193789"/>
                              </a:lnTo>
                              <a:lnTo>
                                <a:pt x="0" y="193789"/>
                              </a:lnTo>
                              <a:lnTo>
                                <a:pt x="105969" y="87706"/>
                              </a:lnTo>
                              <a:lnTo>
                                <a:pt x="299403" y="87706"/>
                              </a:lnTo>
                              <a:lnTo>
                                <a:pt x="386550" y="0"/>
                              </a:lnTo>
                              <a:close/>
                            </a:path>
                          </a:pathLst>
                        </a:custGeom>
                        <a:solidFill>
                          <a:srgbClr val="00ADEF"/>
                        </a:solidFill>
                        <a:ln w="0" cap="flat">
                          <a:noFill/>
                          <a:miter lim="100000"/>
                        </a:ln>
                        <a:effectLst/>
                      </wps:spPr>
                      <wps:bodyPr/>
                    </wps:wsp>
                  </wpg:wgp>
                </a:graphicData>
              </a:graphic>
            </wp:anchor>
          </w:drawing>
        </mc:Choice>
        <mc:Fallback>
          <w:pict>
            <v:group w14:anchorId="3F9247F9" id="Skupina 10816" o:spid="_x0000_s1026" style="position:absolute;margin-left:-44.45pt;margin-top:.7pt;width:61pt;height:21.85pt;z-index:251659264" coordsize="7747,2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">
              <v:shape id="Shape 14005" o:spid="_x0000_s1027" style="position:absolute;left:3352;top:838;width:4395;height:1936;visibility:visible;mso-wrap-style:square;v-text-anchor:top" coordsize="439852,193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" path="m140132,l439852,,333566,106083r-193434,l52984,193789,,140259,140132,xe" fillcolor="#00adef" stroked="f" strokeweight="0">
                <v:stroke miterlimit="1" joinstyle="miter"/>
                <v:path arrowok="t" textboxrect="0,0,439852,193789"/>
              </v:shape>
              <v:shape id="Shape 14006" o:spid="_x0000_s1028" style="position:absolute;width:4394;height:1936;visibility:visible;mso-wrap-style:square;v-text-anchor:top" coordsize="439534,193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" path="m386550,r52984,53518l299403,193789,,193789,105969,87706r193434,l386550,xe" fillcolor="#00adef" stroked="f" strokeweight="0">
                <v:stroke miterlimit="1" joinstyle="miter"/>
                <v:path arrowok="t" textboxrect="0,0,439534,193789"/>
              </v:shape>
            </v:group>
          </w:pict>
        </mc:Fallback>
      </mc:AlternateContent>
    </w:r>
  </w:p>
  <w:p w14:paraId="759AC49A" w14:textId="77777777" w:rsidR="002E3D6B" w:rsidRDefault="002E3D6B" w:rsidP="000441E3">
    <w:pPr>
      <w:pStyle w:val="Glava"/>
      <w:jc w:val="center"/>
      <w:rPr>
        <w:rFonts w:ascii="Arial Narrow" w:hAnsi="Arial Narrow"/>
        <w:sz w:val="16"/>
        <w:szCs w:val="16"/>
      </w:rPr>
    </w:pPr>
  </w:p>
  <w:p w14:paraId="4D753A6F" w14:textId="77777777" w:rsidR="002E3D6B" w:rsidRDefault="002E3D6B" w:rsidP="000441E3">
    <w:pPr>
      <w:pStyle w:val="Glava"/>
      <w:jc w:val="center"/>
      <w:rPr>
        <w:rFonts w:ascii="Arial Narrow" w:hAnsi="Arial Narrow"/>
        <w:sz w:val="16"/>
        <w:szCs w:val="16"/>
      </w:rPr>
    </w:pPr>
    <w:r>
      <w:rPr>
        <w:rFonts w:ascii="Arial Narrow" w:hAnsi="Arial Narrow"/>
        <w:sz w:val="16"/>
        <w:szCs w:val="16"/>
      </w:rPr>
      <w:t>Razpisna dokumentacija</w:t>
    </w:r>
  </w:p>
  <w:p w14:paraId="254FA325" w14:textId="77777777" w:rsidR="002E3D6B" w:rsidRPr="00367B95" w:rsidRDefault="002E3D6B" w:rsidP="000441E3">
    <w:pPr>
      <w:pStyle w:val="Glava"/>
      <w:jc w:val="center"/>
      <w:rPr>
        <w:rFonts w:ascii="Arial Narrow" w:hAnsi="Arial Narrow"/>
        <w:sz w:val="16"/>
        <w:szCs w:val="16"/>
      </w:rPr>
    </w:pPr>
    <w:r>
      <w:rPr>
        <w:rFonts w:ascii="Arial Narrow" w:hAnsi="Arial Narrow"/>
        <w:sz w:val="16"/>
        <w:szCs w:val="16"/>
      </w:rPr>
      <w:t>_________________________________________________________________</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BC6B0" w14:textId="77777777" w:rsidR="002E3D6B" w:rsidRPr="00613C70" w:rsidRDefault="002E3D6B" w:rsidP="000441E3">
    <w:pPr>
      <w:tabs>
        <w:tab w:val="left" w:pos="4395"/>
      </w:tabs>
      <w:ind w:left="1"/>
    </w:pPr>
    <w:r w:rsidRPr="00771B85">
      <w:rPr>
        <w:noProof/>
      </w:rPr>
      <w:drawing>
        <wp:anchor distT="0" distB="0" distL="114300" distR="114300" simplePos="0" relativeHeight="251659264" behindDoc="0" locked="0" layoutInCell="1" allowOverlap="1" wp14:anchorId="07CF653A" wp14:editId="3A6B1E9D">
          <wp:simplePos x="0" y="0"/>
          <wp:positionH relativeFrom="column">
            <wp:posOffset>-851220</wp:posOffset>
          </wp:positionH>
          <wp:positionV relativeFrom="paragraph">
            <wp:posOffset>1270</wp:posOffset>
          </wp:positionV>
          <wp:extent cx="1115663" cy="283012"/>
          <wp:effectExtent l="0" t="0" r="0" b="3175"/>
          <wp:wrapNone/>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5663" cy="28301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A23722" w14:textId="77777777" w:rsidR="002E3D6B" w:rsidRPr="00613C70" w:rsidRDefault="002E3D6B" w:rsidP="000441E3">
    <w:pPr>
      <w:ind w:left="1"/>
    </w:pPr>
  </w:p>
  <w:p w14:paraId="5260D18A" w14:textId="77777777" w:rsidR="002E3D6B" w:rsidRDefault="002E3D6B">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5CACA0EA"/>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3D22CBE"/>
    <w:multiLevelType w:val="multilevel"/>
    <w:tmpl w:val="5E3E0BDA"/>
    <w:lvl w:ilvl="0">
      <w:start w:val="1"/>
      <w:numFmt w:val="decimal"/>
      <w:pStyle w:val="Poglavje1"/>
      <w:lvlText w:val="%1"/>
      <w:lvlJc w:val="left"/>
      <w:pPr>
        <w:tabs>
          <w:tab w:val="num" w:pos="703"/>
        </w:tabs>
        <w:ind w:left="703" w:hanging="703"/>
      </w:pPr>
    </w:lvl>
    <w:lvl w:ilvl="1">
      <w:start w:val="1"/>
      <w:numFmt w:val="decimal"/>
      <w:pStyle w:val="Poglavje2"/>
      <w:lvlText w:val="%1.%2"/>
      <w:lvlJc w:val="left"/>
      <w:pPr>
        <w:tabs>
          <w:tab w:val="num" w:pos="705"/>
        </w:tabs>
        <w:ind w:left="705" w:hanging="705"/>
      </w:pPr>
    </w:lvl>
    <w:lvl w:ilvl="2">
      <w:start w:val="1"/>
      <w:numFmt w:val="decimal"/>
      <w:pStyle w:val="Poglavje3"/>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 w15:restartNumberingAfterBreak="0">
    <w:nsid w:val="04240625"/>
    <w:multiLevelType w:val="hybridMultilevel"/>
    <w:tmpl w:val="75862816"/>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 w15:restartNumberingAfterBreak="0">
    <w:nsid w:val="07D34958"/>
    <w:multiLevelType w:val="hybridMultilevel"/>
    <w:tmpl w:val="E7A2BFC6"/>
    <w:lvl w:ilvl="0" w:tplc="E6388908">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4" w15:restartNumberingAfterBreak="0">
    <w:nsid w:val="07D4715B"/>
    <w:multiLevelType w:val="hybridMultilevel"/>
    <w:tmpl w:val="0AD61120"/>
    <w:lvl w:ilvl="0" w:tplc="56080398">
      <w:numFmt w:val="bullet"/>
      <w:lvlText w:val="-"/>
      <w:lvlJc w:val="left"/>
      <w:pPr>
        <w:ind w:left="720" w:hanging="360"/>
      </w:pPr>
      <w:rPr>
        <w:rFonts w:ascii="Calibri" w:eastAsiaTheme="minorHAnsi" w:hAnsi="Calibri" w:cs="Times New Roman" w:hint="default"/>
      </w:rPr>
    </w:lvl>
    <w:lvl w:ilvl="1" w:tplc="F1EA1D4A">
      <w:start w:val="1"/>
      <w:numFmt w:val="bullet"/>
      <w:lvlText w:val="-"/>
      <w:lvlJc w:val="left"/>
      <w:pPr>
        <w:ind w:left="1440" w:hanging="360"/>
      </w:pPr>
      <w:rPr>
        <w:rFonts w:ascii="Simplified Arabic Fixed" w:hAnsi="Simplified Arabic Fixed"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9A9396B"/>
    <w:multiLevelType w:val="hybridMultilevel"/>
    <w:tmpl w:val="F8EC3926"/>
    <w:lvl w:ilvl="0" w:tplc="56080398">
      <w:numFmt w:val="bullet"/>
      <w:lvlText w:val="-"/>
      <w:lvlJc w:val="left"/>
      <w:pPr>
        <w:ind w:left="360" w:hanging="360"/>
      </w:pPr>
      <w:rPr>
        <w:rFonts w:ascii="Calibri" w:eastAsiaTheme="minorHAnsi" w:hAnsi="Calibri" w:cs="Times New Roman" w:hint="default"/>
      </w:rPr>
    </w:lvl>
    <w:lvl w:ilvl="1" w:tplc="56080398">
      <w:numFmt w:val="bullet"/>
      <w:lvlText w:val="-"/>
      <w:lvlJc w:val="left"/>
      <w:pPr>
        <w:ind w:left="1080" w:hanging="360"/>
      </w:pPr>
      <w:rPr>
        <w:rFonts w:ascii="Calibri" w:eastAsiaTheme="minorHAnsi" w:hAnsi="Calibri" w:cs="Times New Roman"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 w15:restartNumberingAfterBreak="0">
    <w:nsid w:val="0AC42B37"/>
    <w:multiLevelType w:val="hybridMultilevel"/>
    <w:tmpl w:val="92B6DDDC"/>
    <w:lvl w:ilvl="0" w:tplc="9ABA4FF4">
      <w:numFmt w:val="bullet"/>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B5E559C"/>
    <w:multiLevelType w:val="multilevel"/>
    <w:tmpl w:val="5CBAB2B2"/>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b/>
        <w:color w:val="auto"/>
      </w:rPr>
    </w:lvl>
    <w:lvl w:ilvl="2">
      <w:start w:val="1"/>
      <w:numFmt w:val="decimal"/>
      <w:isLgl/>
      <w:lvlText w:val="%1.%2.%3."/>
      <w:lvlJc w:val="left"/>
      <w:pPr>
        <w:ind w:left="1080" w:hanging="720"/>
      </w:pPr>
      <w:rPr>
        <w:rFonts w:hint="default"/>
        <w:b/>
        <w:color w:val="auto"/>
      </w:rPr>
    </w:lvl>
    <w:lvl w:ilvl="3">
      <w:start w:val="1"/>
      <w:numFmt w:val="decimal"/>
      <w:isLgl/>
      <w:lvlText w:val="%1.%2.%3.%4."/>
      <w:lvlJc w:val="left"/>
      <w:pPr>
        <w:ind w:left="1080" w:hanging="720"/>
      </w:pPr>
      <w:rPr>
        <w:rFonts w:hint="default"/>
        <w:b/>
        <w:color w:val="auto"/>
      </w:rPr>
    </w:lvl>
    <w:lvl w:ilvl="4">
      <w:start w:val="1"/>
      <w:numFmt w:val="decimal"/>
      <w:isLgl/>
      <w:lvlText w:val="%1.%2.%3.%4.%5."/>
      <w:lvlJc w:val="left"/>
      <w:pPr>
        <w:ind w:left="1440" w:hanging="1080"/>
      </w:pPr>
      <w:rPr>
        <w:rFonts w:hint="default"/>
        <w:b/>
        <w:color w:val="auto"/>
      </w:rPr>
    </w:lvl>
    <w:lvl w:ilvl="5">
      <w:start w:val="1"/>
      <w:numFmt w:val="decimal"/>
      <w:isLgl/>
      <w:lvlText w:val="%1.%2.%3.%4.%5.%6."/>
      <w:lvlJc w:val="left"/>
      <w:pPr>
        <w:ind w:left="1440" w:hanging="1080"/>
      </w:pPr>
      <w:rPr>
        <w:rFonts w:hint="default"/>
        <w:b/>
        <w:color w:val="auto"/>
      </w:rPr>
    </w:lvl>
    <w:lvl w:ilvl="6">
      <w:start w:val="1"/>
      <w:numFmt w:val="decimal"/>
      <w:isLgl/>
      <w:lvlText w:val="%1.%2.%3.%4.%5.%6.%7."/>
      <w:lvlJc w:val="left"/>
      <w:pPr>
        <w:ind w:left="1800" w:hanging="1440"/>
      </w:pPr>
      <w:rPr>
        <w:rFonts w:hint="default"/>
        <w:b/>
        <w:color w:val="auto"/>
      </w:rPr>
    </w:lvl>
    <w:lvl w:ilvl="7">
      <w:start w:val="1"/>
      <w:numFmt w:val="decimal"/>
      <w:isLgl/>
      <w:lvlText w:val="%1.%2.%3.%4.%5.%6.%7.%8."/>
      <w:lvlJc w:val="left"/>
      <w:pPr>
        <w:ind w:left="1800" w:hanging="1440"/>
      </w:pPr>
      <w:rPr>
        <w:rFonts w:hint="default"/>
        <w:b/>
        <w:color w:val="auto"/>
      </w:rPr>
    </w:lvl>
    <w:lvl w:ilvl="8">
      <w:start w:val="1"/>
      <w:numFmt w:val="decimal"/>
      <w:isLgl/>
      <w:lvlText w:val="%1.%2.%3.%4.%5.%6.%7.%8.%9."/>
      <w:lvlJc w:val="left"/>
      <w:pPr>
        <w:ind w:left="2160" w:hanging="1800"/>
      </w:pPr>
      <w:rPr>
        <w:rFonts w:hint="default"/>
        <w:b/>
        <w:color w:val="auto"/>
      </w:rPr>
    </w:lvl>
  </w:abstractNum>
  <w:abstractNum w:abstractNumId="8" w15:restartNumberingAfterBreak="0">
    <w:nsid w:val="0E2F4B27"/>
    <w:multiLevelType w:val="hybridMultilevel"/>
    <w:tmpl w:val="EEC21442"/>
    <w:lvl w:ilvl="0" w:tplc="70B41F12">
      <w:start w:val="1"/>
      <w:numFmt w:val="decimal"/>
      <w:pStyle w:val="PODPODNASLOV"/>
      <w:lvlText w:val="%1."/>
      <w:lvlJc w:val="left"/>
      <w:pPr>
        <w:ind w:firstLine="114"/>
      </w:pPr>
      <w:rPr>
        <w:rFonts w:ascii="Trebuchet MS" w:hAnsi="Trebuchet MS" w:cs="Times New Roman" w:hint="default"/>
      </w:rPr>
    </w:lvl>
    <w:lvl w:ilvl="1" w:tplc="04090019">
      <w:start w:val="1"/>
      <w:numFmt w:val="lowerLetter"/>
      <w:lvlText w:val="%2."/>
      <w:lvlJc w:val="left"/>
      <w:pPr>
        <w:ind w:left="1270" w:hanging="360"/>
      </w:pPr>
      <w:rPr>
        <w:rFonts w:cs="Times New Roman"/>
      </w:rPr>
    </w:lvl>
    <w:lvl w:ilvl="2" w:tplc="F580E05A">
      <w:start w:val="12"/>
      <w:numFmt w:val="bullet"/>
      <w:lvlText w:val="-"/>
      <w:lvlJc w:val="left"/>
      <w:pPr>
        <w:ind w:left="2170" w:hanging="360"/>
      </w:pPr>
      <w:rPr>
        <w:rFonts w:ascii="Trebuchet MS" w:eastAsia="MS ??" w:hAnsi="Trebuchet MS" w:hint="default"/>
      </w:rPr>
    </w:lvl>
    <w:lvl w:ilvl="3" w:tplc="0409000F" w:tentative="1">
      <w:start w:val="1"/>
      <w:numFmt w:val="decimal"/>
      <w:lvlText w:val="%4."/>
      <w:lvlJc w:val="left"/>
      <w:pPr>
        <w:ind w:left="2710" w:hanging="360"/>
      </w:pPr>
      <w:rPr>
        <w:rFonts w:cs="Times New Roman"/>
      </w:rPr>
    </w:lvl>
    <w:lvl w:ilvl="4" w:tplc="04090019" w:tentative="1">
      <w:start w:val="1"/>
      <w:numFmt w:val="lowerLetter"/>
      <w:lvlText w:val="%5."/>
      <w:lvlJc w:val="left"/>
      <w:pPr>
        <w:ind w:left="3430" w:hanging="360"/>
      </w:pPr>
      <w:rPr>
        <w:rFonts w:cs="Times New Roman"/>
      </w:rPr>
    </w:lvl>
    <w:lvl w:ilvl="5" w:tplc="0409001B" w:tentative="1">
      <w:start w:val="1"/>
      <w:numFmt w:val="lowerRoman"/>
      <w:lvlText w:val="%6."/>
      <w:lvlJc w:val="right"/>
      <w:pPr>
        <w:ind w:left="4150" w:hanging="180"/>
      </w:pPr>
      <w:rPr>
        <w:rFonts w:cs="Times New Roman"/>
      </w:rPr>
    </w:lvl>
    <w:lvl w:ilvl="6" w:tplc="0409000F" w:tentative="1">
      <w:start w:val="1"/>
      <w:numFmt w:val="decimal"/>
      <w:lvlText w:val="%7."/>
      <w:lvlJc w:val="left"/>
      <w:pPr>
        <w:ind w:left="4870" w:hanging="360"/>
      </w:pPr>
      <w:rPr>
        <w:rFonts w:cs="Times New Roman"/>
      </w:rPr>
    </w:lvl>
    <w:lvl w:ilvl="7" w:tplc="04090019" w:tentative="1">
      <w:start w:val="1"/>
      <w:numFmt w:val="lowerLetter"/>
      <w:lvlText w:val="%8."/>
      <w:lvlJc w:val="left"/>
      <w:pPr>
        <w:ind w:left="5590" w:hanging="360"/>
      </w:pPr>
      <w:rPr>
        <w:rFonts w:cs="Times New Roman"/>
      </w:rPr>
    </w:lvl>
    <w:lvl w:ilvl="8" w:tplc="0409001B" w:tentative="1">
      <w:start w:val="1"/>
      <w:numFmt w:val="lowerRoman"/>
      <w:lvlText w:val="%9."/>
      <w:lvlJc w:val="right"/>
      <w:pPr>
        <w:ind w:left="6310" w:hanging="180"/>
      </w:pPr>
      <w:rPr>
        <w:rFonts w:cs="Times New Roman"/>
      </w:rPr>
    </w:lvl>
  </w:abstractNum>
  <w:abstractNum w:abstractNumId="9" w15:restartNumberingAfterBreak="0">
    <w:nsid w:val="0E325703"/>
    <w:multiLevelType w:val="hybridMultilevel"/>
    <w:tmpl w:val="95F8CA0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0FB07B1A"/>
    <w:multiLevelType w:val="hybridMultilevel"/>
    <w:tmpl w:val="8E7EF69C"/>
    <w:lvl w:ilvl="0" w:tplc="C9AA37B4">
      <w:start w:val="1"/>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15:restartNumberingAfterBreak="0">
    <w:nsid w:val="0FB65A32"/>
    <w:multiLevelType w:val="hybridMultilevel"/>
    <w:tmpl w:val="78EC8E1A"/>
    <w:lvl w:ilvl="0" w:tplc="C9AA37B4">
      <w:start w:val="1"/>
      <w:numFmt w:val="bullet"/>
      <w:lvlText w:val="-"/>
      <w:lvlJc w:val="left"/>
      <w:pPr>
        <w:ind w:left="705" w:hanging="705"/>
      </w:pPr>
      <w:rPr>
        <w:rFonts w:ascii="Arial" w:eastAsia="Times New Roman"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127C3FEA"/>
    <w:multiLevelType w:val="hybridMultilevel"/>
    <w:tmpl w:val="E26008EC"/>
    <w:lvl w:ilvl="0" w:tplc="04240005">
      <w:start w:val="16"/>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3AE3455"/>
    <w:multiLevelType w:val="hybridMultilevel"/>
    <w:tmpl w:val="99D6525A"/>
    <w:lvl w:ilvl="0" w:tplc="C9AA37B4">
      <w:start w:val="1"/>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16C12170"/>
    <w:multiLevelType w:val="hybridMultilevel"/>
    <w:tmpl w:val="12C0C1B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1C4D5DA5"/>
    <w:multiLevelType w:val="hybridMultilevel"/>
    <w:tmpl w:val="32D8F0EC"/>
    <w:lvl w:ilvl="0" w:tplc="9AECF78A">
      <w:start w:val="13"/>
      <w:numFmt w:val="bullet"/>
      <w:lvlText w:val="•"/>
      <w:lvlJc w:val="left"/>
      <w:pPr>
        <w:ind w:left="1065" w:hanging="705"/>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CFB73EA"/>
    <w:multiLevelType w:val="hybridMultilevel"/>
    <w:tmpl w:val="0F86F850"/>
    <w:lvl w:ilvl="0" w:tplc="8C26FA68">
      <w:start w:val="3"/>
      <w:numFmt w:val="bullet"/>
      <w:lvlText w:val="-"/>
      <w:lvlJc w:val="left"/>
      <w:pPr>
        <w:ind w:left="420" w:hanging="360"/>
      </w:pPr>
      <w:rPr>
        <w:rFonts w:ascii="Times New Roman" w:eastAsia="Times New Roman" w:hAnsi="Times New Roman" w:cs="Times New Roman" w:hint="default"/>
      </w:rPr>
    </w:lvl>
    <w:lvl w:ilvl="1" w:tplc="04240003" w:tentative="1">
      <w:start w:val="1"/>
      <w:numFmt w:val="bullet"/>
      <w:lvlText w:val="o"/>
      <w:lvlJc w:val="left"/>
      <w:pPr>
        <w:ind w:left="1140" w:hanging="360"/>
      </w:pPr>
      <w:rPr>
        <w:rFonts w:ascii="Courier New" w:hAnsi="Courier New" w:cs="Courier New" w:hint="default"/>
      </w:rPr>
    </w:lvl>
    <w:lvl w:ilvl="2" w:tplc="04240005" w:tentative="1">
      <w:start w:val="1"/>
      <w:numFmt w:val="bullet"/>
      <w:lvlText w:val=""/>
      <w:lvlJc w:val="left"/>
      <w:pPr>
        <w:ind w:left="1860" w:hanging="360"/>
      </w:pPr>
      <w:rPr>
        <w:rFonts w:ascii="Wingdings" w:hAnsi="Wingdings" w:hint="default"/>
      </w:rPr>
    </w:lvl>
    <w:lvl w:ilvl="3" w:tplc="04240001" w:tentative="1">
      <w:start w:val="1"/>
      <w:numFmt w:val="bullet"/>
      <w:lvlText w:val=""/>
      <w:lvlJc w:val="left"/>
      <w:pPr>
        <w:ind w:left="2580" w:hanging="360"/>
      </w:pPr>
      <w:rPr>
        <w:rFonts w:ascii="Symbol" w:hAnsi="Symbol" w:hint="default"/>
      </w:rPr>
    </w:lvl>
    <w:lvl w:ilvl="4" w:tplc="04240003" w:tentative="1">
      <w:start w:val="1"/>
      <w:numFmt w:val="bullet"/>
      <w:lvlText w:val="o"/>
      <w:lvlJc w:val="left"/>
      <w:pPr>
        <w:ind w:left="3300" w:hanging="360"/>
      </w:pPr>
      <w:rPr>
        <w:rFonts w:ascii="Courier New" w:hAnsi="Courier New" w:cs="Courier New" w:hint="default"/>
      </w:rPr>
    </w:lvl>
    <w:lvl w:ilvl="5" w:tplc="04240005" w:tentative="1">
      <w:start w:val="1"/>
      <w:numFmt w:val="bullet"/>
      <w:lvlText w:val=""/>
      <w:lvlJc w:val="left"/>
      <w:pPr>
        <w:ind w:left="4020" w:hanging="360"/>
      </w:pPr>
      <w:rPr>
        <w:rFonts w:ascii="Wingdings" w:hAnsi="Wingdings" w:hint="default"/>
      </w:rPr>
    </w:lvl>
    <w:lvl w:ilvl="6" w:tplc="04240001" w:tentative="1">
      <w:start w:val="1"/>
      <w:numFmt w:val="bullet"/>
      <w:lvlText w:val=""/>
      <w:lvlJc w:val="left"/>
      <w:pPr>
        <w:ind w:left="4740" w:hanging="360"/>
      </w:pPr>
      <w:rPr>
        <w:rFonts w:ascii="Symbol" w:hAnsi="Symbol" w:hint="default"/>
      </w:rPr>
    </w:lvl>
    <w:lvl w:ilvl="7" w:tplc="04240003" w:tentative="1">
      <w:start w:val="1"/>
      <w:numFmt w:val="bullet"/>
      <w:lvlText w:val="o"/>
      <w:lvlJc w:val="left"/>
      <w:pPr>
        <w:ind w:left="5460" w:hanging="360"/>
      </w:pPr>
      <w:rPr>
        <w:rFonts w:ascii="Courier New" w:hAnsi="Courier New" w:cs="Courier New" w:hint="default"/>
      </w:rPr>
    </w:lvl>
    <w:lvl w:ilvl="8" w:tplc="04240005" w:tentative="1">
      <w:start w:val="1"/>
      <w:numFmt w:val="bullet"/>
      <w:lvlText w:val=""/>
      <w:lvlJc w:val="left"/>
      <w:pPr>
        <w:ind w:left="6180" w:hanging="360"/>
      </w:pPr>
      <w:rPr>
        <w:rFonts w:ascii="Wingdings" w:hAnsi="Wingdings" w:hint="default"/>
      </w:rPr>
    </w:lvl>
  </w:abstractNum>
  <w:abstractNum w:abstractNumId="17" w15:restartNumberingAfterBreak="0">
    <w:nsid w:val="1E6257B8"/>
    <w:multiLevelType w:val="hybridMultilevel"/>
    <w:tmpl w:val="094AD4C2"/>
    <w:lvl w:ilvl="0" w:tplc="266E9E2E">
      <w:start w:val="3"/>
      <w:numFmt w:val="bullet"/>
      <w:lvlText w:val="-"/>
      <w:lvlJc w:val="left"/>
      <w:pPr>
        <w:ind w:left="381" w:hanging="360"/>
      </w:pPr>
    </w:lvl>
    <w:lvl w:ilvl="1" w:tplc="04240003" w:tentative="1">
      <w:start w:val="1"/>
      <w:numFmt w:val="bullet"/>
      <w:lvlText w:val="o"/>
      <w:lvlJc w:val="left"/>
      <w:pPr>
        <w:ind w:left="1101" w:hanging="360"/>
      </w:pPr>
      <w:rPr>
        <w:rFonts w:ascii="Courier New" w:hAnsi="Courier New" w:cs="Courier New" w:hint="default"/>
      </w:rPr>
    </w:lvl>
    <w:lvl w:ilvl="2" w:tplc="04240005" w:tentative="1">
      <w:start w:val="1"/>
      <w:numFmt w:val="bullet"/>
      <w:lvlText w:val=""/>
      <w:lvlJc w:val="left"/>
      <w:pPr>
        <w:ind w:left="1821" w:hanging="360"/>
      </w:pPr>
      <w:rPr>
        <w:rFonts w:ascii="Wingdings" w:hAnsi="Wingdings" w:hint="default"/>
      </w:rPr>
    </w:lvl>
    <w:lvl w:ilvl="3" w:tplc="04240001" w:tentative="1">
      <w:start w:val="1"/>
      <w:numFmt w:val="bullet"/>
      <w:lvlText w:val=""/>
      <w:lvlJc w:val="left"/>
      <w:pPr>
        <w:ind w:left="2541" w:hanging="360"/>
      </w:pPr>
      <w:rPr>
        <w:rFonts w:ascii="Symbol" w:hAnsi="Symbol" w:hint="default"/>
      </w:rPr>
    </w:lvl>
    <w:lvl w:ilvl="4" w:tplc="04240003" w:tentative="1">
      <w:start w:val="1"/>
      <w:numFmt w:val="bullet"/>
      <w:lvlText w:val="o"/>
      <w:lvlJc w:val="left"/>
      <w:pPr>
        <w:ind w:left="3261" w:hanging="360"/>
      </w:pPr>
      <w:rPr>
        <w:rFonts w:ascii="Courier New" w:hAnsi="Courier New" w:cs="Courier New" w:hint="default"/>
      </w:rPr>
    </w:lvl>
    <w:lvl w:ilvl="5" w:tplc="04240005" w:tentative="1">
      <w:start w:val="1"/>
      <w:numFmt w:val="bullet"/>
      <w:lvlText w:val=""/>
      <w:lvlJc w:val="left"/>
      <w:pPr>
        <w:ind w:left="3981" w:hanging="360"/>
      </w:pPr>
      <w:rPr>
        <w:rFonts w:ascii="Wingdings" w:hAnsi="Wingdings" w:hint="default"/>
      </w:rPr>
    </w:lvl>
    <w:lvl w:ilvl="6" w:tplc="04240001" w:tentative="1">
      <w:start w:val="1"/>
      <w:numFmt w:val="bullet"/>
      <w:lvlText w:val=""/>
      <w:lvlJc w:val="left"/>
      <w:pPr>
        <w:ind w:left="4701" w:hanging="360"/>
      </w:pPr>
      <w:rPr>
        <w:rFonts w:ascii="Symbol" w:hAnsi="Symbol" w:hint="default"/>
      </w:rPr>
    </w:lvl>
    <w:lvl w:ilvl="7" w:tplc="04240003" w:tentative="1">
      <w:start w:val="1"/>
      <w:numFmt w:val="bullet"/>
      <w:lvlText w:val="o"/>
      <w:lvlJc w:val="left"/>
      <w:pPr>
        <w:ind w:left="5421" w:hanging="360"/>
      </w:pPr>
      <w:rPr>
        <w:rFonts w:ascii="Courier New" w:hAnsi="Courier New" w:cs="Courier New" w:hint="default"/>
      </w:rPr>
    </w:lvl>
    <w:lvl w:ilvl="8" w:tplc="04240005" w:tentative="1">
      <w:start w:val="1"/>
      <w:numFmt w:val="bullet"/>
      <w:lvlText w:val=""/>
      <w:lvlJc w:val="left"/>
      <w:pPr>
        <w:ind w:left="6141" w:hanging="360"/>
      </w:pPr>
      <w:rPr>
        <w:rFonts w:ascii="Wingdings" w:hAnsi="Wingdings" w:hint="default"/>
      </w:rPr>
    </w:lvl>
  </w:abstractNum>
  <w:abstractNum w:abstractNumId="18" w15:restartNumberingAfterBreak="0">
    <w:nsid w:val="2A7D46EE"/>
    <w:multiLevelType w:val="multilevel"/>
    <w:tmpl w:val="AE405FD2"/>
    <w:lvl w:ilvl="0">
      <w:start w:val="1"/>
      <w:numFmt w:val="decimal"/>
      <w:lvlText w:val="%1."/>
      <w:lvlJc w:val="left"/>
      <w:pPr>
        <w:ind w:left="360" w:hanging="360"/>
      </w:p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384B556D"/>
    <w:multiLevelType w:val="hybridMultilevel"/>
    <w:tmpl w:val="26921A52"/>
    <w:lvl w:ilvl="0" w:tplc="0424000F">
      <w:start w:val="13"/>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40E97E36"/>
    <w:multiLevelType w:val="hybridMultilevel"/>
    <w:tmpl w:val="82CE7676"/>
    <w:lvl w:ilvl="0" w:tplc="C9AA37B4">
      <w:start w:val="1"/>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41064BBA"/>
    <w:multiLevelType w:val="hybridMultilevel"/>
    <w:tmpl w:val="EB18973E"/>
    <w:lvl w:ilvl="0" w:tplc="AC6A0DBE">
      <w:start w:val="1"/>
      <w:numFmt w:val="bullet"/>
      <w:pStyle w:val="Normal2"/>
      <w:lvlText w:val=""/>
      <w:legacy w:legacy="1" w:legacySpace="0" w:legacyIndent="360"/>
      <w:lvlJc w:val="left"/>
      <w:pPr>
        <w:ind w:left="360" w:hanging="360"/>
      </w:pPr>
      <w:rPr>
        <w:rFonts w:ascii="Symbol" w:hAnsi="Symbol" w:hint="default"/>
      </w:rPr>
    </w:lvl>
    <w:lvl w:ilvl="1" w:tplc="04240003" w:tentative="1">
      <w:start w:val="1"/>
      <w:numFmt w:val="bullet"/>
      <w:lvlText w:val="o"/>
      <w:lvlJc w:val="left"/>
      <w:pPr>
        <w:tabs>
          <w:tab w:val="num" w:pos="873"/>
        </w:tabs>
        <w:ind w:left="873" w:hanging="360"/>
      </w:pPr>
      <w:rPr>
        <w:rFonts w:ascii="Courier New" w:hAnsi="Courier New" w:cs="Courier New" w:hint="default"/>
      </w:rPr>
    </w:lvl>
    <w:lvl w:ilvl="2" w:tplc="04240005" w:tentative="1">
      <w:start w:val="1"/>
      <w:numFmt w:val="bullet"/>
      <w:lvlText w:val=""/>
      <w:lvlJc w:val="left"/>
      <w:pPr>
        <w:tabs>
          <w:tab w:val="num" w:pos="1593"/>
        </w:tabs>
        <w:ind w:left="1593" w:hanging="360"/>
      </w:pPr>
      <w:rPr>
        <w:rFonts w:ascii="Wingdings" w:hAnsi="Wingdings" w:hint="default"/>
      </w:rPr>
    </w:lvl>
    <w:lvl w:ilvl="3" w:tplc="04240001" w:tentative="1">
      <w:start w:val="1"/>
      <w:numFmt w:val="bullet"/>
      <w:lvlText w:val=""/>
      <w:lvlJc w:val="left"/>
      <w:pPr>
        <w:tabs>
          <w:tab w:val="num" w:pos="2313"/>
        </w:tabs>
        <w:ind w:left="2313" w:hanging="360"/>
      </w:pPr>
      <w:rPr>
        <w:rFonts w:ascii="Symbol" w:hAnsi="Symbol" w:hint="default"/>
      </w:rPr>
    </w:lvl>
    <w:lvl w:ilvl="4" w:tplc="04240003" w:tentative="1">
      <w:start w:val="1"/>
      <w:numFmt w:val="bullet"/>
      <w:lvlText w:val="o"/>
      <w:lvlJc w:val="left"/>
      <w:pPr>
        <w:tabs>
          <w:tab w:val="num" w:pos="3033"/>
        </w:tabs>
        <w:ind w:left="3033" w:hanging="360"/>
      </w:pPr>
      <w:rPr>
        <w:rFonts w:ascii="Courier New" w:hAnsi="Courier New" w:cs="Courier New" w:hint="default"/>
      </w:rPr>
    </w:lvl>
    <w:lvl w:ilvl="5" w:tplc="04240005" w:tentative="1">
      <w:start w:val="1"/>
      <w:numFmt w:val="bullet"/>
      <w:lvlText w:val=""/>
      <w:lvlJc w:val="left"/>
      <w:pPr>
        <w:tabs>
          <w:tab w:val="num" w:pos="3753"/>
        </w:tabs>
        <w:ind w:left="3753" w:hanging="360"/>
      </w:pPr>
      <w:rPr>
        <w:rFonts w:ascii="Wingdings" w:hAnsi="Wingdings" w:hint="default"/>
      </w:rPr>
    </w:lvl>
    <w:lvl w:ilvl="6" w:tplc="04240001" w:tentative="1">
      <w:start w:val="1"/>
      <w:numFmt w:val="bullet"/>
      <w:lvlText w:val=""/>
      <w:lvlJc w:val="left"/>
      <w:pPr>
        <w:tabs>
          <w:tab w:val="num" w:pos="4473"/>
        </w:tabs>
        <w:ind w:left="4473" w:hanging="360"/>
      </w:pPr>
      <w:rPr>
        <w:rFonts w:ascii="Symbol" w:hAnsi="Symbol" w:hint="default"/>
      </w:rPr>
    </w:lvl>
    <w:lvl w:ilvl="7" w:tplc="04240003" w:tentative="1">
      <w:start w:val="1"/>
      <w:numFmt w:val="bullet"/>
      <w:lvlText w:val="o"/>
      <w:lvlJc w:val="left"/>
      <w:pPr>
        <w:tabs>
          <w:tab w:val="num" w:pos="5193"/>
        </w:tabs>
        <w:ind w:left="5193" w:hanging="360"/>
      </w:pPr>
      <w:rPr>
        <w:rFonts w:ascii="Courier New" w:hAnsi="Courier New" w:cs="Courier New" w:hint="default"/>
      </w:rPr>
    </w:lvl>
    <w:lvl w:ilvl="8" w:tplc="04240005" w:tentative="1">
      <w:start w:val="1"/>
      <w:numFmt w:val="bullet"/>
      <w:lvlText w:val=""/>
      <w:lvlJc w:val="left"/>
      <w:pPr>
        <w:tabs>
          <w:tab w:val="num" w:pos="5913"/>
        </w:tabs>
        <w:ind w:left="5913" w:hanging="360"/>
      </w:pPr>
      <w:rPr>
        <w:rFonts w:ascii="Wingdings" w:hAnsi="Wingdings" w:hint="default"/>
      </w:rPr>
    </w:lvl>
  </w:abstractNum>
  <w:abstractNum w:abstractNumId="22" w15:restartNumberingAfterBreak="0">
    <w:nsid w:val="41FD43FC"/>
    <w:multiLevelType w:val="multilevel"/>
    <w:tmpl w:val="3F867CC4"/>
    <w:lvl w:ilvl="0">
      <w:start w:val="1"/>
      <w:numFmt w:val="lowerLetter"/>
      <w:lvlText w:val="%1)"/>
      <w:lvlJc w:val="left"/>
      <w:pPr>
        <w:tabs>
          <w:tab w:val="num" w:pos="1211"/>
        </w:tabs>
        <w:ind w:left="1211" w:hanging="360"/>
      </w:pPr>
      <w:rPr>
        <w:rFonts w:ascii="Arial" w:eastAsia="Batang" w:hAnsi="Arial" w:cs="Aria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43705FF1"/>
    <w:multiLevelType w:val="hybridMultilevel"/>
    <w:tmpl w:val="EF788A64"/>
    <w:lvl w:ilvl="0" w:tplc="56080398">
      <w:numFmt w:val="bullet"/>
      <w:lvlText w:val="-"/>
      <w:lvlJc w:val="left"/>
      <w:pPr>
        <w:ind w:left="360" w:hanging="360"/>
      </w:pPr>
      <w:rPr>
        <w:rFonts w:ascii="Calibri" w:eastAsiaTheme="minorHAnsi" w:hAnsi="Calibri"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 w15:restartNumberingAfterBreak="0">
    <w:nsid w:val="437C3FAB"/>
    <w:multiLevelType w:val="hybridMultilevel"/>
    <w:tmpl w:val="96FCAE16"/>
    <w:lvl w:ilvl="0" w:tplc="F1EA1D4A">
      <w:start w:val="1"/>
      <w:numFmt w:val="bullet"/>
      <w:lvlText w:val="-"/>
      <w:lvlJc w:val="left"/>
      <w:pPr>
        <w:ind w:left="360" w:hanging="360"/>
      </w:pPr>
      <w:rPr>
        <w:rFonts w:ascii="Simplified Arabic Fixed" w:hAnsi="Simplified Arabic Fixed"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 w15:restartNumberingAfterBreak="0">
    <w:nsid w:val="44617D98"/>
    <w:multiLevelType w:val="hybridMultilevel"/>
    <w:tmpl w:val="F1EA37FE"/>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26" w15:restartNumberingAfterBreak="0">
    <w:nsid w:val="454E15DB"/>
    <w:multiLevelType w:val="hybridMultilevel"/>
    <w:tmpl w:val="72F0DE46"/>
    <w:lvl w:ilvl="0" w:tplc="0424000F">
      <w:start w:val="1"/>
      <w:numFmt w:val="decimal"/>
      <w:lvlText w:val="%1."/>
      <w:lvlJc w:val="left"/>
      <w:pPr>
        <w:ind w:left="381" w:hanging="360"/>
      </w:pPr>
    </w:lvl>
    <w:lvl w:ilvl="1" w:tplc="04240019" w:tentative="1">
      <w:start w:val="1"/>
      <w:numFmt w:val="lowerLetter"/>
      <w:lvlText w:val="%2."/>
      <w:lvlJc w:val="left"/>
      <w:pPr>
        <w:ind w:left="1101" w:hanging="360"/>
      </w:pPr>
    </w:lvl>
    <w:lvl w:ilvl="2" w:tplc="0424001B" w:tentative="1">
      <w:start w:val="1"/>
      <w:numFmt w:val="lowerRoman"/>
      <w:lvlText w:val="%3."/>
      <w:lvlJc w:val="right"/>
      <w:pPr>
        <w:ind w:left="1821" w:hanging="180"/>
      </w:pPr>
    </w:lvl>
    <w:lvl w:ilvl="3" w:tplc="0424000F" w:tentative="1">
      <w:start w:val="1"/>
      <w:numFmt w:val="decimal"/>
      <w:lvlText w:val="%4."/>
      <w:lvlJc w:val="left"/>
      <w:pPr>
        <w:ind w:left="2541" w:hanging="360"/>
      </w:pPr>
    </w:lvl>
    <w:lvl w:ilvl="4" w:tplc="04240019" w:tentative="1">
      <w:start w:val="1"/>
      <w:numFmt w:val="lowerLetter"/>
      <w:lvlText w:val="%5."/>
      <w:lvlJc w:val="left"/>
      <w:pPr>
        <w:ind w:left="3261" w:hanging="360"/>
      </w:pPr>
    </w:lvl>
    <w:lvl w:ilvl="5" w:tplc="0424001B" w:tentative="1">
      <w:start w:val="1"/>
      <w:numFmt w:val="lowerRoman"/>
      <w:lvlText w:val="%6."/>
      <w:lvlJc w:val="right"/>
      <w:pPr>
        <w:ind w:left="3981" w:hanging="180"/>
      </w:pPr>
    </w:lvl>
    <w:lvl w:ilvl="6" w:tplc="0424000F" w:tentative="1">
      <w:start w:val="1"/>
      <w:numFmt w:val="decimal"/>
      <w:lvlText w:val="%7."/>
      <w:lvlJc w:val="left"/>
      <w:pPr>
        <w:ind w:left="4701" w:hanging="360"/>
      </w:pPr>
    </w:lvl>
    <w:lvl w:ilvl="7" w:tplc="04240019" w:tentative="1">
      <w:start w:val="1"/>
      <w:numFmt w:val="lowerLetter"/>
      <w:lvlText w:val="%8."/>
      <w:lvlJc w:val="left"/>
      <w:pPr>
        <w:ind w:left="5421" w:hanging="360"/>
      </w:pPr>
    </w:lvl>
    <w:lvl w:ilvl="8" w:tplc="0424001B" w:tentative="1">
      <w:start w:val="1"/>
      <w:numFmt w:val="lowerRoman"/>
      <w:lvlText w:val="%9."/>
      <w:lvlJc w:val="right"/>
      <w:pPr>
        <w:ind w:left="6141" w:hanging="180"/>
      </w:pPr>
    </w:lvl>
  </w:abstractNum>
  <w:abstractNum w:abstractNumId="27" w15:restartNumberingAfterBreak="0">
    <w:nsid w:val="493C44DC"/>
    <w:multiLevelType w:val="hybridMultilevel"/>
    <w:tmpl w:val="B0621C4C"/>
    <w:lvl w:ilvl="0" w:tplc="CE368000">
      <w:start w:val="5"/>
      <w:numFmt w:val="upperRoman"/>
      <w:lvlText w:val="%1."/>
      <w:lvlJc w:val="left"/>
      <w:pPr>
        <w:ind w:left="720" w:hanging="72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8" w15:restartNumberingAfterBreak="0">
    <w:nsid w:val="4DEE77CC"/>
    <w:multiLevelType w:val="hybridMultilevel"/>
    <w:tmpl w:val="5A26B9D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4F431525"/>
    <w:multiLevelType w:val="hybridMultilevel"/>
    <w:tmpl w:val="B7667180"/>
    <w:lvl w:ilvl="0" w:tplc="0424000F">
      <w:start w:val="1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4E10841"/>
    <w:multiLevelType w:val="multilevel"/>
    <w:tmpl w:val="12E662DA"/>
    <w:lvl w:ilvl="0">
      <w:start w:val="1"/>
      <w:numFmt w:val="decimal"/>
      <w:pStyle w:val="Slog12"/>
      <w:lvlText w:val="%1"/>
      <w:lvlJc w:val="left"/>
      <w:pPr>
        <w:tabs>
          <w:tab w:val="num" w:pos="432"/>
        </w:tabs>
        <w:ind w:left="0" w:firstLine="284"/>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575F2E5E"/>
    <w:multiLevelType w:val="multilevel"/>
    <w:tmpl w:val="870C8262"/>
    <w:lvl w:ilvl="0">
      <w:start w:val="1"/>
      <w:numFmt w:val="upperRoman"/>
      <w:lvlText w:val="%1."/>
      <w:lvlJc w:val="left"/>
      <w:pPr>
        <w:ind w:left="720" w:hanging="720"/>
      </w:pPr>
      <w:rPr>
        <w:rFonts w:hint="default"/>
      </w:rPr>
    </w:lvl>
    <w:lvl w:ilvl="1">
      <w:start w:val="5"/>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2" w15:restartNumberingAfterBreak="0">
    <w:nsid w:val="5BFA4338"/>
    <w:multiLevelType w:val="multilevel"/>
    <w:tmpl w:val="31FE388A"/>
    <w:lvl w:ilvl="0">
      <w:start w:val="1"/>
      <w:numFmt w:val="decimal"/>
      <w:pStyle w:val="Slog2"/>
      <w:lvlText w:val="%1."/>
      <w:lvlJc w:val="left"/>
      <w:pPr>
        <w:ind w:left="360" w:hanging="360"/>
      </w:pPr>
      <w:rPr>
        <w:rFonts w:hint="default"/>
      </w:rPr>
    </w:lvl>
    <w:lvl w:ilvl="1">
      <w:start w:val="1"/>
      <w:numFmt w:val="decimal"/>
      <w:pStyle w:val="Slog1"/>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00864DA"/>
    <w:multiLevelType w:val="hybridMultilevel"/>
    <w:tmpl w:val="BD2E1096"/>
    <w:lvl w:ilvl="0" w:tplc="F0F8F544">
      <w:start w:val="1"/>
      <w:numFmt w:val="bullet"/>
      <w:lvlText w:val="-"/>
      <w:lvlJc w:val="left"/>
      <w:pPr>
        <w:ind w:left="360" w:hanging="360"/>
      </w:pPr>
      <w:rPr>
        <w:rFonts w:ascii="Times New Roman" w:eastAsia="Batang"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4" w15:restartNumberingAfterBreak="0">
    <w:nsid w:val="60E85D5C"/>
    <w:multiLevelType w:val="multilevel"/>
    <w:tmpl w:val="9FCE4828"/>
    <w:lvl w:ilvl="0">
      <w:start w:val="10"/>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5" w15:restartNumberingAfterBreak="0">
    <w:nsid w:val="654F45D7"/>
    <w:multiLevelType w:val="hybridMultilevel"/>
    <w:tmpl w:val="2B2EEB82"/>
    <w:lvl w:ilvl="0" w:tplc="E6388908">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6" w15:restartNumberingAfterBreak="0">
    <w:nsid w:val="65676EAE"/>
    <w:multiLevelType w:val="hybridMultilevel"/>
    <w:tmpl w:val="46548022"/>
    <w:lvl w:ilvl="0" w:tplc="F6FE2474">
      <w:start w:val="1"/>
      <w:numFmt w:val="decimal"/>
      <w:lvlText w:val="%1."/>
      <w:lvlJc w:val="left"/>
      <w:pPr>
        <w:tabs>
          <w:tab w:val="num" w:pos="720"/>
        </w:tabs>
        <w:ind w:left="720" w:hanging="360"/>
      </w:pPr>
      <w:rPr>
        <w:rFonts w:hint="default"/>
      </w:rPr>
    </w:lvl>
    <w:lvl w:ilvl="1" w:tplc="D5D02928">
      <w:numFmt w:val="none"/>
      <w:lvlText w:val=""/>
      <w:lvlJc w:val="left"/>
      <w:pPr>
        <w:tabs>
          <w:tab w:val="num" w:pos="360"/>
        </w:tabs>
      </w:pPr>
    </w:lvl>
    <w:lvl w:ilvl="2" w:tplc="55F05EC8">
      <w:numFmt w:val="none"/>
      <w:lvlText w:val=""/>
      <w:lvlJc w:val="left"/>
      <w:pPr>
        <w:tabs>
          <w:tab w:val="num" w:pos="360"/>
        </w:tabs>
      </w:pPr>
    </w:lvl>
    <w:lvl w:ilvl="3" w:tplc="9586AD12">
      <w:numFmt w:val="none"/>
      <w:lvlText w:val=""/>
      <w:lvlJc w:val="left"/>
      <w:pPr>
        <w:tabs>
          <w:tab w:val="num" w:pos="360"/>
        </w:tabs>
      </w:pPr>
    </w:lvl>
    <w:lvl w:ilvl="4" w:tplc="2C808270">
      <w:numFmt w:val="none"/>
      <w:lvlText w:val=""/>
      <w:lvlJc w:val="left"/>
      <w:pPr>
        <w:tabs>
          <w:tab w:val="num" w:pos="360"/>
        </w:tabs>
      </w:pPr>
    </w:lvl>
    <w:lvl w:ilvl="5" w:tplc="93E68040">
      <w:numFmt w:val="none"/>
      <w:lvlText w:val=""/>
      <w:lvlJc w:val="left"/>
      <w:pPr>
        <w:tabs>
          <w:tab w:val="num" w:pos="360"/>
        </w:tabs>
      </w:pPr>
    </w:lvl>
    <w:lvl w:ilvl="6" w:tplc="913EA4C4">
      <w:numFmt w:val="none"/>
      <w:lvlText w:val=""/>
      <w:lvlJc w:val="left"/>
      <w:pPr>
        <w:tabs>
          <w:tab w:val="num" w:pos="360"/>
        </w:tabs>
      </w:pPr>
    </w:lvl>
    <w:lvl w:ilvl="7" w:tplc="78944A92">
      <w:numFmt w:val="none"/>
      <w:lvlText w:val=""/>
      <w:lvlJc w:val="left"/>
      <w:pPr>
        <w:tabs>
          <w:tab w:val="num" w:pos="360"/>
        </w:tabs>
      </w:pPr>
    </w:lvl>
    <w:lvl w:ilvl="8" w:tplc="3F8E9874">
      <w:numFmt w:val="none"/>
      <w:lvlText w:val=""/>
      <w:lvlJc w:val="left"/>
      <w:pPr>
        <w:tabs>
          <w:tab w:val="num" w:pos="360"/>
        </w:tabs>
      </w:pPr>
    </w:lvl>
  </w:abstractNum>
  <w:abstractNum w:abstractNumId="37" w15:restartNumberingAfterBreak="0">
    <w:nsid w:val="67A60954"/>
    <w:multiLevelType w:val="hybridMultilevel"/>
    <w:tmpl w:val="00F4E9B6"/>
    <w:lvl w:ilvl="0" w:tplc="266E9E2E">
      <w:start w:val="3"/>
      <w:numFmt w:val="bullet"/>
      <w:lvlText w:val="-"/>
      <w:lvlJc w:val="left"/>
      <w:pPr>
        <w:ind w:left="360" w:hanging="360"/>
      </w:p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38" w15:restartNumberingAfterBreak="0">
    <w:nsid w:val="6F9D27EC"/>
    <w:multiLevelType w:val="hybridMultilevel"/>
    <w:tmpl w:val="604E0F98"/>
    <w:lvl w:ilvl="0" w:tplc="56080398">
      <w:numFmt w:val="bullet"/>
      <w:lvlText w:val="-"/>
      <w:lvlJc w:val="left"/>
      <w:pPr>
        <w:ind w:left="720" w:hanging="360"/>
      </w:pPr>
      <w:rPr>
        <w:rFonts w:ascii="Calibri" w:eastAsiaTheme="minorHAns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3AA15A3"/>
    <w:multiLevelType w:val="hybridMultilevel"/>
    <w:tmpl w:val="CF908000"/>
    <w:lvl w:ilvl="0" w:tplc="16C833E2">
      <w:start w:val="1"/>
      <w:numFmt w:val="decimal"/>
      <w:lvlText w:val="%1."/>
      <w:lvlJc w:val="left"/>
      <w:pPr>
        <w:ind w:left="1065" w:hanging="705"/>
      </w:pPr>
      <w:rPr>
        <w:rFonts w:hint="default"/>
        <w:color w:val="00000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740A734F"/>
    <w:multiLevelType w:val="hybridMultilevel"/>
    <w:tmpl w:val="93E88DE4"/>
    <w:lvl w:ilvl="0" w:tplc="195EADF6">
      <w:start w:val="1"/>
      <w:numFmt w:val="upperRoman"/>
      <w:lvlText w:val="%1."/>
      <w:lvlJc w:val="left"/>
      <w:pPr>
        <w:ind w:left="720" w:hanging="720"/>
      </w:pPr>
      <w:rPr>
        <w:rFonts w:hint="default"/>
        <w:color w:val="auto"/>
      </w:rPr>
    </w:lvl>
    <w:lvl w:ilvl="1" w:tplc="04240019">
      <w:start w:val="1"/>
      <w:numFmt w:val="lowerLetter"/>
      <w:lvlText w:val="%2."/>
      <w:lvlJc w:val="left"/>
      <w:pPr>
        <w:ind w:left="-1080" w:hanging="360"/>
      </w:pPr>
    </w:lvl>
    <w:lvl w:ilvl="2" w:tplc="0424001B">
      <w:start w:val="1"/>
      <w:numFmt w:val="lowerRoman"/>
      <w:lvlText w:val="%3."/>
      <w:lvlJc w:val="right"/>
      <w:pPr>
        <w:ind w:left="-360" w:hanging="180"/>
      </w:pPr>
    </w:lvl>
    <w:lvl w:ilvl="3" w:tplc="E8B6183E">
      <w:numFmt w:val="bullet"/>
      <w:lvlText w:val="•"/>
      <w:lvlJc w:val="left"/>
      <w:pPr>
        <w:ind w:left="360" w:hanging="360"/>
      </w:pPr>
      <w:rPr>
        <w:rFonts w:ascii="Arial" w:eastAsia="Batang" w:hAnsi="Arial" w:cs="Arial" w:hint="default"/>
      </w:rPr>
    </w:lvl>
    <w:lvl w:ilvl="4" w:tplc="04240019" w:tentative="1">
      <w:start w:val="1"/>
      <w:numFmt w:val="lowerLetter"/>
      <w:lvlText w:val="%5."/>
      <w:lvlJc w:val="left"/>
      <w:pPr>
        <w:ind w:left="1080" w:hanging="360"/>
      </w:pPr>
    </w:lvl>
    <w:lvl w:ilvl="5" w:tplc="0424001B" w:tentative="1">
      <w:start w:val="1"/>
      <w:numFmt w:val="lowerRoman"/>
      <w:lvlText w:val="%6."/>
      <w:lvlJc w:val="right"/>
      <w:pPr>
        <w:ind w:left="1800" w:hanging="180"/>
      </w:pPr>
    </w:lvl>
    <w:lvl w:ilvl="6" w:tplc="0424000F" w:tentative="1">
      <w:start w:val="1"/>
      <w:numFmt w:val="decimal"/>
      <w:lvlText w:val="%7."/>
      <w:lvlJc w:val="left"/>
      <w:pPr>
        <w:ind w:left="2520" w:hanging="360"/>
      </w:pPr>
    </w:lvl>
    <w:lvl w:ilvl="7" w:tplc="04240019" w:tentative="1">
      <w:start w:val="1"/>
      <w:numFmt w:val="lowerLetter"/>
      <w:lvlText w:val="%8."/>
      <w:lvlJc w:val="left"/>
      <w:pPr>
        <w:ind w:left="3240" w:hanging="360"/>
      </w:pPr>
    </w:lvl>
    <w:lvl w:ilvl="8" w:tplc="0424001B" w:tentative="1">
      <w:start w:val="1"/>
      <w:numFmt w:val="lowerRoman"/>
      <w:lvlText w:val="%9."/>
      <w:lvlJc w:val="right"/>
      <w:pPr>
        <w:ind w:left="3960" w:hanging="180"/>
      </w:pPr>
    </w:lvl>
  </w:abstractNum>
  <w:abstractNum w:abstractNumId="41" w15:restartNumberingAfterBreak="0">
    <w:nsid w:val="75BC0167"/>
    <w:multiLevelType w:val="hybridMultilevel"/>
    <w:tmpl w:val="3800ADEA"/>
    <w:lvl w:ilvl="0" w:tplc="56080398">
      <w:numFmt w:val="bullet"/>
      <w:lvlText w:val="-"/>
      <w:lvlJc w:val="left"/>
      <w:pPr>
        <w:ind w:left="360" w:hanging="360"/>
      </w:pPr>
      <w:rPr>
        <w:rFonts w:ascii="Calibri" w:eastAsiaTheme="minorHAnsi" w:hAnsi="Calibri"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2" w15:restartNumberingAfterBreak="0">
    <w:nsid w:val="760730C0"/>
    <w:multiLevelType w:val="hybridMultilevel"/>
    <w:tmpl w:val="8C24BE52"/>
    <w:lvl w:ilvl="0" w:tplc="FFFFFFFF">
      <w:start w:val="1"/>
      <w:numFmt w:val="bullet"/>
      <w:pStyle w:val="Alinea"/>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B391B71"/>
    <w:multiLevelType w:val="hybridMultilevel"/>
    <w:tmpl w:val="F564AD7E"/>
    <w:lvl w:ilvl="0" w:tplc="266E9E2E">
      <w:start w:val="3"/>
      <w:numFmt w:val="bullet"/>
      <w:lvlText w:val="-"/>
      <w:lvlJc w:val="left"/>
      <w:pPr>
        <w:ind w:left="371" w:hanging="360"/>
      </w:pPr>
      <w:rPr>
        <w:rFonts w:hint="default"/>
      </w:rPr>
    </w:lvl>
    <w:lvl w:ilvl="1" w:tplc="04240003" w:tentative="1">
      <w:start w:val="1"/>
      <w:numFmt w:val="bullet"/>
      <w:lvlText w:val="o"/>
      <w:lvlJc w:val="left"/>
      <w:pPr>
        <w:ind w:left="1091" w:hanging="360"/>
      </w:pPr>
      <w:rPr>
        <w:rFonts w:ascii="Courier New" w:hAnsi="Courier New" w:cs="Courier New" w:hint="default"/>
      </w:rPr>
    </w:lvl>
    <w:lvl w:ilvl="2" w:tplc="04240005" w:tentative="1">
      <w:start w:val="1"/>
      <w:numFmt w:val="bullet"/>
      <w:lvlText w:val=""/>
      <w:lvlJc w:val="left"/>
      <w:pPr>
        <w:ind w:left="1811" w:hanging="360"/>
      </w:pPr>
      <w:rPr>
        <w:rFonts w:ascii="Wingdings" w:hAnsi="Wingdings" w:hint="default"/>
      </w:rPr>
    </w:lvl>
    <w:lvl w:ilvl="3" w:tplc="04240001" w:tentative="1">
      <w:start w:val="1"/>
      <w:numFmt w:val="bullet"/>
      <w:lvlText w:val=""/>
      <w:lvlJc w:val="left"/>
      <w:pPr>
        <w:ind w:left="2531" w:hanging="360"/>
      </w:pPr>
      <w:rPr>
        <w:rFonts w:ascii="Symbol" w:hAnsi="Symbol" w:hint="default"/>
      </w:rPr>
    </w:lvl>
    <w:lvl w:ilvl="4" w:tplc="04240003" w:tentative="1">
      <w:start w:val="1"/>
      <w:numFmt w:val="bullet"/>
      <w:lvlText w:val="o"/>
      <w:lvlJc w:val="left"/>
      <w:pPr>
        <w:ind w:left="3251" w:hanging="360"/>
      </w:pPr>
      <w:rPr>
        <w:rFonts w:ascii="Courier New" w:hAnsi="Courier New" w:cs="Courier New" w:hint="default"/>
      </w:rPr>
    </w:lvl>
    <w:lvl w:ilvl="5" w:tplc="04240005" w:tentative="1">
      <w:start w:val="1"/>
      <w:numFmt w:val="bullet"/>
      <w:lvlText w:val=""/>
      <w:lvlJc w:val="left"/>
      <w:pPr>
        <w:ind w:left="3971" w:hanging="360"/>
      </w:pPr>
      <w:rPr>
        <w:rFonts w:ascii="Wingdings" w:hAnsi="Wingdings" w:hint="default"/>
      </w:rPr>
    </w:lvl>
    <w:lvl w:ilvl="6" w:tplc="04240001" w:tentative="1">
      <w:start w:val="1"/>
      <w:numFmt w:val="bullet"/>
      <w:lvlText w:val=""/>
      <w:lvlJc w:val="left"/>
      <w:pPr>
        <w:ind w:left="4691" w:hanging="360"/>
      </w:pPr>
      <w:rPr>
        <w:rFonts w:ascii="Symbol" w:hAnsi="Symbol" w:hint="default"/>
      </w:rPr>
    </w:lvl>
    <w:lvl w:ilvl="7" w:tplc="04240003" w:tentative="1">
      <w:start w:val="1"/>
      <w:numFmt w:val="bullet"/>
      <w:lvlText w:val="o"/>
      <w:lvlJc w:val="left"/>
      <w:pPr>
        <w:ind w:left="5411" w:hanging="360"/>
      </w:pPr>
      <w:rPr>
        <w:rFonts w:ascii="Courier New" w:hAnsi="Courier New" w:cs="Courier New" w:hint="default"/>
      </w:rPr>
    </w:lvl>
    <w:lvl w:ilvl="8" w:tplc="04240005" w:tentative="1">
      <w:start w:val="1"/>
      <w:numFmt w:val="bullet"/>
      <w:lvlText w:val=""/>
      <w:lvlJc w:val="left"/>
      <w:pPr>
        <w:ind w:left="6131" w:hanging="360"/>
      </w:pPr>
      <w:rPr>
        <w:rFonts w:ascii="Wingdings" w:hAnsi="Wingdings" w:hint="default"/>
      </w:rPr>
    </w:lvl>
  </w:abstractNum>
  <w:abstractNum w:abstractNumId="44" w15:restartNumberingAfterBreak="0">
    <w:nsid w:val="7CCC60D7"/>
    <w:multiLevelType w:val="hybridMultilevel"/>
    <w:tmpl w:val="BAE209F4"/>
    <w:lvl w:ilvl="0" w:tplc="56080398">
      <w:numFmt w:val="bullet"/>
      <w:lvlText w:val="-"/>
      <w:lvlJc w:val="left"/>
      <w:pPr>
        <w:tabs>
          <w:tab w:val="num" w:pos="360"/>
        </w:tabs>
        <w:ind w:left="360" w:hanging="360"/>
      </w:pPr>
      <w:rPr>
        <w:rFonts w:ascii="Calibri" w:eastAsiaTheme="minorHAnsi" w:hAnsi="Calibri" w:cs="Times New Roman"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7E51374B"/>
    <w:multiLevelType w:val="hybridMultilevel"/>
    <w:tmpl w:val="0186C73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7F5530CB"/>
    <w:multiLevelType w:val="hybridMultilevel"/>
    <w:tmpl w:val="3FA2A472"/>
    <w:lvl w:ilvl="0" w:tplc="BDCA6D9A">
      <w:start w:val="1"/>
      <w:numFmt w:val="bullet"/>
      <w:lvlText w:val=""/>
      <w:lvlJc w:val="left"/>
      <w:pPr>
        <w:tabs>
          <w:tab w:val="num" w:pos="1496"/>
        </w:tabs>
        <w:ind w:left="1496" w:hanging="360"/>
      </w:pPr>
      <w:rPr>
        <w:rFonts w:ascii="Symbol" w:hAnsi="Symbol" w:hint="default"/>
      </w:rPr>
    </w:lvl>
    <w:lvl w:ilvl="1" w:tplc="37D69866" w:tentative="1">
      <w:start w:val="1"/>
      <w:numFmt w:val="bullet"/>
      <w:lvlText w:val="o"/>
      <w:lvlJc w:val="left"/>
      <w:pPr>
        <w:tabs>
          <w:tab w:val="num" w:pos="2216"/>
        </w:tabs>
        <w:ind w:left="2216" w:hanging="360"/>
      </w:pPr>
      <w:rPr>
        <w:rFonts w:ascii="Courier New" w:hAnsi="Courier New" w:cs="Courier New" w:hint="default"/>
      </w:rPr>
    </w:lvl>
    <w:lvl w:ilvl="2" w:tplc="0A7A2926" w:tentative="1">
      <w:start w:val="1"/>
      <w:numFmt w:val="bullet"/>
      <w:lvlText w:val=""/>
      <w:lvlJc w:val="left"/>
      <w:pPr>
        <w:tabs>
          <w:tab w:val="num" w:pos="2936"/>
        </w:tabs>
        <w:ind w:left="2936" w:hanging="360"/>
      </w:pPr>
      <w:rPr>
        <w:rFonts w:ascii="Wingdings" w:hAnsi="Wingdings" w:hint="default"/>
      </w:rPr>
    </w:lvl>
    <w:lvl w:ilvl="3" w:tplc="1D92BBDE" w:tentative="1">
      <w:start w:val="1"/>
      <w:numFmt w:val="bullet"/>
      <w:lvlText w:val=""/>
      <w:lvlJc w:val="left"/>
      <w:pPr>
        <w:tabs>
          <w:tab w:val="num" w:pos="3656"/>
        </w:tabs>
        <w:ind w:left="3656" w:hanging="360"/>
      </w:pPr>
      <w:rPr>
        <w:rFonts w:ascii="Symbol" w:hAnsi="Symbol" w:hint="default"/>
      </w:rPr>
    </w:lvl>
    <w:lvl w:ilvl="4" w:tplc="C6C293A4" w:tentative="1">
      <w:start w:val="1"/>
      <w:numFmt w:val="bullet"/>
      <w:lvlText w:val="o"/>
      <w:lvlJc w:val="left"/>
      <w:pPr>
        <w:tabs>
          <w:tab w:val="num" w:pos="4376"/>
        </w:tabs>
        <w:ind w:left="4376" w:hanging="360"/>
      </w:pPr>
      <w:rPr>
        <w:rFonts w:ascii="Courier New" w:hAnsi="Courier New" w:cs="Courier New" w:hint="default"/>
      </w:rPr>
    </w:lvl>
    <w:lvl w:ilvl="5" w:tplc="9D9E4158" w:tentative="1">
      <w:start w:val="1"/>
      <w:numFmt w:val="bullet"/>
      <w:lvlText w:val=""/>
      <w:lvlJc w:val="left"/>
      <w:pPr>
        <w:tabs>
          <w:tab w:val="num" w:pos="5096"/>
        </w:tabs>
        <w:ind w:left="5096" w:hanging="360"/>
      </w:pPr>
      <w:rPr>
        <w:rFonts w:ascii="Wingdings" w:hAnsi="Wingdings" w:hint="default"/>
      </w:rPr>
    </w:lvl>
    <w:lvl w:ilvl="6" w:tplc="53A8E952" w:tentative="1">
      <w:start w:val="1"/>
      <w:numFmt w:val="bullet"/>
      <w:lvlText w:val=""/>
      <w:lvlJc w:val="left"/>
      <w:pPr>
        <w:tabs>
          <w:tab w:val="num" w:pos="5816"/>
        </w:tabs>
        <w:ind w:left="5816" w:hanging="360"/>
      </w:pPr>
      <w:rPr>
        <w:rFonts w:ascii="Symbol" w:hAnsi="Symbol" w:hint="default"/>
      </w:rPr>
    </w:lvl>
    <w:lvl w:ilvl="7" w:tplc="815283C2" w:tentative="1">
      <w:start w:val="1"/>
      <w:numFmt w:val="bullet"/>
      <w:lvlText w:val="o"/>
      <w:lvlJc w:val="left"/>
      <w:pPr>
        <w:tabs>
          <w:tab w:val="num" w:pos="6536"/>
        </w:tabs>
        <w:ind w:left="6536" w:hanging="360"/>
      </w:pPr>
      <w:rPr>
        <w:rFonts w:ascii="Courier New" w:hAnsi="Courier New" w:cs="Courier New" w:hint="default"/>
      </w:rPr>
    </w:lvl>
    <w:lvl w:ilvl="8" w:tplc="0EA4177C" w:tentative="1">
      <w:start w:val="1"/>
      <w:numFmt w:val="bullet"/>
      <w:lvlText w:val=""/>
      <w:lvlJc w:val="left"/>
      <w:pPr>
        <w:tabs>
          <w:tab w:val="num" w:pos="7256"/>
        </w:tabs>
        <w:ind w:left="7256" w:hanging="360"/>
      </w:pPr>
      <w:rPr>
        <w:rFonts w:ascii="Wingdings" w:hAnsi="Wingdings" w:hint="default"/>
      </w:rPr>
    </w:lvl>
  </w:abstractNum>
  <w:num w:numId="1" w16cid:durableId="2048675831">
    <w:abstractNumId w:val="42"/>
  </w:num>
  <w:num w:numId="2" w16cid:durableId="684597071">
    <w:abstractNumId w:val="21"/>
  </w:num>
  <w:num w:numId="3" w16cid:durableId="1177648385">
    <w:abstractNumId w:val="0"/>
  </w:num>
  <w:num w:numId="4" w16cid:durableId="1279873713">
    <w:abstractNumId w:val="32"/>
  </w:num>
  <w:num w:numId="5" w16cid:durableId="125143095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20811253">
    <w:abstractNumId w:val="8"/>
  </w:num>
  <w:num w:numId="7" w16cid:durableId="633222279">
    <w:abstractNumId w:val="37"/>
  </w:num>
  <w:num w:numId="8" w16cid:durableId="575287386">
    <w:abstractNumId w:val="18"/>
  </w:num>
  <w:num w:numId="9" w16cid:durableId="212625077">
    <w:abstractNumId w:val="10"/>
  </w:num>
  <w:num w:numId="10" w16cid:durableId="873620147">
    <w:abstractNumId w:val="40"/>
  </w:num>
  <w:num w:numId="11" w16cid:durableId="1851752159">
    <w:abstractNumId w:val="31"/>
  </w:num>
  <w:num w:numId="12" w16cid:durableId="794829630">
    <w:abstractNumId w:val="6"/>
  </w:num>
  <w:num w:numId="13" w16cid:durableId="2083717192">
    <w:abstractNumId w:val="29"/>
  </w:num>
  <w:num w:numId="14" w16cid:durableId="459031224">
    <w:abstractNumId w:val="34"/>
  </w:num>
  <w:num w:numId="15" w16cid:durableId="368264996">
    <w:abstractNumId w:val="2"/>
  </w:num>
  <w:num w:numId="16" w16cid:durableId="2031444927">
    <w:abstractNumId w:val="27"/>
  </w:num>
  <w:num w:numId="17" w16cid:durableId="243684928">
    <w:abstractNumId w:val="36"/>
  </w:num>
  <w:num w:numId="18" w16cid:durableId="1035497488">
    <w:abstractNumId w:val="3"/>
  </w:num>
  <w:num w:numId="19" w16cid:durableId="1506553578">
    <w:abstractNumId w:val="33"/>
  </w:num>
  <w:num w:numId="20" w16cid:durableId="1336228375">
    <w:abstractNumId w:val="44"/>
  </w:num>
  <w:num w:numId="21" w16cid:durableId="77306296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54190959">
    <w:abstractNumId w:val="30"/>
  </w:num>
  <w:num w:numId="23" w16cid:durableId="1504393554">
    <w:abstractNumId w:val="41"/>
  </w:num>
  <w:num w:numId="24" w16cid:durableId="1032418437">
    <w:abstractNumId w:val="4"/>
  </w:num>
  <w:num w:numId="25" w16cid:durableId="383452187">
    <w:abstractNumId w:val="26"/>
  </w:num>
  <w:num w:numId="26" w16cid:durableId="685786880">
    <w:abstractNumId w:val="17"/>
  </w:num>
  <w:num w:numId="27" w16cid:durableId="867987038">
    <w:abstractNumId w:val="43"/>
  </w:num>
  <w:num w:numId="28" w16cid:durableId="2019310845">
    <w:abstractNumId w:val="24"/>
  </w:num>
  <w:num w:numId="29" w16cid:durableId="2000234490">
    <w:abstractNumId w:val="35"/>
  </w:num>
  <w:num w:numId="30" w16cid:durableId="197207112">
    <w:abstractNumId w:val="12"/>
  </w:num>
  <w:num w:numId="31" w16cid:durableId="1375422956">
    <w:abstractNumId w:val="19"/>
  </w:num>
  <w:num w:numId="32" w16cid:durableId="521743004">
    <w:abstractNumId w:val="13"/>
  </w:num>
  <w:num w:numId="33" w16cid:durableId="1073238849">
    <w:abstractNumId w:val="20"/>
  </w:num>
  <w:num w:numId="34" w16cid:durableId="1181316692">
    <w:abstractNumId w:val="23"/>
  </w:num>
  <w:num w:numId="35" w16cid:durableId="1251695823">
    <w:abstractNumId w:val="14"/>
  </w:num>
  <w:num w:numId="36" w16cid:durableId="283118338">
    <w:abstractNumId w:val="39"/>
  </w:num>
  <w:num w:numId="37" w16cid:durableId="1244144588">
    <w:abstractNumId w:val="5"/>
  </w:num>
  <w:num w:numId="38" w16cid:durableId="2060011987">
    <w:abstractNumId w:val="38"/>
  </w:num>
  <w:num w:numId="39" w16cid:durableId="2015959638">
    <w:abstractNumId w:val="15"/>
  </w:num>
  <w:num w:numId="40" w16cid:durableId="668752025">
    <w:abstractNumId w:val="25"/>
  </w:num>
  <w:num w:numId="41" w16cid:durableId="791820929">
    <w:abstractNumId w:val="45"/>
  </w:num>
  <w:num w:numId="42" w16cid:durableId="591551297">
    <w:abstractNumId w:val="28"/>
  </w:num>
  <w:num w:numId="43" w16cid:durableId="2011760983">
    <w:abstractNumId w:val="16"/>
  </w:num>
  <w:num w:numId="44" w16cid:durableId="137191787">
    <w:abstractNumId w:val="9"/>
  </w:num>
  <w:num w:numId="45" w16cid:durableId="1082412089">
    <w:abstractNumId w:val="7"/>
  </w:num>
  <w:num w:numId="46" w16cid:durableId="192960335">
    <w:abstractNumId w:val="11"/>
  </w:num>
  <w:num w:numId="47" w16cid:durableId="1461147293">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3D6B"/>
    <w:rsid w:val="00124DAB"/>
    <w:rsid w:val="002E3D6B"/>
    <w:rsid w:val="006A4FB7"/>
    <w:rsid w:val="009F6672"/>
    <w:rsid w:val="00E51EAD"/>
    <w:rsid w:val="00EE727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33E1751B"/>
  <w15:chartTrackingRefBased/>
  <w15:docId w15:val="{F6C6F785-20C4-4F87-8B6A-1A9A8961AB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aliases w:val=" Znak Znak,NASLOV1"/>
    <w:basedOn w:val="Navaden"/>
    <w:next w:val="Navaden"/>
    <w:link w:val="Naslov1Znak"/>
    <w:qFormat/>
    <w:rsid w:val="002E3D6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nhideWhenUsed/>
    <w:qFormat/>
    <w:rsid w:val="002E3D6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avaden"/>
    <w:next w:val="Navaden"/>
    <w:link w:val="Naslov3Znak"/>
    <w:unhideWhenUsed/>
    <w:qFormat/>
    <w:rsid w:val="002E3D6B"/>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avaden"/>
    <w:next w:val="Navaden"/>
    <w:link w:val="Naslov4Znak"/>
    <w:unhideWhenUsed/>
    <w:qFormat/>
    <w:rsid w:val="002E3D6B"/>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avaden"/>
    <w:next w:val="Navaden"/>
    <w:link w:val="Naslov5Znak"/>
    <w:unhideWhenUsed/>
    <w:qFormat/>
    <w:rsid w:val="002E3D6B"/>
    <w:pPr>
      <w:keepNext/>
      <w:keepLines/>
      <w:spacing w:before="80" w:after="40"/>
      <w:outlineLvl w:val="4"/>
    </w:pPr>
    <w:rPr>
      <w:rFonts w:eastAsiaTheme="majorEastAsia" w:cstheme="majorBidi"/>
      <w:color w:val="0F4761" w:themeColor="accent1" w:themeShade="BF"/>
    </w:rPr>
  </w:style>
  <w:style w:type="paragraph" w:styleId="Naslov6">
    <w:name w:val="heading 6"/>
    <w:basedOn w:val="Navaden"/>
    <w:next w:val="Navaden"/>
    <w:link w:val="Naslov6Znak"/>
    <w:unhideWhenUsed/>
    <w:qFormat/>
    <w:rsid w:val="002E3D6B"/>
    <w:pPr>
      <w:keepNext/>
      <w:keepLines/>
      <w:spacing w:before="40" w:after="0"/>
      <w:outlineLvl w:val="5"/>
    </w:pPr>
    <w:rPr>
      <w:rFonts w:eastAsiaTheme="majorEastAsia" w:cstheme="majorBidi"/>
      <w:i/>
      <w:iCs/>
      <w:color w:val="595959" w:themeColor="text1" w:themeTint="A6"/>
    </w:rPr>
  </w:style>
  <w:style w:type="paragraph" w:styleId="Naslov7">
    <w:name w:val="heading 7"/>
    <w:basedOn w:val="Navaden"/>
    <w:next w:val="Navaden"/>
    <w:link w:val="Naslov7Znak"/>
    <w:unhideWhenUsed/>
    <w:qFormat/>
    <w:rsid w:val="002E3D6B"/>
    <w:pPr>
      <w:keepNext/>
      <w:keepLines/>
      <w:spacing w:before="40" w:after="0"/>
      <w:outlineLvl w:val="6"/>
    </w:pPr>
    <w:rPr>
      <w:rFonts w:eastAsiaTheme="majorEastAsia" w:cstheme="majorBidi"/>
      <w:color w:val="595959" w:themeColor="text1" w:themeTint="A6"/>
    </w:rPr>
  </w:style>
  <w:style w:type="paragraph" w:styleId="Naslov8">
    <w:name w:val="heading 8"/>
    <w:basedOn w:val="Navaden"/>
    <w:next w:val="Navaden"/>
    <w:link w:val="Naslov8Znak"/>
    <w:unhideWhenUsed/>
    <w:qFormat/>
    <w:rsid w:val="002E3D6B"/>
    <w:pPr>
      <w:keepNext/>
      <w:keepLines/>
      <w:spacing w:after="0"/>
      <w:outlineLvl w:val="7"/>
    </w:pPr>
    <w:rPr>
      <w:rFonts w:eastAsiaTheme="majorEastAsia" w:cstheme="majorBidi"/>
      <w:i/>
      <w:iCs/>
      <w:color w:val="272727" w:themeColor="text1" w:themeTint="D8"/>
    </w:rPr>
  </w:style>
  <w:style w:type="paragraph" w:styleId="Naslov9">
    <w:name w:val="heading 9"/>
    <w:basedOn w:val="Navaden"/>
    <w:next w:val="Navaden"/>
    <w:link w:val="Naslov9Znak"/>
    <w:unhideWhenUsed/>
    <w:qFormat/>
    <w:rsid w:val="002E3D6B"/>
    <w:pPr>
      <w:keepNext/>
      <w:keepLines/>
      <w:spacing w:after="0"/>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 Znak Znak Znak,NASLOV1 Znak"/>
    <w:basedOn w:val="Privzetapisavaodstavka"/>
    <w:link w:val="Naslov1"/>
    <w:rsid w:val="002E3D6B"/>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rsid w:val="002E3D6B"/>
    <w:rPr>
      <w:rFonts w:asciiTheme="majorHAnsi" w:eastAsiaTheme="majorEastAsia" w:hAnsiTheme="majorHAnsi" w:cstheme="majorBidi"/>
      <w:color w:val="0F4761" w:themeColor="accent1" w:themeShade="BF"/>
      <w:sz w:val="32"/>
      <w:szCs w:val="32"/>
    </w:rPr>
  </w:style>
  <w:style w:type="character" w:customStyle="1" w:styleId="Naslov3Znak">
    <w:name w:val="Naslov 3 Znak"/>
    <w:basedOn w:val="Privzetapisavaodstavka"/>
    <w:link w:val="Naslov3"/>
    <w:rsid w:val="002E3D6B"/>
    <w:rPr>
      <w:rFonts w:eastAsiaTheme="majorEastAsia" w:cstheme="majorBidi"/>
      <w:color w:val="0F4761" w:themeColor="accent1" w:themeShade="BF"/>
      <w:sz w:val="28"/>
      <w:szCs w:val="28"/>
    </w:rPr>
  </w:style>
  <w:style w:type="character" w:customStyle="1" w:styleId="Naslov4Znak">
    <w:name w:val="Naslov 4 Znak"/>
    <w:basedOn w:val="Privzetapisavaodstavka"/>
    <w:link w:val="Naslov4"/>
    <w:rsid w:val="002E3D6B"/>
    <w:rPr>
      <w:rFonts w:eastAsiaTheme="majorEastAsia" w:cstheme="majorBidi"/>
      <w:i/>
      <w:iCs/>
      <w:color w:val="0F4761" w:themeColor="accent1" w:themeShade="BF"/>
    </w:rPr>
  </w:style>
  <w:style w:type="character" w:customStyle="1" w:styleId="Naslov5Znak">
    <w:name w:val="Naslov 5 Znak"/>
    <w:basedOn w:val="Privzetapisavaodstavka"/>
    <w:link w:val="Naslov5"/>
    <w:rsid w:val="002E3D6B"/>
    <w:rPr>
      <w:rFonts w:eastAsiaTheme="majorEastAsia" w:cstheme="majorBidi"/>
      <w:color w:val="0F4761" w:themeColor="accent1" w:themeShade="BF"/>
    </w:rPr>
  </w:style>
  <w:style w:type="character" w:customStyle="1" w:styleId="Naslov6Znak">
    <w:name w:val="Naslov 6 Znak"/>
    <w:basedOn w:val="Privzetapisavaodstavka"/>
    <w:link w:val="Naslov6"/>
    <w:rsid w:val="002E3D6B"/>
    <w:rPr>
      <w:rFonts w:eastAsiaTheme="majorEastAsia" w:cstheme="majorBidi"/>
      <w:i/>
      <w:iCs/>
      <w:color w:val="595959" w:themeColor="text1" w:themeTint="A6"/>
    </w:rPr>
  </w:style>
  <w:style w:type="character" w:customStyle="1" w:styleId="Naslov7Znak">
    <w:name w:val="Naslov 7 Znak"/>
    <w:basedOn w:val="Privzetapisavaodstavka"/>
    <w:link w:val="Naslov7"/>
    <w:rsid w:val="002E3D6B"/>
    <w:rPr>
      <w:rFonts w:eastAsiaTheme="majorEastAsia" w:cstheme="majorBidi"/>
      <w:color w:val="595959" w:themeColor="text1" w:themeTint="A6"/>
    </w:rPr>
  </w:style>
  <w:style w:type="character" w:customStyle="1" w:styleId="Naslov8Znak">
    <w:name w:val="Naslov 8 Znak"/>
    <w:basedOn w:val="Privzetapisavaodstavka"/>
    <w:link w:val="Naslov8"/>
    <w:rsid w:val="002E3D6B"/>
    <w:rPr>
      <w:rFonts w:eastAsiaTheme="majorEastAsia" w:cstheme="majorBidi"/>
      <w:i/>
      <w:iCs/>
      <w:color w:val="272727" w:themeColor="text1" w:themeTint="D8"/>
    </w:rPr>
  </w:style>
  <w:style w:type="character" w:customStyle="1" w:styleId="Naslov9Znak">
    <w:name w:val="Naslov 9 Znak"/>
    <w:basedOn w:val="Privzetapisavaodstavka"/>
    <w:link w:val="Naslov9"/>
    <w:rsid w:val="002E3D6B"/>
    <w:rPr>
      <w:rFonts w:eastAsiaTheme="majorEastAsia" w:cstheme="majorBidi"/>
      <w:color w:val="272727" w:themeColor="text1" w:themeTint="D8"/>
    </w:rPr>
  </w:style>
  <w:style w:type="paragraph" w:styleId="Naslov">
    <w:name w:val="Title"/>
    <w:basedOn w:val="Navaden"/>
    <w:next w:val="Navaden"/>
    <w:link w:val="NaslovZnak"/>
    <w:qFormat/>
    <w:rsid w:val="002E3D6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rsid w:val="002E3D6B"/>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2E3D6B"/>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2E3D6B"/>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2E3D6B"/>
    <w:pPr>
      <w:spacing w:before="160"/>
      <w:jc w:val="center"/>
    </w:pPr>
    <w:rPr>
      <w:i/>
      <w:iCs/>
      <w:color w:val="404040" w:themeColor="text1" w:themeTint="BF"/>
    </w:rPr>
  </w:style>
  <w:style w:type="character" w:customStyle="1" w:styleId="CitatZnak">
    <w:name w:val="Citat Znak"/>
    <w:basedOn w:val="Privzetapisavaodstavka"/>
    <w:link w:val="Citat"/>
    <w:uiPriority w:val="29"/>
    <w:rsid w:val="002E3D6B"/>
    <w:rPr>
      <w:i/>
      <w:iCs/>
      <w:color w:val="404040" w:themeColor="text1" w:themeTint="BF"/>
    </w:rPr>
  </w:style>
  <w:style w:type="paragraph" w:styleId="Odstavekseznama">
    <w:name w:val="List Paragraph"/>
    <w:basedOn w:val="Navaden"/>
    <w:link w:val="OdstavekseznamaZnak"/>
    <w:uiPriority w:val="34"/>
    <w:qFormat/>
    <w:rsid w:val="002E3D6B"/>
    <w:pPr>
      <w:ind w:left="720"/>
      <w:contextualSpacing/>
    </w:pPr>
  </w:style>
  <w:style w:type="character" w:styleId="Intenzivenpoudarek">
    <w:name w:val="Intense Emphasis"/>
    <w:basedOn w:val="Privzetapisavaodstavka"/>
    <w:uiPriority w:val="21"/>
    <w:qFormat/>
    <w:rsid w:val="002E3D6B"/>
    <w:rPr>
      <w:i/>
      <w:iCs/>
      <w:color w:val="0F4761" w:themeColor="accent1" w:themeShade="BF"/>
    </w:rPr>
  </w:style>
  <w:style w:type="paragraph" w:styleId="Intenzivencitat">
    <w:name w:val="Intense Quote"/>
    <w:basedOn w:val="Navaden"/>
    <w:next w:val="Navaden"/>
    <w:link w:val="IntenzivencitatZnak"/>
    <w:uiPriority w:val="30"/>
    <w:qFormat/>
    <w:rsid w:val="002E3D6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2E3D6B"/>
    <w:rPr>
      <w:i/>
      <w:iCs/>
      <w:color w:val="0F4761" w:themeColor="accent1" w:themeShade="BF"/>
    </w:rPr>
  </w:style>
  <w:style w:type="character" w:styleId="Intenzivensklic">
    <w:name w:val="Intense Reference"/>
    <w:basedOn w:val="Privzetapisavaodstavka"/>
    <w:uiPriority w:val="32"/>
    <w:qFormat/>
    <w:rsid w:val="002E3D6B"/>
    <w:rPr>
      <w:b/>
      <w:bCs/>
      <w:smallCaps/>
      <w:color w:val="0F4761" w:themeColor="accent1" w:themeShade="BF"/>
      <w:spacing w:val="5"/>
    </w:rPr>
  </w:style>
  <w:style w:type="numbering" w:customStyle="1" w:styleId="Brezseznama1">
    <w:name w:val="Brez seznama1"/>
    <w:next w:val="Brezseznama"/>
    <w:uiPriority w:val="99"/>
    <w:semiHidden/>
    <w:unhideWhenUsed/>
    <w:rsid w:val="002E3D6B"/>
  </w:style>
  <w:style w:type="paragraph" w:styleId="Sprotnaopomba-besedilo">
    <w:name w:val="footnote text"/>
    <w:basedOn w:val="Navaden"/>
    <w:link w:val="Sprotnaopomba-besediloZnak"/>
    <w:uiPriority w:val="99"/>
    <w:semiHidden/>
    <w:rsid w:val="002E3D6B"/>
    <w:pPr>
      <w:spacing w:after="0" w:line="240" w:lineRule="auto"/>
    </w:pPr>
    <w:rPr>
      <w:rFonts w:ascii="Times New Roman" w:eastAsia="Times New Roman" w:hAnsi="Times New Roman" w:cs="Times New Roman"/>
      <w:kern w:val="0"/>
      <w:sz w:val="20"/>
      <w:szCs w:val="20"/>
      <w:lang w:eastAsia="sl-SI"/>
      <w14:ligatures w14:val="none"/>
    </w:rPr>
  </w:style>
  <w:style w:type="character" w:customStyle="1" w:styleId="Sprotnaopomba-besediloZnak">
    <w:name w:val="Sprotna opomba - besedilo Znak"/>
    <w:basedOn w:val="Privzetapisavaodstavka"/>
    <w:link w:val="Sprotnaopomba-besedilo"/>
    <w:uiPriority w:val="99"/>
    <w:semiHidden/>
    <w:rsid w:val="002E3D6B"/>
    <w:rPr>
      <w:rFonts w:ascii="Times New Roman" w:eastAsia="Times New Roman" w:hAnsi="Times New Roman" w:cs="Times New Roman"/>
      <w:kern w:val="0"/>
      <w:sz w:val="20"/>
      <w:szCs w:val="20"/>
      <w:lang w:eastAsia="sl-SI"/>
      <w14:ligatures w14:val="none"/>
    </w:rPr>
  </w:style>
  <w:style w:type="character" w:styleId="Sprotnaopomba-sklic">
    <w:name w:val="footnote reference"/>
    <w:uiPriority w:val="99"/>
    <w:semiHidden/>
    <w:rsid w:val="002E3D6B"/>
    <w:rPr>
      <w:vertAlign w:val="superscript"/>
    </w:rPr>
  </w:style>
  <w:style w:type="paragraph" w:styleId="Telobesedila2">
    <w:name w:val="Body Text 2"/>
    <w:basedOn w:val="Navaden"/>
    <w:link w:val="Telobesedila2Znak"/>
    <w:rsid w:val="002E3D6B"/>
    <w:pPr>
      <w:spacing w:after="120" w:line="480" w:lineRule="auto"/>
    </w:pPr>
    <w:rPr>
      <w:rFonts w:ascii="InterstateCE-Light" w:eastAsia="Times New Roman" w:hAnsi="InterstateCE-Light" w:cs="Times New Roman"/>
      <w:kern w:val="0"/>
      <w:sz w:val="20"/>
      <w:szCs w:val="24"/>
      <w:lang w:eastAsia="sl-SI"/>
      <w14:ligatures w14:val="none"/>
    </w:rPr>
  </w:style>
  <w:style w:type="character" w:customStyle="1" w:styleId="Telobesedila2Znak">
    <w:name w:val="Telo besedila 2 Znak"/>
    <w:basedOn w:val="Privzetapisavaodstavka"/>
    <w:link w:val="Telobesedila2"/>
    <w:rsid w:val="002E3D6B"/>
    <w:rPr>
      <w:rFonts w:ascii="InterstateCE-Light" w:eastAsia="Times New Roman" w:hAnsi="InterstateCE-Light" w:cs="Times New Roman"/>
      <w:kern w:val="0"/>
      <w:sz w:val="20"/>
      <w:szCs w:val="24"/>
      <w:lang w:eastAsia="sl-SI"/>
      <w14:ligatures w14:val="none"/>
    </w:rPr>
  </w:style>
  <w:style w:type="character" w:styleId="Hiperpovezava">
    <w:name w:val="Hyperlink"/>
    <w:uiPriority w:val="99"/>
    <w:rsid w:val="002E3D6B"/>
    <w:rPr>
      <w:color w:val="0000FF"/>
      <w:u w:val="single"/>
    </w:rPr>
  </w:style>
  <w:style w:type="paragraph" w:styleId="Kazalovsebine1">
    <w:name w:val="toc 1"/>
    <w:basedOn w:val="Navaden"/>
    <w:next w:val="Navaden"/>
    <w:autoRedefine/>
    <w:uiPriority w:val="39"/>
    <w:qFormat/>
    <w:rsid w:val="002E3D6B"/>
    <w:pPr>
      <w:tabs>
        <w:tab w:val="left" w:pos="709"/>
        <w:tab w:val="right" w:leader="dot" w:pos="9396"/>
      </w:tabs>
      <w:spacing w:after="0" w:line="240" w:lineRule="auto"/>
    </w:pPr>
    <w:rPr>
      <w:rFonts w:ascii="Times New Roman" w:eastAsia="Times New Roman" w:hAnsi="Times New Roman" w:cs="Times New Roman"/>
      <w:bCs/>
      <w:caps/>
      <w:noProof/>
      <w:kern w:val="32"/>
      <w:lang w:eastAsia="ko-KR"/>
      <w14:ligatures w14:val="none"/>
    </w:rPr>
  </w:style>
  <w:style w:type="paragraph" w:styleId="Kazalovsebine2">
    <w:name w:val="toc 2"/>
    <w:basedOn w:val="Navaden"/>
    <w:next w:val="Navaden"/>
    <w:autoRedefine/>
    <w:uiPriority w:val="39"/>
    <w:qFormat/>
    <w:rsid w:val="002E3D6B"/>
    <w:pPr>
      <w:tabs>
        <w:tab w:val="right" w:leader="dot" w:pos="10206"/>
      </w:tabs>
      <w:spacing w:after="0" w:line="240" w:lineRule="auto"/>
      <w:ind w:right="559"/>
      <w:jc w:val="both"/>
    </w:pPr>
    <w:rPr>
      <w:rFonts w:ascii="Times New Roman" w:eastAsia="Times New Roman" w:hAnsi="Times New Roman" w:cs="Times New Roman"/>
      <w:b/>
      <w:bCs/>
      <w:smallCaps/>
      <w:kern w:val="0"/>
      <w:lang w:eastAsia="sl-SI"/>
      <w14:ligatures w14:val="none"/>
    </w:rPr>
  </w:style>
  <w:style w:type="paragraph" w:styleId="Kazalovsebine3">
    <w:name w:val="toc 3"/>
    <w:basedOn w:val="Navaden"/>
    <w:next w:val="Navaden"/>
    <w:autoRedefine/>
    <w:uiPriority w:val="39"/>
    <w:qFormat/>
    <w:rsid w:val="002E3D6B"/>
    <w:pPr>
      <w:tabs>
        <w:tab w:val="left" w:pos="660"/>
        <w:tab w:val="right" w:leader="dot" w:pos="9923"/>
      </w:tabs>
      <w:spacing w:after="0" w:line="240" w:lineRule="auto"/>
      <w:ind w:left="885" w:right="276" w:hanging="885"/>
    </w:pPr>
    <w:rPr>
      <w:rFonts w:ascii="Times New Roman" w:eastAsia="Times New Roman" w:hAnsi="Times New Roman" w:cs="Times New Roman"/>
      <w:smallCaps/>
      <w:kern w:val="0"/>
      <w:lang w:eastAsia="sl-SI"/>
      <w14:ligatures w14:val="none"/>
    </w:rPr>
  </w:style>
  <w:style w:type="paragraph" w:styleId="Telobesedila">
    <w:name w:val="Body Text"/>
    <w:basedOn w:val="Navaden"/>
    <w:link w:val="TelobesedilaZnak"/>
    <w:rsid w:val="002E3D6B"/>
    <w:pPr>
      <w:spacing w:after="120" w:line="240" w:lineRule="auto"/>
    </w:pPr>
    <w:rPr>
      <w:rFonts w:ascii="Times New Roman" w:eastAsia="Times New Roman" w:hAnsi="Times New Roman" w:cs="Times New Roman"/>
      <w:kern w:val="0"/>
      <w:sz w:val="24"/>
      <w:szCs w:val="24"/>
      <w:lang w:eastAsia="sl-SI"/>
      <w14:ligatures w14:val="none"/>
    </w:rPr>
  </w:style>
  <w:style w:type="character" w:customStyle="1" w:styleId="TelobesedilaZnak">
    <w:name w:val="Telo besedila Znak"/>
    <w:basedOn w:val="Privzetapisavaodstavka"/>
    <w:link w:val="Telobesedila"/>
    <w:rsid w:val="002E3D6B"/>
    <w:rPr>
      <w:rFonts w:ascii="Times New Roman" w:eastAsia="Times New Roman" w:hAnsi="Times New Roman" w:cs="Times New Roman"/>
      <w:kern w:val="0"/>
      <w:sz w:val="24"/>
      <w:szCs w:val="24"/>
      <w:lang w:eastAsia="sl-SI"/>
      <w14:ligatures w14:val="none"/>
    </w:rPr>
  </w:style>
  <w:style w:type="paragraph" w:customStyle="1" w:styleId="Alinea">
    <w:name w:val="Alinea"/>
    <w:basedOn w:val="Navaden"/>
    <w:uiPriority w:val="99"/>
    <w:rsid w:val="002E3D6B"/>
    <w:pPr>
      <w:numPr>
        <w:numId w:val="1"/>
      </w:numPr>
      <w:tabs>
        <w:tab w:val="clear" w:pos="720"/>
      </w:tabs>
      <w:spacing w:after="60" w:line="240" w:lineRule="auto"/>
      <w:ind w:left="0" w:firstLine="0"/>
      <w:jc w:val="both"/>
    </w:pPr>
    <w:rPr>
      <w:rFonts w:ascii="InterstateCE-Light" w:eastAsia="Times New Roman" w:hAnsi="InterstateCE-Light" w:cs="Times New Roman"/>
      <w:kern w:val="0"/>
      <w:sz w:val="20"/>
      <w:szCs w:val="24"/>
      <w:lang w:eastAsia="sl-SI"/>
      <w14:ligatures w14:val="none"/>
    </w:rPr>
  </w:style>
  <w:style w:type="paragraph" w:styleId="Blokbesedila">
    <w:name w:val="Block Text"/>
    <w:basedOn w:val="Navaden"/>
    <w:rsid w:val="002E3D6B"/>
    <w:pPr>
      <w:tabs>
        <w:tab w:val="right" w:leader="dot" w:pos="9354"/>
      </w:tabs>
      <w:spacing w:after="0" w:line="240" w:lineRule="auto"/>
      <w:ind w:left="284" w:right="-2"/>
      <w:jc w:val="both"/>
    </w:pPr>
    <w:rPr>
      <w:rFonts w:ascii="Times New Roman" w:eastAsia="Times New Roman" w:hAnsi="Times New Roman" w:cs="Times New Roman"/>
      <w:kern w:val="0"/>
      <w:sz w:val="24"/>
      <w:szCs w:val="20"/>
      <w:lang w:eastAsia="sl-SI"/>
      <w14:ligatures w14:val="none"/>
    </w:rPr>
  </w:style>
  <w:style w:type="paragraph" w:styleId="Noga">
    <w:name w:val="footer"/>
    <w:basedOn w:val="Navaden"/>
    <w:link w:val="NogaZnak"/>
    <w:uiPriority w:val="99"/>
    <w:rsid w:val="002E3D6B"/>
    <w:pPr>
      <w:tabs>
        <w:tab w:val="center" w:pos="4536"/>
        <w:tab w:val="right" w:pos="9072"/>
      </w:tabs>
      <w:spacing w:after="60" w:line="240" w:lineRule="auto"/>
    </w:pPr>
    <w:rPr>
      <w:rFonts w:ascii="InterstateCE-Light" w:eastAsia="Times New Roman" w:hAnsi="InterstateCE-Light" w:cs="Times New Roman"/>
      <w:kern w:val="0"/>
      <w:sz w:val="20"/>
      <w:szCs w:val="24"/>
      <w:lang w:eastAsia="sl-SI"/>
      <w14:ligatures w14:val="none"/>
    </w:rPr>
  </w:style>
  <w:style w:type="character" w:customStyle="1" w:styleId="NogaZnak">
    <w:name w:val="Noga Znak"/>
    <w:basedOn w:val="Privzetapisavaodstavka"/>
    <w:link w:val="Noga"/>
    <w:uiPriority w:val="99"/>
    <w:rsid w:val="002E3D6B"/>
    <w:rPr>
      <w:rFonts w:ascii="InterstateCE-Light" w:eastAsia="Times New Roman" w:hAnsi="InterstateCE-Light" w:cs="Times New Roman"/>
      <w:kern w:val="0"/>
      <w:sz w:val="20"/>
      <w:szCs w:val="24"/>
      <w:lang w:eastAsia="sl-SI"/>
      <w14:ligatures w14:val="none"/>
    </w:rPr>
  </w:style>
  <w:style w:type="paragraph" w:styleId="Glava">
    <w:name w:val="header"/>
    <w:aliases w:val="E-PVO-glava,Header-PR"/>
    <w:basedOn w:val="Navaden"/>
    <w:link w:val="GlavaZnak"/>
    <w:rsid w:val="002E3D6B"/>
    <w:pPr>
      <w:tabs>
        <w:tab w:val="center" w:pos="4536"/>
        <w:tab w:val="right" w:pos="9072"/>
      </w:tabs>
      <w:spacing w:after="60" w:line="240" w:lineRule="auto"/>
    </w:pPr>
    <w:rPr>
      <w:rFonts w:ascii="InterstateCE-Light" w:eastAsia="Times New Roman" w:hAnsi="InterstateCE-Light" w:cs="Times New Roman"/>
      <w:kern w:val="0"/>
      <w:sz w:val="20"/>
      <w:szCs w:val="24"/>
      <w:lang w:eastAsia="sl-SI"/>
      <w14:ligatures w14:val="none"/>
    </w:rPr>
  </w:style>
  <w:style w:type="character" w:customStyle="1" w:styleId="GlavaZnak">
    <w:name w:val="Glava Znak"/>
    <w:aliases w:val="E-PVO-glava Znak,Header-PR Znak"/>
    <w:basedOn w:val="Privzetapisavaodstavka"/>
    <w:link w:val="Glava"/>
    <w:rsid w:val="002E3D6B"/>
    <w:rPr>
      <w:rFonts w:ascii="InterstateCE-Light" w:eastAsia="Times New Roman" w:hAnsi="InterstateCE-Light" w:cs="Times New Roman"/>
      <w:kern w:val="0"/>
      <w:sz w:val="20"/>
      <w:szCs w:val="24"/>
      <w:lang w:eastAsia="sl-SI"/>
      <w14:ligatures w14:val="none"/>
    </w:rPr>
  </w:style>
  <w:style w:type="paragraph" w:customStyle="1" w:styleId="BodyText21">
    <w:name w:val="Body Text 21"/>
    <w:basedOn w:val="Navaden"/>
    <w:rsid w:val="002E3D6B"/>
    <w:pPr>
      <w:spacing w:after="0" w:line="240" w:lineRule="auto"/>
      <w:jc w:val="both"/>
    </w:pPr>
    <w:rPr>
      <w:rFonts w:ascii="Arial" w:eastAsia="Times New Roman" w:hAnsi="Arial" w:cs="Times New Roman"/>
      <w:kern w:val="0"/>
      <w:sz w:val="24"/>
      <w:szCs w:val="20"/>
      <w:lang w:eastAsia="sl-SI"/>
      <w14:ligatures w14:val="none"/>
    </w:rPr>
  </w:style>
  <w:style w:type="paragraph" w:styleId="Telobesedila3">
    <w:name w:val="Body Text 3"/>
    <w:basedOn w:val="Navaden"/>
    <w:link w:val="Telobesedila3Znak"/>
    <w:rsid w:val="002E3D6B"/>
    <w:pPr>
      <w:spacing w:after="120" w:line="240" w:lineRule="auto"/>
    </w:pPr>
    <w:rPr>
      <w:rFonts w:ascii="InterstateCE-Light" w:eastAsia="Times New Roman" w:hAnsi="InterstateCE-Light" w:cs="Times New Roman"/>
      <w:kern w:val="0"/>
      <w:sz w:val="16"/>
      <w:szCs w:val="16"/>
      <w:lang w:eastAsia="sl-SI"/>
      <w14:ligatures w14:val="none"/>
    </w:rPr>
  </w:style>
  <w:style w:type="character" w:customStyle="1" w:styleId="Telobesedila3Znak">
    <w:name w:val="Telo besedila 3 Znak"/>
    <w:basedOn w:val="Privzetapisavaodstavka"/>
    <w:link w:val="Telobesedila3"/>
    <w:rsid w:val="002E3D6B"/>
    <w:rPr>
      <w:rFonts w:ascii="InterstateCE-Light" w:eastAsia="Times New Roman" w:hAnsi="InterstateCE-Light" w:cs="Times New Roman"/>
      <w:kern w:val="0"/>
      <w:sz w:val="16"/>
      <w:szCs w:val="16"/>
      <w:lang w:eastAsia="sl-SI"/>
      <w14:ligatures w14:val="none"/>
    </w:rPr>
  </w:style>
  <w:style w:type="paragraph" w:styleId="Telobesedila-zamik">
    <w:name w:val="Body Text Indent"/>
    <w:basedOn w:val="Navaden"/>
    <w:link w:val="Telobesedila-zamikZnak"/>
    <w:rsid w:val="002E3D6B"/>
    <w:pPr>
      <w:spacing w:after="120" w:line="240" w:lineRule="auto"/>
      <w:ind w:left="283"/>
    </w:pPr>
    <w:rPr>
      <w:rFonts w:ascii="Times New Roman" w:eastAsia="Times New Roman" w:hAnsi="Times New Roman" w:cs="Times New Roman"/>
      <w:kern w:val="0"/>
      <w:sz w:val="24"/>
      <w:szCs w:val="24"/>
      <w:lang w:eastAsia="sl-SI"/>
      <w14:ligatures w14:val="none"/>
    </w:rPr>
  </w:style>
  <w:style w:type="character" w:customStyle="1" w:styleId="Telobesedila-zamikZnak">
    <w:name w:val="Telo besedila - zamik Znak"/>
    <w:basedOn w:val="Privzetapisavaodstavka"/>
    <w:link w:val="Telobesedila-zamik"/>
    <w:rsid w:val="002E3D6B"/>
    <w:rPr>
      <w:rFonts w:ascii="Times New Roman" w:eastAsia="Times New Roman" w:hAnsi="Times New Roman" w:cs="Times New Roman"/>
      <w:kern w:val="0"/>
      <w:sz w:val="24"/>
      <w:szCs w:val="24"/>
      <w:lang w:eastAsia="sl-SI"/>
      <w14:ligatures w14:val="none"/>
    </w:rPr>
  </w:style>
  <w:style w:type="paragraph" w:styleId="Telobesedila-zamik2">
    <w:name w:val="Body Text Indent 2"/>
    <w:basedOn w:val="Navaden"/>
    <w:link w:val="Telobesedila-zamik2Znak"/>
    <w:rsid w:val="002E3D6B"/>
    <w:pPr>
      <w:spacing w:after="120" w:line="480" w:lineRule="auto"/>
      <w:ind w:left="283"/>
    </w:pPr>
    <w:rPr>
      <w:rFonts w:ascii="Times New Roman" w:eastAsia="Times New Roman" w:hAnsi="Times New Roman" w:cs="Times New Roman"/>
      <w:kern w:val="0"/>
      <w:sz w:val="24"/>
      <w:szCs w:val="24"/>
      <w:lang w:eastAsia="sl-SI"/>
      <w14:ligatures w14:val="none"/>
    </w:rPr>
  </w:style>
  <w:style w:type="character" w:customStyle="1" w:styleId="Telobesedila-zamik2Znak">
    <w:name w:val="Telo besedila - zamik 2 Znak"/>
    <w:basedOn w:val="Privzetapisavaodstavka"/>
    <w:link w:val="Telobesedila-zamik2"/>
    <w:rsid w:val="002E3D6B"/>
    <w:rPr>
      <w:rFonts w:ascii="Times New Roman" w:eastAsia="Times New Roman" w:hAnsi="Times New Roman" w:cs="Times New Roman"/>
      <w:kern w:val="0"/>
      <w:sz w:val="24"/>
      <w:szCs w:val="24"/>
      <w:lang w:eastAsia="sl-SI"/>
      <w14:ligatures w14:val="none"/>
    </w:rPr>
  </w:style>
  <w:style w:type="paragraph" w:customStyle="1" w:styleId="tabulka">
    <w:name w:val="tabulka"/>
    <w:basedOn w:val="Navaden"/>
    <w:rsid w:val="002E3D6B"/>
    <w:pPr>
      <w:spacing w:before="120" w:after="0" w:line="240" w:lineRule="atLeast"/>
      <w:jc w:val="center"/>
    </w:pPr>
    <w:rPr>
      <w:rFonts w:ascii="Arial" w:eastAsia="Times New Roman" w:hAnsi="Arial" w:cs="Times New Roman"/>
      <w:kern w:val="0"/>
      <w:sz w:val="20"/>
      <w:szCs w:val="20"/>
      <w:lang w:val="en-GB"/>
      <w14:ligatures w14:val="none"/>
    </w:rPr>
  </w:style>
  <w:style w:type="paragraph" w:customStyle="1" w:styleId="Normal2">
    <w:name w:val="Normal2"/>
    <w:rsid w:val="002E3D6B"/>
    <w:pPr>
      <w:numPr>
        <w:numId w:val="2"/>
      </w:numPr>
      <w:tabs>
        <w:tab w:val="left" w:pos="927"/>
      </w:tabs>
      <w:spacing w:after="240" w:line="240" w:lineRule="auto"/>
      <w:ind w:left="0" w:firstLine="0"/>
      <w:jc w:val="both"/>
    </w:pPr>
    <w:rPr>
      <w:rFonts w:ascii="Arial" w:eastAsia="Times New Roman" w:hAnsi="Arial" w:cs="Times New Roman"/>
      <w:kern w:val="0"/>
      <w:szCs w:val="20"/>
      <w:lang w:eastAsia="sl-SI"/>
      <w14:ligatures w14:val="none"/>
    </w:rPr>
  </w:style>
  <w:style w:type="paragraph" w:styleId="Golobesedilo">
    <w:name w:val="Plain Text"/>
    <w:basedOn w:val="Navaden"/>
    <w:link w:val="GolobesediloZnak"/>
    <w:uiPriority w:val="99"/>
    <w:rsid w:val="002E3D6B"/>
    <w:pPr>
      <w:spacing w:after="0" w:line="240" w:lineRule="auto"/>
    </w:pPr>
    <w:rPr>
      <w:rFonts w:ascii="Courier New" w:eastAsia="Times New Roman" w:hAnsi="Courier New" w:cs="Courier New"/>
      <w:kern w:val="0"/>
      <w:sz w:val="20"/>
      <w:szCs w:val="20"/>
      <w:lang w:eastAsia="sl-SI"/>
      <w14:ligatures w14:val="none"/>
    </w:rPr>
  </w:style>
  <w:style w:type="character" w:customStyle="1" w:styleId="GolobesediloZnak">
    <w:name w:val="Golo besedilo Znak"/>
    <w:basedOn w:val="Privzetapisavaodstavka"/>
    <w:link w:val="Golobesedilo"/>
    <w:uiPriority w:val="99"/>
    <w:rsid w:val="002E3D6B"/>
    <w:rPr>
      <w:rFonts w:ascii="Courier New" w:eastAsia="Times New Roman" w:hAnsi="Courier New" w:cs="Courier New"/>
      <w:kern w:val="0"/>
      <w:sz w:val="20"/>
      <w:szCs w:val="20"/>
      <w:lang w:eastAsia="sl-SI"/>
      <w14:ligatures w14:val="none"/>
    </w:rPr>
  </w:style>
  <w:style w:type="paragraph" w:customStyle="1" w:styleId="Normal1">
    <w:name w:val="Normal1"/>
    <w:rsid w:val="002E3D6B"/>
    <w:pPr>
      <w:numPr>
        <w:ilvl w:val="12"/>
      </w:numPr>
      <w:spacing w:after="240" w:line="240" w:lineRule="auto"/>
      <w:ind w:left="1135" w:hanging="851"/>
      <w:jc w:val="both"/>
    </w:pPr>
    <w:rPr>
      <w:rFonts w:ascii="Arial" w:eastAsia="Times New Roman" w:hAnsi="Arial" w:cs="Times New Roman"/>
      <w:kern w:val="0"/>
      <w:szCs w:val="20"/>
      <w:lang w:eastAsia="sl-SI"/>
      <w14:ligatures w14:val="none"/>
    </w:rPr>
  </w:style>
  <w:style w:type="paragraph" w:styleId="Telobesedila-zamik3">
    <w:name w:val="Body Text Indent 3"/>
    <w:basedOn w:val="Navaden"/>
    <w:link w:val="Telobesedila-zamik3Znak"/>
    <w:rsid w:val="002E3D6B"/>
    <w:pPr>
      <w:spacing w:after="0" w:line="240" w:lineRule="auto"/>
      <w:ind w:left="360"/>
    </w:pPr>
    <w:rPr>
      <w:rFonts w:ascii="Arial" w:eastAsia="Times New Roman" w:hAnsi="Arial" w:cs="Arial"/>
      <w:kern w:val="0"/>
      <w:sz w:val="24"/>
      <w:szCs w:val="24"/>
      <w:lang w:eastAsia="sl-SI"/>
      <w14:ligatures w14:val="none"/>
    </w:rPr>
  </w:style>
  <w:style w:type="character" w:customStyle="1" w:styleId="Telobesedila-zamik3Znak">
    <w:name w:val="Telo besedila - zamik 3 Znak"/>
    <w:basedOn w:val="Privzetapisavaodstavka"/>
    <w:link w:val="Telobesedila-zamik3"/>
    <w:rsid w:val="002E3D6B"/>
    <w:rPr>
      <w:rFonts w:ascii="Arial" w:eastAsia="Times New Roman" w:hAnsi="Arial" w:cs="Arial"/>
      <w:kern w:val="0"/>
      <w:sz w:val="24"/>
      <w:szCs w:val="24"/>
      <w:lang w:eastAsia="sl-SI"/>
      <w14:ligatures w14:val="none"/>
    </w:rPr>
  </w:style>
  <w:style w:type="paragraph" w:customStyle="1" w:styleId="Oznakadokumenta">
    <w:name w:val="Oznaka dokumenta"/>
    <w:basedOn w:val="Navaden"/>
    <w:rsid w:val="002E3D6B"/>
    <w:pPr>
      <w:keepNext/>
      <w:keepLines/>
      <w:spacing w:before="400" w:after="120" w:line="240" w:lineRule="atLeast"/>
      <w:ind w:left="-840"/>
    </w:pPr>
    <w:rPr>
      <w:rFonts w:ascii="Arial" w:eastAsia="Times New Roman" w:hAnsi="Arial" w:cs="Times New Roman"/>
      <w:b/>
      <w:spacing w:val="-100"/>
      <w:kern w:val="28"/>
      <w:sz w:val="108"/>
      <w:szCs w:val="20"/>
      <w:lang w:eastAsia="sl-SI"/>
      <w14:ligatures w14:val="none"/>
    </w:rPr>
  </w:style>
  <w:style w:type="paragraph" w:customStyle="1" w:styleId="Normal3">
    <w:name w:val="Normal3"/>
    <w:rsid w:val="002E3D6B"/>
    <w:pPr>
      <w:spacing w:after="240" w:line="240" w:lineRule="auto"/>
      <w:ind w:left="1134"/>
      <w:jc w:val="both"/>
    </w:pPr>
    <w:rPr>
      <w:rFonts w:ascii="Arial" w:eastAsia="Times New Roman" w:hAnsi="Arial" w:cs="Times New Roman"/>
      <w:kern w:val="0"/>
      <w:szCs w:val="20"/>
      <w:lang w:eastAsia="sl-SI"/>
      <w14:ligatures w14:val="none"/>
    </w:rPr>
  </w:style>
  <w:style w:type="character" w:styleId="tevilkastrani">
    <w:name w:val="page number"/>
    <w:basedOn w:val="Privzetapisavaodstavka"/>
    <w:rsid w:val="002E3D6B"/>
  </w:style>
  <w:style w:type="paragraph" w:styleId="Zgradbadokumenta">
    <w:name w:val="Document Map"/>
    <w:basedOn w:val="Navaden"/>
    <w:link w:val="ZgradbadokumentaZnak"/>
    <w:semiHidden/>
    <w:rsid w:val="002E3D6B"/>
    <w:pPr>
      <w:shd w:val="clear" w:color="auto" w:fill="000080"/>
      <w:spacing w:after="0" w:line="240" w:lineRule="auto"/>
    </w:pPr>
    <w:rPr>
      <w:rFonts w:ascii="Tahoma" w:eastAsia="Times New Roman" w:hAnsi="Tahoma" w:cs="Tahoma"/>
      <w:kern w:val="0"/>
      <w:sz w:val="20"/>
      <w:szCs w:val="20"/>
      <w:lang w:eastAsia="sl-SI"/>
      <w14:ligatures w14:val="none"/>
    </w:rPr>
  </w:style>
  <w:style w:type="character" w:customStyle="1" w:styleId="ZgradbadokumentaZnak">
    <w:name w:val="Zgradba dokumenta Znak"/>
    <w:basedOn w:val="Privzetapisavaodstavka"/>
    <w:link w:val="Zgradbadokumenta"/>
    <w:semiHidden/>
    <w:rsid w:val="002E3D6B"/>
    <w:rPr>
      <w:rFonts w:ascii="Tahoma" w:eastAsia="Times New Roman" w:hAnsi="Tahoma" w:cs="Tahoma"/>
      <w:kern w:val="0"/>
      <w:sz w:val="20"/>
      <w:szCs w:val="20"/>
      <w:shd w:val="clear" w:color="auto" w:fill="000080"/>
      <w:lang w:eastAsia="sl-SI"/>
      <w14:ligatures w14:val="none"/>
    </w:rPr>
  </w:style>
  <w:style w:type="paragraph" w:customStyle="1" w:styleId="Telo">
    <w:name w:val="Telo"/>
    <w:basedOn w:val="Telobesedila"/>
    <w:link w:val="TeloZnak"/>
    <w:rsid w:val="002E3D6B"/>
    <w:pPr>
      <w:keepLines/>
      <w:spacing w:before="240" w:after="0"/>
      <w:jc w:val="both"/>
    </w:pPr>
    <w:rPr>
      <w:i/>
      <w:szCs w:val="20"/>
    </w:rPr>
  </w:style>
  <w:style w:type="paragraph" w:customStyle="1" w:styleId="font5">
    <w:name w:val="font5"/>
    <w:basedOn w:val="Navaden"/>
    <w:rsid w:val="002E3D6B"/>
    <w:pPr>
      <w:spacing w:before="100" w:beforeAutospacing="1" w:after="100" w:afterAutospacing="1" w:line="240" w:lineRule="auto"/>
    </w:pPr>
    <w:rPr>
      <w:rFonts w:ascii="Arial" w:eastAsia="Arial Unicode MS" w:hAnsi="Arial" w:cs="Arial"/>
      <w:kern w:val="0"/>
      <w:sz w:val="20"/>
      <w:szCs w:val="20"/>
      <w:lang w:eastAsia="sl-SI"/>
      <w14:ligatures w14:val="none"/>
    </w:rPr>
  </w:style>
  <w:style w:type="paragraph" w:customStyle="1" w:styleId="xl24">
    <w:name w:val="xl24"/>
    <w:basedOn w:val="Navaden"/>
    <w:rsid w:val="002E3D6B"/>
    <w:pPr>
      <w:spacing w:before="100" w:beforeAutospacing="1" w:after="100" w:afterAutospacing="1" w:line="240" w:lineRule="auto"/>
    </w:pPr>
    <w:rPr>
      <w:rFonts w:ascii="Arial" w:eastAsia="Arial Unicode MS" w:hAnsi="Arial" w:cs="Arial Unicode MS"/>
      <w:b/>
      <w:bCs/>
      <w:kern w:val="0"/>
      <w:sz w:val="24"/>
      <w:szCs w:val="24"/>
      <w:lang w:eastAsia="sl-SI"/>
      <w14:ligatures w14:val="none"/>
    </w:rPr>
  </w:style>
  <w:style w:type="paragraph" w:customStyle="1" w:styleId="xl25">
    <w:name w:val="xl25"/>
    <w:basedOn w:val="Navaden"/>
    <w:rsid w:val="002E3D6B"/>
    <w:pPr>
      <w:spacing w:before="100" w:beforeAutospacing="1" w:after="100" w:afterAutospacing="1" w:line="240" w:lineRule="auto"/>
      <w:jc w:val="center"/>
    </w:pPr>
    <w:rPr>
      <w:rFonts w:ascii="Arial Unicode MS" w:eastAsia="Arial Unicode MS" w:hAnsi="Arial Unicode MS" w:cs="Arial Unicode MS"/>
      <w:kern w:val="0"/>
      <w:sz w:val="24"/>
      <w:szCs w:val="24"/>
      <w:lang w:eastAsia="sl-SI"/>
      <w14:ligatures w14:val="none"/>
    </w:rPr>
  </w:style>
  <w:style w:type="paragraph" w:customStyle="1" w:styleId="xl26">
    <w:name w:val="xl26"/>
    <w:basedOn w:val="Navaden"/>
    <w:rsid w:val="002E3D6B"/>
    <w:pPr>
      <w:spacing w:before="100" w:beforeAutospacing="1" w:after="100" w:afterAutospacing="1" w:line="240" w:lineRule="auto"/>
    </w:pPr>
    <w:rPr>
      <w:rFonts w:ascii="Arial Unicode MS" w:eastAsia="Arial Unicode MS" w:hAnsi="Arial Unicode MS" w:cs="Arial Unicode MS"/>
      <w:kern w:val="0"/>
      <w:sz w:val="24"/>
      <w:szCs w:val="24"/>
      <w:lang w:eastAsia="sl-SI"/>
      <w14:ligatures w14:val="none"/>
    </w:rPr>
  </w:style>
  <w:style w:type="paragraph" w:customStyle="1" w:styleId="xl27">
    <w:name w:val="xl27"/>
    <w:basedOn w:val="Navaden"/>
    <w:rsid w:val="002E3D6B"/>
    <w:pPr>
      <w:spacing w:before="100" w:beforeAutospacing="1" w:after="100" w:afterAutospacing="1" w:line="240" w:lineRule="auto"/>
      <w:jc w:val="right"/>
    </w:pPr>
    <w:rPr>
      <w:rFonts w:ascii="Arial Unicode MS" w:eastAsia="Arial Unicode MS" w:hAnsi="Arial Unicode MS" w:cs="Arial Unicode MS"/>
      <w:kern w:val="0"/>
      <w:sz w:val="24"/>
      <w:szCs w:val="24"/>
      <w:lang w:eastAsia="sl-SI"/>
      <w14:ligatures w14:val="none"/>
    </w:rPr>
  </w:style>
  <w:style w:type="paragraph" w:customStyle="1" w:styleId="xl28">
    <w:name w:val="xl28"/>
    <w:basedOn w:val="Navaden"/>
    <w:rsid w:val="002E3D6B"/>
    <w:pPr>
      <w:spacing w:before="100" w:beforeAutospacing="1" w:after="100" w:afterAutospacing="1" w:line="240" w:lineRule="auto"/>
    </w:pPr>
    <w:rPr>
      <w:rFonts w:ascii="Arial" w:eastAsia="Arial Unicode MS" w:hAnsi="Arial" w:cs="Arial Unicode MS"/>
      <w:kern w:val="0"/>
      <w:sz w:val="16"/>
      <w:szCs w:val="16"/>
      <w:lang w:eastAsia="sl-SI"/>
      <w14:ligatures w14:val="none"/>
    </w:rPr>
  </w:style>
  <w:style w:type="paragraph" w:customStyle="1" w:styleId="xl29">
    <w:name w:val="xl29"/>
    <w:basedOn w:val="Navaden"/>
    <w:rsid w:val="002E3D6B"/>
    <w:pPr>
      <w:spacing w:before="100" w:beforeAutospacing="1" w:after="100" w:afterAutospacing="1" w:line="240" w:lineRule="auto"/>
    </w:pPr>
    <w:rPr>
      <w:rFonts w:ascii="Arial" w:eastAsia="Arial Unicode MS" w:hAnsi="Arial" w:cs="Arial Unicode MS"/>
      <w:kern w:val="0"/>
      <w:sz w:val="16"/>
      <w:szCs w:val="16"/>
      <w:lang w:eastAsia="sl-SI"/>
      <w14:ligatures w14:val="none"/>
    </w:rPr>
  </w:style>
  <w:style w:type="paragraph" w:customStyle="1" w:styleId="xl30">
    <w:name w:val="xl30"/>
    <w:basedOn w:val="Navaden"/>
    <w:rsid w:val="002E3D6B"/>
    <w:pPr>
      <w:spacing w:before="100" w:beforeAutospacing="1" w:after="100" w:afterAutospacing="1" w:line="240" w:lineRule="auto"/>
      <w:jc w:val="right"/>
    </w:pPr>
    <w:rPr>
      <w:rFonts w:ascii="Arial Unicode MS" w:eastAsia="Arial Unicode MS" w:hAnsi="Arial Unicode MS" w:cs="Arial Unicode MS"/>
      <w:kern w:val="0"/>
      <w:sz w:val="24"/>
      <w:szCs w:val="24"/>
      <w:lang w:eastAsia="sl-SI"/>
      <w14:ligatures w14:val="none"/>
    </w:rPr>
  </w:style>
  <w:style w:type="paragraph" w:customStyle="1" w:styleId="xl31">
    <w:name w:val="xl31"/>
    <w:basedOn w:val="Navaden"/>
    <w:rsid w:val="002E3D6B"/>
    <w:pPr>
      <w:spacing w:before="100" w:beforeAutospacing="1" w:after="100" w:afterAutospacing="1" w:line="240" w:lineRule="auto"/>
    </w:pPr>
    <w:rPr>
      <w:rFonts w:ascii="Arial" w:eastAsia="Arial Unicode MS" w:hAnsi="Arial" w:cs="Arial Unicode MS"/>
      <w:b/>
      <w:bCs/>
      <w:kern w:val="0"/>
      <w:sz w:val="24"/>
      <w:szCs w:val="24"/>
      <w:lang w:eastAsia="sl-SI"/>
      <w14:ligatures w14:val="none"/>
    </w:rPr>
  </w:style>
  <w:style w:type="paragraph" w:customStyle="1" w:styleId="xl33">
    <w:name w:val="xl33"/>
    <w:basedOn w:val="Navaden"/>
    <w:rsid w:val="002E3D6B"/>
    <w:pPr>
      <w:spacing w:before="100" w:beforeAutospacing="1" w:after="100" w:afterAutospacing="1" w:line="240" w:lineRule="auto"/>
    </w:pPr>
    <w:rPr>
      <w:rFonts w:ascii="Arial Unicode MS" w:eastAsia="Arial Unicode MS" w:hAnsi="Arial Unicode MS" w:cs="Arial Unicode MS"/>
      <w:kern w:val="0"/>
      <w:sz w:val="24"/>
      <w:szCs w:val="24"/>
      <w:lang w:eastAsia="sl-SI"/>
      <w14:ligatures w14:val="none"/>
    </w:rPr>
  </w:style>
  <w:style w:type="paragraph" w:customStyle="1" w:styleId="xl34">
    <w:name w:val="xl34"/>
    <w:basedOn w:val="Navaden"/>
    <w:rsid w:val="002E3D6B"/>
    <w:pPr>
      <w:spacing w:before="100" w:beforeAutospacing="1" w:after="100" w:afterAutospacing="1" w:line="240" w:lineRule="auto"/>
      <w:jc w:val="right"/>
    </w:pPr>
    <w:rPr>
      <w:rFonts w:ascii="Arial" w:eastAsia="Arial Unicode MS" w:hAnsi="Arial" w:cs="Arial Unicode MS"/>
      <w:b/>
      <w:bCs/>
      <w:kern w:val="0"/>
      <w:sz w:val="24"/>
      <w:szCs w:val="24"/>
      <w:lang w:eastAsia="sl-SI"/>
      <w14:ligatures w14:val="none"/>
    </w:rPr>
  </w:style>
  <w:style w:type="paragraph" w:customStyle="1" w:styleId="xl35">
    <w:name w:val="xl35"/>
    <w:basedOn w:val="Navaden"/>
    <w:rsid w:val="002E3D6B"/>
    <w:pPr>
      <w:spacing w:before="100" w:beforeAutospacing="1" w:after="100" w:afterAutospacing="1" w:line="240" w:lineRule="auto"/>
      <w:jc w:val="right"/>
    </w:pPr>
    <w:rPr>
      <w:rFonts w:ascii="Arial" w:eastAsia="Arial Unicode MS" w:hAnsi="Arial" w:cs="Arial Unicode MS"/>
      <w:kern w:val="0"/>
      <w:sz w:val="16"/>
      <w:szCs w:val="16"/>
      <w:lang w:eastAsia="sl-SI"/>
      <w14:ligatures w14:val="none"/>
    </w:rPr>
  </w:style>
  <w:style w:type="paragraph" w:customStyle="1" w:styleId="xl36">
    <w:name w:val="xl36"/>
    <w:basedOn w:val="Navaden"/>
    <w:rsid w:val="002E3D6B"/>
    <w:pPr>
      <w:spacing w:before="100" w:beforeAutospacing="1" w:after="100" w:afterAutospacing="1" w:line="240" w:lineRule="auto"/>
    </w:pPr>
    <w:rPr>
      <w:rFonts w:ascii="Arial" w:eastAsia="Arial Unicode MS" w:hAnsi="Arial" w:cs="Arial Unicode MS"/>
      <w:b/>
      <w:bCs/>
      <w:color w:val="008000"/>
      <w:kern w:val="0"/>
      <w:sz w:val="24"/>
      <w:szCs w:val="24"/>
      <w:lang w:eastAsia="sl-SI"/>
      <w14:ligatures w14:val="none"/>
    </w:rPr>
  </w:style>
  <w:style w:type="paragraph" w:customStyle="1" w:styleId="xl37">
    <w:name w:val="xl37"/>
    <w:basedOn w:val="Navaden"/>
    <w:rsid w:val="002E3D6B"/>
    <w:pPr>
      <w:spacing w:before="100" w:beforeAutospacing="1" w:after="100" w:afterAutospacing="1" w:line="240" w:lineRule="auto"/>
    </w:pPr>
    <w:rPr>
      <w:rFonts w:ascii="Arial" w:eastAsia="Arial Unicode MS" w:hAnsi="Arial" w:cs="Arial Unicode MS"/>
      <w:b/>
      <w:bCs/>
      <w:color w:val="008000"/>
      <w:kern w:val="0"/>
      <w:sz w:val="24"/>
      <w:szCs w:val="24"/>
      <w:lang w:eastAsia="sl-SI"/>
      <w14:ligatures w14:val="none"/>
    </w:rPr>
  </w:style>
  <w:style w:type="paragraph" w:customStyle="1" w:styleId="xl38">
    <w:name w:val="xl38"/>
    <w:basedOn w:val="Navaden"/>
    <w:rsid w:val="002E3D6B"/>
    <w:pPr>
      <w:spacing w:before="100" w:beforeAutospacing="1" w:after="100" w:afterAutospacing="1" w:line="240" w:lineRule="auto"/>
      <w:jc w:val="center"/>
    </w:pPr>
    <w:rPr>
      <w:rFonts w:ascii="Arial" w:eastAsia="Arial Unicode MS" w:hAnsi="Arial" w:cs="Arial Unicode MS"/>
      <w:b/>
      <w:bCs/>
      <w:color w:val="0000FF"/>
      <w:kern w:val="0"/>
      <w:sz w:val="24"/>
      <w:szCs w:val="24"/>
      <w:lang w:eastAsia="sl-SI"/>
      <w14:ligatures w14:val="none"/>
    </w:rPr>
  </w:style>
  <w:style w:type="paragraph" w:customStyle="1" w:styleId="xl39">
    <w:name w:val="xl39"/>
    <w:basedOn w:val="Navaden"/>
    <w:rsid w:val="002E3D6B"/>
    <w:pPr>
      <w:spacing w:before="100" w:beforeAutospacing="1" w:after="100" w:afterAutospacing="1" w:line="240" w:lineRule="auto"/>
      <w:jc w:val="center"/>
    </w:pPr>
    <w:rPr>
      <w:rFonts w:ascii="Arial" w:eastAsia="Arial Unicode MS" w:hAnsi="Arial" w:cs="Arial Unicode MS"/>
      <w:color w:val="0000FF"/>
      <w:kern w:val="0"/>
      <w:sz w:val="24"/>
      <w:szCs w:val="24"/>
      <w:lang w:eastAsia="sl-SI"/>
      <w14:ligatures w14:val="none"/>
    </w:rPr>
  </w:style>
  <w:style w:type="paragraph" w:customStyle="1" w:styleId="xl40">
    <w:name w:val="xl40"/>
    <w:basedOn w:val="Navaden"/>
    <w:rsid w:val="002E3D6B"/>
    <w:pPr>
      <w:spacing w:before="100" w:beforeAutospacing="1" w:after="100" w:afterAutospacing="1" w:line="240" w:lineRule="auto"/>
      <w:jc w:val="center"/>
    </w:pPr>
    <w:rPr>
      <w:rFonts w:ascii="Arial" w:eastAsia="Arial Unicode MS" w:hAnsi="Arial" w:cs="Arial Unicode MS"/>
      <w:kern w:val="0"/>
      <w:sz w:val="24"/>
      <w:szCs w:val="24"/>
      <w:lang w:eastAsia="sl-SI"/>
      <w14:ligatures w14:val="none"/>
    </w:rPr>
  </w:style>
  <w:style w:type="paragraph" w:customStyle="1" w:styleId="xl41">
    <w:name w:val="xl41"/>
    <w:basedOn w:val="Navaden"/>
    <w:rsid w:val="002E3D6B"/>
    <w:pPr>
      <w:spacing w:before="100" w:beforeAutospacing="1" w:after="100" w:afterAutospacing="1" w:line="240" w:lineRule="auto"/>
      <w:jc w:val="right"/>
    </w:pPr>
    <w:rPr>
      <w:rFonts w:ascii="Arial" w:eastAsia="Arial Unicode MS" w:hAnsi="Arial" w:cs="Arial Unicode MS"/>
      <w:b/>
      <w:bCs/>
      <w:color w:val="008000"/>
      <w:kern w:val="0"/>
      <w:sz w:val="24"/>
      <w:szCs w:val="24"/>
      <w:lang w:eastAsia="sl-SI"/>
      <w14:ligatures w14:val="none"/>
    </w:rPr>
  </w:style>
  <w:style w:type="paragraph" w:customStyle="1" w:styleId="xl42">
    <w:name w:val="xl42"/>
    <w:basedOn w:val="Navaden"/>
    <w:rsid w:val="002E3D6B"/>
    <w:pPr>
      <w:spacing w:before="100" w:beforeAutospacing="1" w:after="100" w:afterAutospacing="1" w:line="240" w:lineRule="auto"/>
      <w:jc w:val="right"/>
    </w:pPr>
    <w:rPr>
      <w:rFonts w:ascii="Arial" w:eastAsia="Arial Unicode MS" w:hAnsi="Arial" w:cs="Arial Unicode MS"/>
      <w:b/>
      <w:bCs/>
      <w:color w:val="808080"/>
      <w:kern w:val="0"/>
      <w:sz w:val="24"/>
      <w:szCs w:val="24"/>
      <w:lang w:eastAsia="sl-SI"/>
      <w14:ligatures w14:val="none"/>
    </w:rPr>
  </w:style>
  <w:style w:type="paragraph" w:customStyle="1" w:styleId="xl43">
    <w:name w:val="xl43"/>
    <w:basedOn w:val="Navaden"/>
    <w:rsid w:val="002E3D6B"/>
    <w:pPr>
      <w:spacing w:before="100" w:beforeAutospacing="1" w:after="100" w:afterAutospacing="1" w:line="240" w:lineRule="auto"/>
    </w:pPr>
    <w:rPr>
      <w:rFonts w:ascii="Arial" w:eastAsia="Arial Unicode MS" w:hAnsi="Arial" w:cs="Arial Unicode MS"/>
      <w:b/>
      <w:bCs/>
      <w:color w:val="808080"/>
      <w:kern w:val="0"/>
      <w:sz w:val="24"/>
      <w:szCs w:val="24"/>
      <w:lang w:eastAsia="sl-SI"/>
      <w14:ligatures w14:val="none"/>
    </w:rPr>
  </w:style>
  <w:style w:type="paragraph" w:customStyle="1" w:styleId="xl44">
    <w:name w:val="xl44"/>
    <w:basedOn w:val="Navaden"/>
    <w:rsid w:val="002E3D6B"/>
    <w:pPr>
      <w:spacing w:before="100" w:beforeAutospacing="1" w:after="100" w:afterAutospacing="1" w:line="240" w:lineRule="auto"/>
    </w:pPr>
    <w:rPr>
      <w:rFonts w:ascii="Arial" w:eastAsia="Arial Unicode MS" w:hAnsi="Arial" w:cs="Arial Unicode MS"/>
      <w:color w:val="808080"/>
      <w:kern w:val="0"/>
      <w:sz w:val="24"/>
      <w:szCs w:val="24"/>
      <w:lang w:eastAsia="sl-SI"/>
      <w14:ligatures w14:val="none"/>
    </w:rPr>
  </w:style>
  <w:style w:type="paragraph" w:customStyle="1" w:styleId="xl45">
    <w:name w:val="xl45"/>
    <w:basedOn w:val="Navaden"/>
    <w:rsid w:val="002E3D6B"/>
    <w:pPr>
      <w:spacing w:before="100" w:beforeAutospacing="1" w:after="100" w:afterAutospacing="1" w:line="240" w:lineRule="auto"/>
      <w:ind w:firstLineChars="100" w:firstLine="100"/>
    </w:pPr>
    <w:rPr>
      <w:rFonts w:ascii="Arial" w:eastAsia="Arial Unicode MS" w:hAnsi="Arial" w:cs="Arial Unicode MS"/>
      <w:kern w:val="0"/>
      <w:sz w:val="16"/>
      <w:szCs w:val="16"/>
      <w:lang w:eastAsia="sl-SI"/>
      <w14:ligatures w14:val="none"/>
    </w:rPr>
  </w:style>
  <w:style w:type="paragraph" w:customStyle="1" w:styleId="xl46">
    <w:name w:val="xl46"/>
    <w:basedOn w:val="Navaden"/>
    <w:rsid w:val="002E3D6B"/>
    <w:pPr>
      <w:spacing w:before="100" w:beforeAutospacing="1" w:after="100" w:afterAutospacing="1" w:line="240" w:lineRule="auto"/>
      <w:textAlignment w:val="top"/>
    </w:pPr>
    <w:rPr>
      <w:rFonts w:ascii="Arial Unicode MS" w:eastAsia="Arial Unicode MS" w:hAnsi="Arial Unicode MS" w:cs="Arial Unicode MS"/>
      <w:kern w:val="0"/>
      <w:sz w:val="24"/>
      <w:szCs w:val="24"/>
      <w:lang w:eastAsia="sl-SI"/>
      <w14:ligatures w14:val="none"/>
    </w:rPr>
  </w:style>
  <w:style w:type="paragraph" w:customStyle="1" w:styleId="xl47">
    <w:name w:val="xl47"/>
    <w:basedOn w:val="Navaden"/>
    <w:rsid w:val="002E3D6B"/>
    <w:pPr>
      <w:spacing w:before="100" w:beforeAutospacing="1" w:after="100" w:afterAutospacing="1" w:line="240" w:lineRule="auto"/>
    </w:pPr>
    <w:rPr>
      <w:rFonts w:ascii="Arial" w:eastAsia="Arial Unicode MS" w:hAnsi="Arial" w:cs="Arial Unicode MS"/>
      <w:b/>
      <w:bCs/>
      <w:color w:val="808080"/>
      <w:kern w:val="0"/>
      <w:sz w:val="24"/>
      <w:szCs w:val="24"/>
      <w:lang w:eastAsia="sl-SI"/>
      <w14:ligatures w14:val="none"/>
    </w:rPr>
  </w:style>
  <w:style w:type="paragraph" w:customStyle="1" w:styleId="xl48">
    <w:name w:val="xl48"/>
    <w:basedOn w:val="Navaden"/>
    <w:rsid w:val="002E3D6B"/>
    <w:pPr>
      <w:spacing w:before="100" w:beforeAutospacing="1" w:after="100" w:afterAutospacing="1" w:line="240" w:lineRule="auto"/>
      <w:jc w:val="right"/>
    </w:pPr>
    <w:rPr>
      <w:rFonts w:ascii="Arial" w:eastAsia="Arial Unicode MS" w:hAnsi="Arial" w:cs="Arial Unicode MS"/>
      <w:color w:val="808080"/>
      <w:kern w:val="0"/>
      <w:sz w:val="24"/>
      <w:szCs w:val="24"/>
      <w:lang w:eastAsia="sl-SI"/>
      <w14:ligatures w14:val="none"/>
    </w:rPr>
  </w:style>
  <w:style w:type="paragraph" w:customStyle="1" w:styleId="xl49">
    <w:name w:val="xl49"/>
    <w:basedOn w:val="Navaden"/>
    <w:rsid w:val="002E3D6B"/>
    <w:pPr>
      <w:spacing w:before="100" w:beforeAutospacing="1" w:after="100" w:afterAutospacing="1" w:line="240" w:lineRule="auto"/>
      <w:textAlignment w:val="top"/>
    </w:pPr>
    <w:rPr>
      <w:rFonts w:ascii="Arial Unicode MS" w:eastAsia="Arial Unicode MS" w:hAnsi="Arial Unicode MS" w:cs="Arial Unicode MS"/>
      <w:kern w:val="0"/>
      <w:sz w:val="24"/>
      <w:szCs w:val="24"/>
      <w:lang w:eastAsia="sl-SI"/>
      <w14:ligatures w14:val="none"/>
    </w:rPr>
  </w:style>
  <w:style w:type="paragraph" w:customStyle="1" w:styleId="xl50">
    <w:name w:val="xl50"/>
    <w:basedOn w:val="Navaden"/>
    <w:rsid w:val="002E3D6B"/>
    <w:pPr>
      <w:spacing w:before="100" w:beforeAutospacing="1" w:after="100" w:afterAutospacing="1" w:line="240" w:lineRule="auto"/>
      <w:textAlignment w:val="top"/>
    </w:pPr>
    <w:rPr>
      <w:rFonts w:ascii="Arial Unicode MS" w:eastAsia="Arial Unicode MS" w:hAnsi="Arial Unicode MS" w:cs="Arial Unicode MS"/>
      <w:kern w:val="0"/>
      <w:sz w:val="24"/>
      <w:szCs w:val="24"/>
      <w:lang w:eastAsia="sl-SI"/>
      <w14:ligatures w14:val="none"/>
    </w:rPr>
  </w:style>
  <w:style w:type="paragraph" w:customStyle="1" w:styleId="xl51">
    <w:name w:val="xl51"/>
    <w:basedOn w:val="Navaden"/>
    <w:rsid w:val="002E3D6B"/>
    <w:pPr>
      <w:spacing w:before="100" w:beforeAutospacing="1" w:after="100" w:afterAutospacing="1" w:line="240" w:lineRule="auto"/>
    </w:pPr>
    <w:rPr>
      <w:rFonts w:ascii="Arial" w:eastAsia="Arial Unicode MS" w:hAnsi="Arial" w:cs="Arial Unicode MS"/>
      <w:kern w:val="0"/>
      <w:sz w:val="24"/>
      <w:szCs w:val="24"/>
      <w:lang w:eastAsia="sl-SI"/>
      <w14:ligatures w14:val="none"/>
    </w:rPr>
  </w:style>
  <w:style w:type="paragraph" w:customStyle="1" w:styleId="odstavek">
    <w:name w:val="odstavek"/>
    <w:basedOn w:val="Navaden"/>
    <w:rsid w:val="002E3D6B"/>
    <w:pPr>
      <w:spacing w:before="60" w:after="60" w:line="312" w:lineRule="auto"/>
      <w:jc w:val="both"/>
    </w:pPr>
    <w:rPr>
      <w:rFonts w:ascii="Arial" w:eastAsia="Times New Roman" w:hAnsi="Arial" w:cs="Times New Roman"/>
      <w:kern w:val="0"/>
      <w:sz w:val="24"/>
      <w:szCs w:val="20"/>
      <w:lang w:val="en-GB" w:eastAsia="sl-SI"/>
      <w14:ligatures w14:val="none"/>
    </w:rPr>
  </w:style>
  <w:style w:type="paragraph" w:customStyle="1" w:styleId="PREDIZMEREnaslov">
    <w:name w:val="PREDIZMERE naslov"/>
    <w:rsid w:val="002E3D6B"/>
    <w:pPr>
      <w:spacing w:before="120" w:after="0" w:line="240" w:lineRule="atLeast"/>
      <w:ind w:left="720" w:hanging="720"/>
    </w:pPr>
    <w:rPr>
      <w:rFonts w:ascii="Courier" w:eastAsia="Times New Roman" w:hAnsi="Courier" w:cs="Times New Roman"/>
      <w:b/>
      <w:caps/>
      <w:kern w:val="0"/>
      <w:sz w:val="24"/>
      <w:szCs w:val="20"/>
      <w:lang w:val="en-US" w:eastAsia="sl-SI"/>
      <w14:ligatures w14:val="none"/>
    </w:rPr>
  </w:style>
  <w:style w:type="character" w:customStyle="1" w:styleId="SlogKrepko">
    <w:name w:val="Slog Krepko"/>
    <w:rsid w:val="002E3D6B"/>
    <w:rPr>
      <w:rFonts w:ascii="Times New Roman" w:hAnsi="Times New Roman"/>
      <w:b/>
      <w:bCs/>
      <w:sz w:val="24"/>
    </w:rPr>
  </w:style>
  <w:style w:type="paragraph" w:customStyle="1" w:styleId="Telobesedila21">
    <w:name w:val="Telo besedila 21"/>
    <w:basedOn w:val="Navaden"/>
    <w:rsid w:val="002E3D6B"/>
    <w:pPr>
      <w:overflowPunct w:val="0"/>
      <w:autoSpaceDE w:val="0"/>
      <w:autoSpaceDN w:val="0"/>
      <w:adjustRightInd w:val="0"/>
      <w:spacing w:after="0" w:line="240" w:lineRule="auto"/>
      <w:textAlignment w:val="baseline"/>
    </w:pPr>
    <w:rPr>
      <w:rFonts w:ascii="Arial" w:eastAsia="Times New Roman" w:hAnsi="Arial" w:cs="Times New Roman"/>
      <w:b/>
      <w:spacing w:val="-5"/>
      <w:kern w:val="0"/>
      <w:sz w:val="24"/>
      <w:szCs w:val="20"/>
      <w:u w:val="single"/>
      <w:lang w:eastAsia="sl-SI"/>
      <w14:ligatures w14:val="none"/>
    </w:rPr>
  </w:style>
  <w:style w:type="paragraph" w:customStyle="1" w:styleId="0tekst">
    <w:name w:val="0tekst"/>
    <w:rsid w:val="002E3D6B"/>
    <w:pPr>
      <w:spacing w:after="0" w:line="200" w:lineRule="atLeast"/>
      <w:ind w:firstLine="397"/>
      <w:jc w:val="both"/>
    </w:pPr>
    <w:rPr>
      <w:rFonts w:ascii="NimbusSanDEE" w:eastAsia="Times New Roman" w:hAnsi="NimbusSanDEE" w:cs="Times New Roman"/>
      <w:color w:val="000000"/>
      <w:kern w:val="0"/>
      <w:sz w:val="19"/>
      <w:szCs w:val="20"/>
      <w:lang w:val="en-US" w:eastAsia="sl-SI"/>
      <w14:ligatures w14:val="none"/>
    </w:rPr>
  </w:style>
  <w:style w:type="table" w:customStyle="1" w:styleId="Tabelamrea1">
    <w:name w:val="Tabela – mreža1"/>
    <w:basedOn w:val="Navadnatabela"/>
    <w:rsid w:val="002E3D6B"/>
    <w:pPr>
      <w:spacing w:after="0" w:line="240" w:lineRule="auto"/>
    </w:pPr>
    <w:rPr>
      <w:rFonts w:ascii="Times New Roman" w:eastAsia="Times New Roman" w:hAnsi="Times New Roman" w:cs="Times New Roman"/>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ipombasklic1">
    <w:name w:val="Pripomba – sklic1"/>
    <w:rsid w:val="002E3D6B"/>
    <w:rPr>
      <w:sz w:val="16"/>
      <w:szCs w:val="16"/>
    </w:rPr>
  </w:style>
  <w:style w:type="paragraph" w:customStyle="1" w:styleId="Pripombabesedilo1">
    <w:name w:val="Pripomba – besedilo1"/>
    <w:basedOn w:val="Navaden"/>
    <w:link w:val="PripombabesediloZnak"/>
    <w:rsid w:val="002E3D6B"/>
    <w:pPr>
      <w:spacing w:after="0" w:line="240" w:lineRule="auto"/>
    </w:pPr>
    <w:rPr>
      <w:rFonts w:ascii="Times New Roman" w:eastAsia="Times New Roman" w:hAnsi="Times New Roman" w:cs="Times New Roman"/>
      <w:kern w:val="0"/>
      <w:sz w:val="20"/>
      <w:szCs w:val="20"/>
      <w:lang w:eastAsia="sl-SI"/>
      <w14:ligatures w14:val="none"/>
    </w:rPr>
  </w:style>
  <w:style w:type="paragraph" w:customStyle="1" w:styleId="Zadevapripombe1">
    <w:name w:val="Zadeva pripombe1"/>
    <w:basedOn w:val="Pripombabesedilo1"/>
    <w:next w:val="Pripombabesedilo1"/>
    <w:link w:val="ZadevapripombeZnak"/>
    <w:rsid w:val="002E3D6B"/>
    <w:rPr>
      <w:b/>
      <w:bCs/>
    </w:rPr>
  </w:style>
  <w:style w:type="paragraph" w:styleId="Besedilooblaka">
    <w:name w:val="Balloon Text"/>
    <w:basedOn w:val="Navaden"/>
    <w:link w:val="BesedilooblakaZnak"/>
    <w:rsid w:val="002E3D6B"/>
    <w:pPr>
      <w:spacing w:after="0" w:line="240" w:lineRule="auto"/>
    </w:pPr>
    <w:rPr>
      <w:rFonts w:ascii="Tahoma" w:eastAsia="Times New Roman" w:hAnsi="Tahoma" w:cs="Tahoma"/>
      <w:kern w:val="0"/>
      <w:sz w:val="16"/>
      <w:szCs w:val="16"/>
      <w:lang w:eastAsia="sl-SI"/>
      <w14:ligatures w14:val="none"/>
    </w:rPr>
  </w:style>
  <w:style w:type="character" w:customStyle="1" w:styleId="BesedilooblakaZnak">
    <w:name w:val="Besedilo oblačka Znak"/>
    <w:basedOn w:val="Privzetapisavaodstavka"/>
    <w:link w:val="Besedilooblaka"/>
    <w:rsid w:val="002E3D6B"/>
    <w:rPr>
      <w:rFonts w:ascii="Tahoma" w:eastAsia="Times New Roman" w:hAnsi="Tahoma" w:cs="Tahoma"/>
      <w:kern w:val="0"/>
      <w:sz w:val="16"/>
      <w:szCs w:val="16"/>
      <w:lang w:eastAsia="sl-SI"/>
      <w14:ligatures w14:val="none"/>
    </w:rPr>
  </w:style>
  <w:style w:type="paragraph" w:customStyle="1" w:styleId="Preformatted">
    <w:name w:val="Preformatted"/>
    <w:basedOn w:val="Navaden"/>
    <w:rsid w:val="002E3D6B"/>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napToGrid w:val="0"/>
      <w:kern w:val="0"/>
      <w:sz w:val="20"/>
      <w:szCs w:val="20"/>
      <w:lang w:eastAsia="sl-SI"/>
      <w14:ligatures w14:val="none"/>
    </w:rPr>
  </w:style>
  <w:style w:type="paragraph" w:customStyle="1" w:styleId="H2">
    <w:name w:val="H2"/>
    <w:basedOn w:val="Navaden"/>
    <w:next w:val="Navaden"/>
    <w:rsid w:val="002E3D6B"/>
    <w:pPr>
      <w:keepNext/>
      <w:widowControl w:val="0"/>
      <w:spacing w:before="100" w:after="100" w:line="240" w:lineRule="auto"/>
      <w:outlineLvl w:val="2"/>
    </w:pPr>
    <w:rPr>
      <w:rFonts w:ascii="Times New Roman" w:eastAsia="Times New Roman" w:hAnsi="Times New Roman" w:cs="Times New Roman"/>
      <w:b/>
      <w:snapToGrid w:val="0"/>
      <w:kern w:val="0"/>
      <w:sz w:val="36"/>
      <w:szCs w:val="20"/>
      <w:lang w:eastAsia="sl-SI"/>
      <w14:ligatures w14:val="none"/>
    </w:rPr>
  </w:style>
  <w:style w:type="paragraph" w:customStyle="1" w:styleId="ZU">
    <w:name w:val="Z_U"/>
    <w:basedOn w:val="Navaden"/>
    <w:rsid w:val="002E3D6B"/>
    <w:pPr>
      <w:spacing w:after="0" w:line="240" w:lineRule="auto"/>
    </w:pPr>
    <w:rPr>
      <w:rFonts w:ascii="Arial" w:eastAsia="Times New Roman" w:hAnsi="Arial" w:cs="Times New Roman"/>
      <w:b/>
      <w:kern w:val="0"/>
      <w:sz w:val="16"/>
      <w:szCs w:val="20"/>
      <w:lang w:val="fr-FR" w:eastAsia="sl-SI"/>
      <w14:ligatures w14:val="none"/>
    </w:rPr>
  </w:style>
  <w:style w:type="paragraph" w:customStyle="1" w:styleId="Rub3">
    <w:name w:val="Rub3"/>
    <w:basedOn w:val="Navaden"/>
    <w:next w:val="Navaden"/>
    <w:rsid w:val="002E3D6B"/>
    <w:pPr>
      <w:tabs>
        <w:tab w:val="left" w:pos="709"/>
      </w:tabs>
      <w:spacing w:after="0" w:line="240" w:lineRule="auto"/>
      <w:jc w:val="both"/>
    </w:pPr>
    <w:rPr>
      <w:rFonts w:ascii="Times New Roman" w:eastAsia="Times New Roman" w:hAnsi="Times New Roman" w:cs="Times New Roman"/>
      <w:b/>
      <w:i/>
      <w:kern w:val="0"/>
      <w:sz w:val="20"/>
      <w:szCs w:val="20"/>
      <w:lang w:val="en-GB" w:eastAsia="sl-SI"/>
      <w14:ligatures w14:val="none"/>
    </w:rPr>
  </w:style>
  <w:style w:type="paragraph" w:customStyle="1" w:styleId="Rub1">
    <w:name w:val="Rub1"/>
    <w:basedOn w:val="Navaden"/>
    <w:rsid w:val="002E3D6B"/>
    <w:pPr>
      <w:tabs>
        <w:tab w:val="left" w:pos="1276"/>
      </w:tabs>
      <w:spacing w:after="0" w:line="240" w:lineRule="auto"/>
      <w:jc w:val="both"/>
    </w:pPr>
    <w:rPr>
      <w:rFonts w:ascii="Times New Roman" w:eastAsia="Times New Roman" w:hAnsi="Times New Roman" w:cs="Times New Roman"/>
      <w:b/>
      <w:smallCaps/>
      <w:kern w:val="0"/>
      <w:sz w:val="20"/>
      <w:szCs w:val="20"/>
      <w:lang w:val="en-GB" w:eastAsia="sl-SI"/>
      <w14:ligatures w14:val="none"/>
    </w:rPr>
  </w:style>
  <w:style w:type="paragraph" w:customStyle="1" w:styleId="Rub2">
    <w:name w:val="Rub2"/>
    <w:basedOn w:val="Navaden"/>
    <w:next w:val="Navaden"/>
    <w:rsid w:val="002E3D6B"/>
    <w:pPr>
      <w:tabs>
        <w:tab w:val="left" w:pos="709"/>
        <w:tab w:val="left" w:pos="5670"/>
        <w:tab w:val="left" w:pos="6663"/>
        <w:tab w:val="left" w:pos="7088"/>
      </w:tabs>
      <w:spacing w:after="0" w:line="240" w:lineRule="auto"/>
      <w:ind w:right="-596"/>
    </w:pPr>
    <w:rPr>
      <w:rFonts w:ascii="Times New Roman" w:eastAsia="Times New Roman" w:hAnsi="Times New Roman" w:cs="Times New Roman"/>
      <w:smallCaps/>
      <w:kern w:val="0"/>
      <w:sz w:val="20"/>
      <w:szCs w:val="20"/>
      <w:lang w:val="en-GB" w:eastAsia="sl-SI"/>
      <w14:ligatures w14:val="none"/>
    </w:rPr>
  </w:style>
  <w:style w:type="paragraph" w:customStyle="1" w:styleId="Rub4">
    <w:name w:val="Rub4"/>
    <w:basedOn w:val="Navaden"/>
    <w:next w:val="Navaden"/>
    <w:rsid w:val="002E3D6B"/>
    <w:pPr>
      <w:tabs>
        <w:tab w:val="left" w:pos="709"/>
      </w:tabs>
      <w:spacing w:after="0" w:line="240" w:lineRule="auto"/>
    </w:pPr>
    <w:rPr>
      <w:rFonts w:ascii="Times New Roman" w:eastAsia="Times New Roman" w:hAnsi="Times New Roman" w:cs="Times New Roman"/>
      <w:b/>
      <w:i/>
      <w:kern w:val="0"/>
      <w:sz w:val="20"/>
      <w:szCs w:val="20"/>
      <w:lang w:val="en-GB" w:eastAsia="sl-SI"/>
      <w14:ligatures w14:val="none"/>
    </w:rPr>
  </w:style>
  <w:style w:type="paragraph" w:customStyle="1" w:styleId="Navaden1">
    <w:name w:val="Navaden1"/>
    <w:basedOn w:val="Rub3"/>
    <w:rsid w:val="002E3D6B"/>
    <w:pPr>
      <w:ind w:left="705" w:hanging="705"/>
    </w:pPr>
    <w:rPr>
      <w:i w:val="0"/>
    </w:rPr>
  </w:style>
  <w:style w:type="paragraph" w:styleId="Napis">
    <w:name w:val="caption"/>
    <w:basedOn w:val="Navaden"/>
    <w:next w:val="Navaden"/>
    <w:qFormat/>
    <w:rsid w:val="002E3D6B"/>
    <w:pPr>
      <w:spacing w:after="0" w:line="240" w:lineRule="auto"/>
      <w:jc w:val="both"/>
    </w:pPr>
    <w:rPr>
      <w:rFonts w:ascii="Times New Roman" w:eastAsia="Times New Roman" w:hAnsi="Times New Roman" w:cs="Times New Roman"/>
      <w:i/>
      <w:kern w:val="0"/>
      <w:szCs w:val="20"/>
      <w:lang w:eastAsia="sl-SI"/>
      <w14:ligatures w14:val="none"/>
    </w:rPr>
  </w:style>
  <w:style w:type="paragraph" w:styleId="Oznaenseznam">
    <w:name w:val="List Bullet"/>
    <w:basedOn w:val="Navaden"/>
    <w:rsid w:val="002E3D6B"/>
    <w:pPr>
      <w:numPr>
        <w:numId w:val="3"/>
      </w:numPr>
      <w:tabs>
        <w:tab w:val="clear" w:pos="360"/>
      </w:tabs>
      <w:spacing w:after="0" w:line="240" w:lineRule="auto"/>
      <w:ind w:left="0" w:firstLine="0"/>
      <w:jc w:val="both"/>
    </w:pPr>
    <w:rPr>
      <w:rFonts w:ascii="Times New Roman" w:eastAsia="Times New Roman" w:hAnsi="Times New Roman" w:cs="Times New Roman"/>
      <w:kern w:val="0"/>
      <w:sz w:val="24"/>
      <w:szCs w:val="24"/>
      <w:lang w:eastAsia="sl-SI"/>
      <w14:ligatures w14:val="none"/>
    </w:rPr>
  </w:style>
  <w:style w:type="paragraph" w:customStyle="1" w:styleId="CVITEXT">
    <w:name w:val="CVI TEXT"/>
    <w:basedOn w:val="Navaden"/>
    <w:rsid w:val="002E3D6B"/>
    <w:pPr>
      <w:overflowPunct w:val="0"/>
      <w:autoSpaceDE w:val="0"/>
      <w:autoSpaceDN w:val="0"/>
      <w:adjustRightInd w:val="0"/>
      <w:spacing w:after="120" w:line="240" w:lineRule="auto"/>
      <w:jc w:val="both"/>
      <w:textAlignment w:val="baseline"/>
    </w:pPr>
    <w:rPr>
      <w:rFonts w:ascii="Arial" w:eastAsia="Times New Roman" w:hAnsi="Arial" w:cs="Times New Roman"/>
      <w:kern w:val="0"/>
      <w:szCs w:val="20"/>
      <w:lang w:eastAsia="sl-SI"/>
      <w14:ligatures w14:val="none"/>
    </w:rPr>
  </w:style>
  <w:style w:type="paragraph" w:customStyle="1" w:styleId="SlogNaslov1Arial13pt">
    <w:name w:val="Slog Naslov 1 + Arial 13 pt"/>
    <w:basedOn w:val="Naslov1"/>
    <w:rsid w:val="002E3D6B"/>
    <w:pPr>
      <w:keepLines w:val="0"/>
      <w:tabs>
        <w:tab w:val="num" w:pos="720"/>
      </w:tabs>
      <w:spacing w:after="240" w:line="240" w:lineRule="auto"/>
      <w:ind w:left="720" w:hanging="360"/>
      <w:jc w:val="both"/>
    </w:pPr>
    <w:rPr>
      <w:rFonts w:ascii="Arial" w:eastAsia="Times New Roman" w:hAnsi="Arial" w:cs="Arial"/>
      <w:b/>
      <w:bCs/>
      <w:color w:val="auto"/>
      <w:kern w:val="32"/>
      <w:sz w:val="26"/>
      <w:szCs w:val="32"/>
      <w:lang w:eastAsia="sl-SI"/>
      <w14:ligatures w14:val="none"/>
    </w:rPr>
  </w:style>
  <w:style w:type="paragraph" w:customStyle="1" w:styleId="Default">
    <w:name w:val="Default"/>
    <w:rsid w:val="002E3D6B"/>
    <w:pPr>
      <w:widowControl w:val="0"/>
      <w:autoSpaceDE w:val="0"/>
      <w:autoSpaceDN w:val="0"/>
      <w:adjustRightInd w:val="0"/>
      <w:spacing w:after="0" w:line="240" w:lineRule="auto"/>
    </w:pPr>
    <w:rPr>
      <w:rFonts w:ascii="Times New Roman" w:eastAsia="Times New Roman" w:hAnsi="Times New Roman" w:cs="Times New Roman"/>
      <w:color w:val="000000"/>
      <w:kern w:val="0"/>
      <w:sz w:val="24"/>
      <w:szCs w:val="24"/>
      <w:lang w:eastAsia="sl-SI"/>
      <w14:ligatures w14:val="none"/>
    </w:rPr>
  </w:style>
  <w:style w:type="paragraph" w:customStyle="1" w:styleId="len">
    <w:name w:val="člen"/>
    <w:basedOn w:val="Navaden"/>
    <w:rsid w:val="002E3D6B"/>
    <w:pPr>
      <w:spacing w:after="0" w:line="240" w:lineRule="auto"/>
      <w:jc w:val="center"/>
    </w:pPr>
    <w:rPr>
      <w:rFonts w:ascii="Times New Roman" w:eastAsia="Times New Roman" w:hAnsi="Times New Roman" w:cs="Times New Roman"/>
      <w:kern w:val="0"/>
      <w:sz w:val="20"/>
      <w:szCs w:val="20"/>
      <w:lang w:eastAsia="sl-SI"/>
      <w14:ligatures w14:val="none"/>
    </w:rPr>
  </w:style>
  <w:style w:type="paragraph" w:customStyle="1" w:styleId="DefaultText">
    <w:name w:val="Default Text"/>
    <w:basedOn w:val="Navaden"/>
    <w:rsid w:val="002E3D6B"/>
    <w:pPr>
      <w:spacing w:after="0" w:line="240" w:lineRule="auto"/>
    </w:pPr>
    <w:rPr>
      <w:rFonts w:ascii="Times New Roman" w:eastAsia="Times New Roman" w:hAnsi="Times New Roman" w:cs="Times New Roman"/>
      <w:kern w:val="0"/>
      <w:sz w:val="20"/>
      <w:szCs w:val="20"/>
      <w:lang w:eastAsia="sl-SI"/>
      <w14:ligatures w14:val="none"/>
    </w:rPr>
  </w:style>
  <w:style w:type="paragraph" w:customStyle="1" w:styleId="SlogKrepkoNasredini">
    <w:name w:val="Slog Krepko Na sredini"/>
    <w:basedOn w:val="Navaden"/>
    <w:rsid w:val="002E3D6B"/>
    <w:pPr>
      <w:spacing w:before="240" w:after="0" w:line="240" w:lineRule="auto"/>
      <w:jc w:val="center"/>
    </w:pPr>
    <w:rPr>
      <w:rFonts w:ascii="Times New Roman" w:eastAsia="Times New Roman" w:hAnsi="Times New Roman" w:cs="Times New Roman"/>
      <w:b/>
      <w:bCs/>
      <w:kern w:val="0"/>
      <w:sz w:val="24"/>
      <w:szCs w:val="20"/>
      <w:lang w:eastAsia="sl-SI"/>
      <w14:ligatures w14:val="none"/>
    </w:rPr>
  </w:style>
  <w:style w:type="paragraph" w:customStyle="1" w:styleId="Zadeva">
    <w:name w:val="Zadeva"/>
    <w:basedOn w:val="Navaden"/>
    <w:rsid w:val="002E3D6B"/>
    <w:pPr>
      <w:spacing w:after="240" w:line="240" w:lineRule="auto"/>
    </w:pPr>
    <w:rPr>
      <w:rFonts w:ascii="Times New Roman" w:eastAsia="Times New Roman" w:hAnsi="Times New Roman" w:cs="Times New Roman"/>
      <w:i/>
      <w:iCs/>
      <w:kern w:val="0"/>
      <w:sz w:val="24"/>
      <w:szCs w:val="20"/>
      <w:lang w:eastAsia="sl-SI"/>
      <w14:ligatures w14:val="none"/>
    </w:rPr>
  </w:style>
  <w:style w:type="paragraph" w:customStyle="1" w:styleId="Slog1">
    <w:name w:val="Slog1"/>
    <w:basedOn w:val="Navaden"/>
    <w:qFormat/>
    <w:rsid w:val="002E3D6B"/>
    <w:pPr>
      <w:keepNext/>
      <w:widowControl w:val="0"/>
      <w:numPr>
        <w:ilvl w:val="1"/>
        <w:numId w:val="4"/>
      </w:numPr>
      <w:autoSpaceDE w:val="0"/>
      <w:autoSpaceDN w:val="0"/>
      <w:adjustRightInd w:val="0"/>
      <w:spacing w:before="360" w:line="240" w:lineRule="auto"/>
      <w:ind w:left="0" w:firstLine="0"/>
      <w:outlineLvl w:val="0"/>
    </w:pPr>
    <w:rPr>
      <w:rFonts w:ascii="Times New Roman" w:eastAsia="Times New Roman" w:hAnsi="Times New Roman" w:cs="Times New Roman"/>
      <w:b/>
      <w:bCs/>
      <w:caps/>
      <w:kern w:val="0"/>
      <w:sz w:val="24"/>
      <w:szCs w:val="24"/>
      <w:lang w:eastAsia="sl-SI"/>
      <w14:ligatures w14:val="none"/>
    </w:rPr>
  </w:style>
  <w:style w:type="paragraph" w:customStyle="1" w:styleId="Slog2">
    <w:name w:val="Slog2"/>
    <w:basedOn w:val="Navaden"/>
    <w:qFormat/>
    <w:rsid w:val="002E3D6B"/>
    <w:pPr>
      <w:numPr>
        <w:numId w:val="4"/>
      </w:numPr>
      <w:spacing w:before="360" w:after="360" w:line="240" w:lineRule="auto"/>
      <w:ind w:left="0" w:firstLine="0"/>
      <w:jc w:val="both"/>
    </w:pPr>
    <w:rPr>
      <w:rFonts w:ascii="Times New Roman" w:eastAsia="Times New Roman" w:hAnsi="Times New Roman" w:cs="Times New Roman"/>
      <w:b/>
      <w:bCs/>
      <w:caps/>
      <w:kern w:val="0"/>
      <w:sz w:val="24"/>
      <w:szCs w:val="20"/>
      <w:lang w:eastAsia="sl-SI"/>
      <w14:ligatures w14:val="none"/>
    </w:rPr>
  </w:style>
  <w:style w:type="paragraph" w:customStyle="1" w:styleId="Poglavje1">
    <w:name w:val="Poglavje 1"/>
    <w:basedOn w:val="Telobesedila"/>
    <w:rsid w:val="002E3D6B"/>
    <w:pPr>
      <w:numPr>
        <w:numId w:val="5"/>
      </w:numPr>
      <w:tabs>
        <w:tab w:val="clear" w:pos="703"/>
      </w:tabs>
      <w:spacing w:after="0"/>
      <w:ind w:left="0" w:firstLine="0"/>
      <w:jc w:val="both"/>
    </w:pPr>
    <w:rPr>
      <w:rFonts w:ascii="Arial" w:hAnsi="Arial"/>
      <w:b/>
      <w:i/>
      <w:sz w:val="20"/>
    </w:rPr>
  </w:style>
  <w:style w:type="paragraph" w:customStyle="1" w:styleId="Poglavje2">
    <w:name w:val="Poglavje 2"/>
    <w:basedOn w:val="Telobesedila"/>
    <w:rsid w:val="002E3D6B"/>
    <w:pPr>
      <w:numPr>
        <w:ilvl w:val="1"/>
        <w:numId w:val="5"/>
      </w:numPr>
      <w:tabs>
        <w:tab w:val="clear" w:pos="705"/>
      </w:tabs>
      <w:spacing w:after="0"/>
      <w:ind w:left="0" w:firstLine="0"/>
      <w:jc w:val="both"/>
    </w:pPr>
    <w:rPr>
      <w:rFonts w:ascii="Arial" w:hAnsi="Arial"/>
      <w:b/>
      <w:sz w:val="20"/>
      <w:szCs w:val="20"/>
    </w:rPr>
  </w:style>
  <w:style w:type="paragraph" w:customStyle="1" w:styleId="Poglavje3">
    <w:name w:val="Poglavje 3"/>
    <w:basedOn w:val="Telobesedila"/>
    <w:rsid w:val="002E3D6B"/>
    <w:pPr>
      <w:numPr>
        <w:ilvl w:val="2"/>
        <w:numId w:val="5"/>
      </w:numPr>
      <w:tabs>
        <w:tab w:val="clear" w:pos="720"/>
      </w:tabs>
      <w:spacing w:after="0"/>
      <w:ind w:left="0" w:firstLine="0"/>
      <w:jc w:val="both"/>
    </w:pPr>
    <w:rPr>
      <w:rFonts w:ascii="Arial" w:hAnsi="Arial"/>
      <w:b/>
      <w:sz w:val="20"/>
      <w:szCs w:val="20"/>
    </w:rPr>
  </w:style>
  <w:style w:type="character" w:customStyle="1" w:styleId="Komentar-besediloZnak">
    <w:name w:val="Komentar - besedilo Znak"/>
    <w:rsid w:val="002E3D6B"/>
  </w:style>
  <w:style w:type="character" w:customStyle="1" w:styleId="PripombabesediloZnak">
    <w:name w:val="Pripomba – besedilo Znak"/>
    <w:link w:val="Pripombabesedilo1"/>
    <w:rsid w:val="002E3D6B"/>
    <w:rPr>
      <w:rFonts w:ascii="Times New Roman" w:eastAsia="Times New Roman" w:hAnsi="Times New Roman" w:cs="Times New Roman"/>
      <w:kern w:val="0"/>
      <w:sz w:val="20"/>
      <w:szCs w:val="20"/>
      <w:lang w:eastAsia="sl-SI"/>
      <w14:ligatures w14:val="none"/>
    </w:rPr>
  </w:style>
  <w:style w:type="character" w:customStyle="1" w:styleId="ZadevapripombeZnak">
    <w:name w:val="Zadeva pripombe Znak"/>
    <w:link w:val="Zadevapripombe1"/>
    <w:rsid w:val="002E3D6B"/>
    <w:rPr>
      <w:rFonts w:ascii="Times New Roman" w:eastAsia="Times New Roman" w:hAnsi="Times New Roman" w:cs="Times New Roman"/>
      <w:b/>
      <w:bCs/>
      <w:kern w:val="0"/>
      <w:sz w:val="20"/>
      <w:szCs w:val="20"/>
      <w:lang w:eastAsia="sl-SI"/>
      <w14:ligatures w14:val="none"/>
    </w:rPr>
  </w:style>
  <w:style w:type="table" w:customStyle="1" w:styleId="Tabelaelegantna1">
    <w:name w:val="Tabela – elegantna1"/>
    <w:basedOn w:val="Navadnatabela"/>
    <w:rsid w:val="002E3D6B"/>
    <w:pPr>
      <w:spacing w:after="0" w:line="240" w:lineRule="auto"/>
    </w:pPr>
    <w:rPr>
      <w:rFonts w:ascii="Times New Roman" w:eastAsia="Times New Roman" w:hAnsi="Times New Roman" w:cs="Times New Roman"/>
      <w:kern w:val="0"/>
      <w:sz w:val="20"/>
      <w:szCs w:val="20"/>
      <w:lang w:eastAsia="sl-SI"/>
      <w14:ligatures w14:val="non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Navadensplet">
    <w:name w:val="Normal (Web)"/>
    <w:basedOn w:val="Navaden"/>
    <w:unhideWhenUsed/>
    <w:rsid w:val="002E3D6B"/>
    <w:pPr>
      <w:spacing w:after="210" w:line="240" w:lineRule="auto"/>
    </w:pPr>
    <w:rPr>
      <w:rFonts w:ascii="Times New Roman" w:eastAsia="Times New Roman" w:hAnsi="Times New Roman" w:cs="Times New Roman"/>
      <w:color w:val="333333"/>
      <w:kern w:val="0"/>
      <w:sz w:val="18"/>
      <w:szCs w:val="18"/>
      <w:lang w:eastAsia="sl-SI"/>
      <w14:ligatures w14:val="none"/>
    </w:rPr>
  </w:style>
  <w:style w:type="paragraph" w:customStyle="1" w:styleId="BodyText22">
    <w:name w:val="Body Text 22"/>
    <w:basedOn w:val="Navaden"/>
    <w:rsid w:val="002E3D6B"/>
    <w:pPr>
      <w:spacing w:after="0" w:line="240" w:lineRule="auto"/>
      <w:ind w:left="360"/>
      <w:jc w:val="both"/>
    </w:pPr>
    <w:rPr>
      <w:rFonts w:ascii="Arial" w:eastAsia="Times New Roman" w:hAnsi="Arial" w:cs="Times New Roman"/>
      <w:kern w:val="0"/>
      <w:szCs w:val="20"/>
      <w:lang w:val="en-US" w:eastAsia="sl-SI"/>
      <w14:ligatures w14:val="none"/>
    </w:rPr>
  </w:style>
  <w:style w:type="paragraph" w:customStyle="1" w:styleId="Telobesedila31">
    <w:name w:val="Telo besedila 31"/>
    <w:basedOn w:val="Navaden"/>
    <w:rsid w:val="002E3D6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kern w:val="0"/>
      <w:sz w:val="24"/>
      <w:szCs w:val="20"/>
      <w:lang w:eastAsia="sl-SI"/>
      <w14:ligatures w14:val="none"/>
    </w:rPr>
  </w:style>
  <w:style w:type="character" w:styleId="Pripombasklic">
    <w:name w:val="annotation reference"/>
    <w:rsid w:val="002E3D6B"/>
    <w:rPr>
      <w:sz w:val="16"/>
      <w:szCs w:val="16"/>
    </w:rPr>
  </w:style>
  <w:style w:type="paragraph" w:styleId="Pripombabesedilo">
    <w:name w:val="annotation text"/>
    <w:aliases w:val="Komentar - besedilo"/>
    <w:basedOn w:val="Navaden"/>
    <w:link w:val="PripombabesediloZnak1"/>
    <w:rsid w:val="002E3D6B"/>
    <w:pPr>
      <w:spacing w:after="0" w:line="240" w:lineRule="auto"/>
    </w:pPr>
    <w:rPr>
      <w:rFonts w:ascii="Times New Roman" w:eastAsia="Times New Roman" w:hAnsi="Times New Roman" w:cs="Times New Roman"/>
      <w:kern w:val="0"/>
      <w:sz w:val="20"/>
      <w:szCs w:val="20"/>
      <w:lang w:eastAsia="sl-SI"/>
      <w14:ligatures w14:val="none"/>
    </w:rPr>
  </w:style>
  <w:style w:type="character" w:customStyle="1" w:styleId="PripombabesediloZnak1">
    <w:name w:val="Pripomba – besedilo Znak1"/>
    <w:aliases w:val="Komentar - besedilo Znak1"/>
    <w:basedOn w:val="Privzetapisavaodstavka"/>
    <w:link w:val="Pripombabesedilo"/>
    <w:rsid w:val="002E3D6B"/>
    <w:rPr>
      <w:rFonts w:ascii="Times New Roman" w:eastAsia="Times New Roman" w:hAnsi="Times New Roman" w:cs="Times New Roman"/>
      <w:kern w:val="0"/>
      <w:sz w:val="20"/>
      <w:szCs w:val="20"/>
      <w:lang w:eastAsia="sl-SI"/>
      <w14:ligatures w14:val="none"/>
    </w:rPr>
  </w:style>
  <w:style w:type="paragraph" w:styleId="Zadevapripombe">
    <w:name w:val="annotation subject"/>
    <w:basedOn w:val="Pripombabesedilo"/>
    <w:next w:val="Pripombabesedilo"/>
    <w:link w:val="ZadevapripombeZnak1"/>
    <w:uiPriority w:val="99"/>
    <w:rsid w:val="002E3D6B"/>
    <w:rPr>
      <w:b/>
      <w:bCs/>
    </w:rPr>
  </w:style>
  <w:style w:type="character" w:customStyle="1" w:styleId="ZadevapripombeZnak1">
    <w:name w:val="Zadeva pripombe Znak1"/>
    <w:basedOn w:val="PripombabesediloZnak1"/>
    <w:link w:val="Zadevapripombe"/>
    <w:uiPriority w:val="99"/>
    <w:rsid w:val="002E3D6B"/>
    <w:rPr>
      <w:rFonts w:ascii="Times New Roman" w:eastAsia="Times New Roman" w:hAnsi="Times New Roman" w:cs="Times New Roman"/>
      <w:b/>
      <w:bCs/>
      <w:kern w:val="0"/>
      <w:sz w:val="20"/>
      <w:szCs w:val="20"/>
      <w:lang w:eastAsia="sl-SI"/>
      <w14:ligatures w14:val="none"/>
    </w:rPr>
  </w:style>
  <w:style w:type="character" w:customStyle="1" w:styleId="TeloZnak">
    <w:name w:val="Telo Znak"/>
    <w:link w:val="Telo"/>
    <w:locked/>
    <w:rsid w:val="002E3D6B"/>
    <w:rPr>
      <w:rFonts w:ascii="Times New Roman" w:eastAsia="Times New Roman" w:hAnsi="Times New Roman" w:cs="Times New Roman"/>
      <w:i/>
      <w:kern w:val="0"/>
      <w:sz w:val="24"/>
      <w:szCs w:val="20"/>
      <w:lang w:eastAsia="sl-SI"/>
      <w14:ligatures w14:val="none"/>
    </w:rPr>
  </w:style>
  <w:style w:type="table" w:styleId="Tabelamrea">
    <w:name w:val="Table Grid"/>
    <w:basedOn w:val="Navadnatabela"/>
    <w:rsid w:val="002E3D6B"/>
    <w:pPr>
      <w:spacing w:after="0" w:line="240" w:lineRule="auto"/>
    </w:pPr>
    <w:rPr>
      <w:rFonts w:ascii="Times New Roman" w:eastAsia="Times New Roman" w:hAnsi="Times New Roman" w:cs="Times New Roman"/>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repko">
    <w:name w:val="Strong"/>
    <w:basedOn w:val="Privzetapisavaodstavka"/>
    <w:uiPriority w:val="22"/>
    <w:qFormat/>
    <w:rsid w:val="002E3D6B"/>
    <w:rPr>
      <w:b/>
      <w:bCs/>
    </w:rPr>
  </w:style>
  <w:style w:type="character" w:customStyle="1" w:styleId="OdstavekseznamaZnak">
    <w:name w:val="Odstavek seznama Znak"/>
    <w:basedOn w:val="Privzetapisavaodstavka"/>
    <w:link w:val="Odstavekseznama"/>
    <w:uiPriority w:val="34"/>
    <w:rsid w:val="002E3D6B"/>
  </w:style>
  <w:style w:type="character" w:customStyle="1" w:styleId="A5">
    <w:name w:val="A5"/>
    <w:uiPriority w:val="99"/>
    <w:rsid w:val="002E3D6B"/>
    <w:rPr>
      <w:color w:val="000000"/>
    </w:rPr>
  </w:style>
  <w:style w:type="paragraph" w:customStyle="1" w:styleId="NaslovTOC1">
    <w:name w:val="Naslov TOC1"/>
    <w:basedOn w:val="Naslov1"/>
    <w:next w:val="Navaden"/>
    <w:uiPriority w:val="39"/>
    <w:unhideWhenUsed/>
    <w:qFormat/>
    <w:rsid w:val="002E3D6B"/>
    <w:pPr>
      <w:spacing w:before="480" w:after="0" w:line="276" w:lineRule="auto"/>
      <w:outlineLvl w:val="9"/>
    </w:pPr>
    <w:rPr>
      <w:b/>
      <w:bCs/>
      <w:kern w:val="0"/>
      <w:sz w:val="28"/>
      <w:szCs w:val="28"/>
      <w14:ligatures w14:val="none"/>
    </w:rPr>
  </w:style>
  <w:style w:type="character" w:customStyle="1" w:styleId="goohl3">
    <w:name w:val="goohl3"/>
    <w:basedOn w:val="Privzetapisavaodstavka"/>
    <w:rsid w:val="002E3D6B"/>
  </w:style>
  <w:style w:type="character" w:customStyle="1" w:styleId="goohl1">
    <w:name w:val="goohl1"/>
    <w:basedOn w:val="Privzetapisavaodstavka"/>
    <w:rsid w:val="002E3D6B"/>
  </w:style>
  <w:style w:type="character" w:customStyle="1" w:styleId="goohl0">
    <w:name w:val="goohl0"/>
    <w:basedOn w:val="Privzetapisavaodstavka"/>
    <w:rsid w:val="002E3D6B"/>
  </w:style>
  <w:style w:type="character" w:styleId="Poudarek">
    <w:name w:val="Emphasis"/>
    <w:basedOn w:val="Privzetapisavaodstavka"/>
    <w:uiPriority w:val="20"/>
    <w:qFormat/>
    <w:rsid w:val="002E3D6B"/>
    <w:rPr>
      <w:b/>
      <w:bCs/>
      <w:i w:val="0"/>
      <w:iCs w:val="0"/>
    </w:rPr>
  </w:style>
  <w:style w:type="character" w:customStyle="1" w:styleId="st1">
    <w:name w:val="st1"/>
    <w:basedOn w:val="Privzetapisavaodstavka"/>
    <w:rsid w:val="002E3D6B"/>
  </w:style>
  <w:style w:type="paragraph" w:customStyle="1" w:styleId="PODPODNASLOV">
    <w:name w:val="PODPODNASLOV"/>
    <w:uiPriority w:val="99"/>
    <w:rsid w:val="002E3D6B"/>
    <w:pPr>
      <w:numPr>
        <w:numId w:val="6"/>
      </w:numPr>
      <w:tabs>
        <w:tab w:val="left" w:pos="284"/>
        <w:tab w:val="left" w:pos="567"/>
        <w:tab w:val="left" w:pos="851"/>
      </w:tabs>
      <w:spacing w:after="60" w:line="240" w:lineRule="auto"/>
      <w:ind w:firstLine="0"/>
    </w:pPr>
    <w:rPr>
      <w:rFonts w:ascii="Trebuchet MS" w:eastAsia="MS ??" w:hAnsi="Trebuchet MS" w:cs="Times New Roman"/>
      <w:caps/>
      <w:color w:val="7F7F7F"/>
      <w:kern w:val="0"/>
      <w:sz w:val="20"/>
      <w:szCs w:val="20"/>
      <w:lang w:eastAsia="sl-SI"/>
      <w14:ligatures w14:val="none"/>
    </w:rPr>
  </w:style>
  <w:style w:type="paragraph" w:customStyle="1" w:styleId="Sklic-vrstica">
    <w:name w:val="Sklic- vrstica"/>
    <w:basedOn w:val="Telobesedila"/>
    <w:rsid w:val="002E3D6B"/>
    <w:pPr>
      <w:overflowPunct w:val="0"/>
      <w:autoSpaceDE w:val="0"/>
      <w:autoSpaceDN w:val="0"/>
      <w:adjustRightInd w:val="0"/>
      <w:jc w:val="both"/>
      <w:textAlignment w:val="baseline"/>
    </w:pPr>
    <w:rPr>
      <w:szCs w:val="20"/>
    </w:rPr>
  </w:style>
  <w:style w:type="table" w:customStyle="1" w:styleId="NormalTablePHPDOCX">
    <w:name w:val="Normal Table PHPDOCX"/>
    <w:uiPriority w:val="99"/>
    <w:semiHidden/>
    <w:unhideWhenUsed/>
    <w:qFormat/>
    <w:rsid w:val="002E3D6B"/>
    <w:pPr>
      <w:spacing w:after="0" w:line="240" w:lineRule="auto"/>
    </w:pPr>
    <w:rPr>
      <w:kern w:val="0"/>
      <w14:ligatures w14:val="none"/>
    </w:rPr>
    <w:tblPr>
      <w:tblInd w:w="0" w:type="dxa"/>
      <w:tblCellMar>
        <w:top w:w="0" w:type="dxa"/>
        <w:left w:w="108" w:type="dxa"/>
        <w:bottom w:w="0" w:type="dxa"/>
        <w:right w:w="108" w:type="dxa"/>
      </w:tblCellMar>
    </w:tblPr>
  </w:style>
  <w:style w:type="paragraph" w:customStyle="1" w:styleId="Paragraf">
    <w:name w:val="Paragraf"/>
    <w:basedOn w:val="Navaden"/>
    <w:link w:val="ParagrafChar"/>
    <w:qFormat/>
    <w:rsid w:val="002E3D6B"/>
    <w:pPr>
      <w:spacing w:before="120" w:after="120" w:line="276" w:lineRule="auto"/>
    </w:pPr>
    <w:rPr>
      <w:rFonts w:ascii="Helvetica" w:hAnsi="Helvetica"/>
      <w:kern w:val="0"/>
      <w:sz w:val="18"/>
      <w:szCs w:val="18"/>
      <w14:ligatures w14:val="none"/>
    </w:rPr>
  </w:style>
  <w:style w:type="character" w:customStyle="1" w:styleId="ParagrafChar">
    <w:name w:val="Paragraf Char"/>
    <w:basedOn w:val="Privzetapisavaodstavka"/>
    <w:link w:val="Paragraf"/>
    <w:rsid w:val="002E3D6B"/>
    <w:rPr>
      <w:rFonts w:ascii="Helvetica" w:hAnsi="Helvetica"/>
      <w:kern w:val="0"/>
      <w:sz w:val="18"/>
      <w:szCs w:val="18"/>
      <w14:ligatures w14:val="none"/>
    </w:rPr>
  </w:style>
  <w:style w:type="numbering" w:customStyle="1" w:styleId="Brezseznama11">
    <w:name w:val="Brez seznama11"/>
    <w:next w:val="Brezseznama"/>
    <w:uiPriority w:val="99"/>
    <w:semiHidden/>
    <w:unhideWhenUsed/>
    <w:rsid w:val="002E3D6B"/>
  </w:style>
  <w:style w:type="table" w:customStyle="1" w:styleId="Tabelamrea2">
    <w:name w:val="Tabela – mreža2"/>
    <w:basedOn w:val="Navadnatabela"/>
    <w:next w:val="Tabelamrea"/>
    <w:uiPriority w:val="59"/>
    <w:rsid w:val="002E3D6B"/>
    <w:pPr>
      <w:spacing w:after="0" w:line="240" w:lineRule="auto"/>
    </w:pPr>
    <w:rPr>
      <w:rFonts w:ascii="Times New Roman" w:eastAsia="Times New Roman" w:hAnsi="Times New Roman" w:cs="Times New Roman"/>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10">
    <w:name w:val="NASLOV 1"/>
    <w:basedOn w:val="Naslov1"/>
    <w:link w:val="NASLOV1Znak1"/>
    <w:rsid w:val="002E3D6B"/>
    <w:pPr>
      <w:keepNext w:val="0"/>
      <w:spacing w:before="0" w:after="0" w:line="240" w:lineRule="auto"/>
      <w:jc w:val="center"/>
    </w:pPr>
    <w:rPr>
      <w:rFonts w:ascii="Times New Roman" w:eastAsia="Times New Roman" w:hAnsi="Times New Roman" w:cs="Times New Roman"/>
      <w:b/>
      <w:bCs/>
      <w:iCs/>
      <w:color w:val="auto"/>
      <w:kern w:val="0"/>
      <w:sz w:val="24"/>
      <w:szCs w:val="20"/>
      <w:lang w:eastAsia="sl-SI"/>
      <w14:ligatures w14:val="none"/>
    </w:rPr>
  </w:style>
  <w:style w:type="character" w:customStyle="1" w:styleId="NASLOV1Znak1">
    <w:name w:val="NASLOV 1 Znak1"/>
    <w:basedOn w:val="Privzetapisavaodstavka"/>
    <w:link w:val="NASLOV10"/>
    <w:locked/>
    <w:rsid w:val="002E3D6B"/>
    <w:rPr>
      <w:rFonts w:ascii="Times New Roman" w:eastAsia="Times New Roman" w:hAnsi="Times New Roman" w:cs="Times New Roman"/>
      <w:b/>
      <w:bCs/>
      <w:iCs/>
      <w:kern w:val="0"/>
      <w:sz w:val="24"/>
      <w:szCs w:val="20"/>
      <w:lang w:eastAsia="sl-SI"/>
      <w14:ligatures w14:val="none"/>
    </w:rPr>
  </w:style>
  <w:style w:type="paragraph" w:styleId="Konnaopomba-besedilo">
    <w:name w:val="endnote text"/>
    <w:basedOn w:val="Navaden"/>
    <w:link w:val="Konnaopomba-besediloZnak"/>
    <w:uiPriority w:val="99"/>
    <w:semiHidden/>
    <w:unhideWhenUsed/>
    <w:rsid w:val="002E3D6B"/>
    <w:pPr>
      <w:spacing w:after="0" w:line="240" w:lineRule="auto"/>
    </w:pPr>
    <w:rPr>
      <w:rFonts w:ascii="Times New Roman" w:eastAsia="Batang" w:hAnsi="Times New Roman" w:cs="Times New Roman"/>
      <w:kern w:val="0"/>
      <w:sz w:val="20"/>
      <w:szCs w:val="20"/>
      <w:lang w:eastAsia="ko-KR"/>
      <w14:ligatures w14:val="none"/>
    </w:rPr>
  </w:style>
  <w:style w:type="character" w:customStyle="1" w:styleId="Konnaopomba-besediloZnak">
    <w:name w:val="Končna opomba - besedilo Znak"/>
    <w:basedOn w:val="Privzetapisavaodstavka"/>
    <w:link w:val="Konnaopomba-besedilo"/>
    <w:uiPriority w:val="99"/>
    <w:semiHidden/>
    <w:rsid w:val="002E3D6B"/>
    <w:rPr>
      <w:rFonts w:ascii="Times New Roman" w:eastAsia="Batang" w:hAnsi="Times New Roman" w:cs="Times New Roman"/>
      <w:kern w:val="0"/>
      <w:sz w:val="20"/>
      <w:szCs w:val="20"/>
      <w:lang w:eastAsia="ko-KR"/>
      <w14:ligatures w14:val="none"/>
    </w:rPr>
  </w:style>
  <w:style w:type="character" w:styleId="Konnaopomba-sklic">
    <w:name w:val="endnote reference"/>
    <w:basedOn w:val="Privzetapisavaodstavka"/>
    <w:uiPriority w:val="99"/>
    <w:semiHidden/>
    <w:unhideWhenUsed/>
    <w:rsid w:val="002E3D6B"/>
    <w:rPr>
      <w:vertAlign w:val="superscript"/>
    </w:rPr>
  </w:style>
  <w:style w:type="character" w:styleId="Besedilooznabemesta">
    <w:name w:val="Placeholder Text"/>
    <w:basedOn w:val="Privzetapisavaodstavka"/>
    <w:uiPriority w:val="99"/>
    <w:semiHidden/>
    <w:rsid w:val="002E3D6B"/>
    <w:rPr>
      <w:color w:val="808080"/>
    </w:rPr>
  </w:style>
  <w:style w:type="paragraph" w:customStyle="1" w:styleId="telo0">
    <w:name w:val="telo"/>
    <w:basedOn w:val="Navaden"/>
    <w:rsid w:val="002E3D6B"/>
    <w:pPr>
      <w:spacing w:before="119" w:after="221" w:line="181" w:lineRule="atLeast"/>
      <w:jc w:val="both"/>
    </w:pPr>
    <w:rPr>
      <w:rFonts w:ascii="Times New Roman" w:eastAsia="Times New Roman" w:hAnsi="Times New Roman" w:cs="Times New Roman"/>
      <w:kern w:val="0"/>
      <w:sz w:val="24"/>
      <w:szCs w:val="24"/>
      <w:lang w:eastAsia="sl-SI"/>
      <w14:ligatures w14:val="none"/>
    </w:rPr>
  </w:style>
  <w:style w:type="paragraph" w:customStyle="1" w:styleId="oznaka-dokumenta">
    <w:name w:val="oznaka-dokumenta"/>
    <w:basedOn w:val="Navaden"/>
    <w:rsid w:val="002E3D6B"/>
    <w:pPr>
      <w:spacing w:before="119" w:after="221" w:line="181" w:lineRule="atLeast"/>
      <w:jc w:val="both"/>
    </w:pPr>
    <w:rPr>
      <w:rFonts w:ascii="Times New Roman" w:eastAsia="Times New Roman" w:hAnsi="Times New Roman" w:cs="Times New Roman"/>
      <w:kern w:val="0"/>
      <w:sz w:val="24"/>
      <w:szCs w:val="24"/>
      <w:lang w:eastAsia="sl-SI"/>
      <w14:ligatures w14:val="none"/>
    </w:rPr>
  </w:style>
  <w:style w:type="paragraph" w:customStyle="1" w:styleId="DecimalAligned">
    <w:name w:val="Decimal Aligned"/>
    <w:basedOn w:val="Navaden"/>
    <w:uiPriority w:val="40"/>
    <w:qFormat/>
    <w:rsid w:val="002E3D6B"/>
    <w:pPr>
      <w:tabs>
        <w:tab w:val="decimal" w:pos="360"/>
      </w:tabs>
      <w:spacing w:after="200" w:line="276" w:lineRule="auto"/>
    </w:pPr>
    <w:rPr>
      <w:kern w:val="0"/>
      <w:lang w:eastAsia="sl-SI"/>
      <w14:ligatures w14:val="none"/>
    </w:rPr>
  </w:style>
  <w:style w:type="paragraph" w:customStyle="1" w:styleId="Brezrazmikov1">
    <w:name w:val="Brez razmikov1"/>
    <w:next w:val="Brezrazmikov"/>
    <w:link w:val="BrezrazmikovZnak"/>
    <w:uiPriority w:val="1"/>
    <w:qFormat/>
    <w:rsid w:val="002E3D6B"/>
    <w:pPr>
      <w:spacing w:after="0" w:line="240" w:lineRule="auto"/>
    </w:pPr>
    <w:rPr>
      <w:rFonts w:eastAsia="Times New Roman"/>
      <w:kern w:val="0"/>
      <w:lang w:eastAsia="sl-SI"/>
      <w14:ligatures w14:val="none"/>
    </w:rPr>
  </w:style>
  <w:style w:type="character" w:customStyle="1" w:styleId="BrezrazmikovZnak">
    <w:name w:val="Brez razmikov Znak"/>
    <w:basedOn w:val="Privzetapisavaodstavka"/>
    <w:uiPriority w:val="1"/>
    <w:rsid w:val="002E3D6B"/>
    <w:rPr>
      <w:rFonts w:ascii="Calibri" w:eastAsia="Times New Roman" w:hAnsi="Calibri" w:cs="Times New Roman"/>
      <w:sz w:val="22"/>
      <w:szCs w:val="22"/>
    </w:rPr>
  </w:style>
  <w:style w:type="character" w:customStyle="1" w:styleId="Neenpoudarek1">
    <w:name w:val="Nežen poudarek1"/>
    <w:basedOn w:val="Privzetapisavaodstavka"/>
    <w:uiPriority w:val="19"/>
    <w:qFormat/>
    <w:rsid w:val="002E3D6B"/>
    <w:rPr>
      <w:i/>
      <w:iCs/>
      <w:color w:val="7F7F7F"/>
    </w:rPr>
  </w:style>
  <w:style w:type="character" w:customStyle="1" w:styleId="NASLOV1ZnakZnak">
    <w:name w:val="NASLOV1 Znak Znak"/>
    <w:rsid w:val="002E3D6B"/>
    <w:rPr>
      <w:b/>
      <w:iCs/>
      <w:sz w:val="24"/>
      <w:lang w:val="sl-SI" w:eastAsia="sl-SI" w:bidi="ar-SA"/>
    </w:rPr>
  </w:style>
  <w:style w:type="paragraph" w:styleId="Kazalovsebine4">
    <w:name w:val="toc 4"/>
    <w:basedOn w:val="Navaden"/>
    <w:next w:val="Navaden"/>
    <w:autoRedefine/>
    <w:semiHidden/>
    <w:rsid w:val="002E3D6B"/>
    <w:pPr>
      <w:spacing w:after="0" w:line="240" w:lineRule="auto"/>
      <w:ind w:left="720"/>
    </w:pPr>
    <w:rPr>
      <w:rFonts w:ascii="Times New Roman" w:eastAsia="Times New Roman" w:hAnsi="Times New Roman" w:cs="Times New Roman"/>
      <w:kern w:val="0"/>
      <w:sz w:val="24"/>
      <w:szCs w:val="21"/>
      <w:lang w:eastAsia="sl-SI"/>
      <w14:ligatures w14:val="none"/>
    </w:rPr>
  </w:style>
  <w:style w:type="paragraph" w:styleId="Kazalovsebine5">
    <w:name w:val="toc 5"/>
    <w:basedOn w:val="Navaden"/>
    <w:next w:val="Navaden"/>
    <w:autoRedefine/>
    <w:semiHidden/>
    <w:rsid w:val="002E3D6B"/>
    <w:pPr>
      <w:spacing w:after="0" w:line="240" w:lineRule="auto"/>
      <w:ind w:left="960"/>
    </w:pPr>
    <w:rPr>
      <w:rFonts w:ascii="Times New Roman" w:eastAsia="Times New Roman" w:hAnsi="Times New Roman" w:cs="Times New Roman"/>
      <w:kern w:val="0"/>
      <w:sz w:val="24"/>
      <w:szCs w:val="21"/>
      <w:lang w:eastAsia="sl-SI"/>
      <w14:ligatures w14:val="none"/>
    </w:rPr>
  </w:style>
  <w:style w:type="paragraph" w:styleId="Kazalovsebine6">
    <w:name w:val="toc 6"/>
    <w:basedOn w:val="Navaden"/>
    <w:next w:val="Navaden"/>
    <w:autoRedefine/>
    <w:semiHidden/>
    <w:rsid w:val="002E3D6B"/>
    <w:pPr>
      <w:spacing w:after="0" w:line="240" w:lineRule="auto"/>
      <w:ind w:left="1200"/>
    </w:pPr>
    <w:rPr>
      <w:rFonts w:ascii="Times New Roman" w:eastAsia="Times New Roman" w:hAnsi="Times New Roman" w:cs="Times New Roman"/>
      <w:kern w:val="0"/>
      <w:sz w:val="24"/>
      <w:szCs w:val="21"/>
      <w:lang w:eastAsia="sl-SI"/>
      <w14:ligatures w14:val="none"/>
    </w:rPr>
  </w:style>
  <w:style w:type="paragraph" w:styleId="Kazalovsebine7">
    <w:name w:val="toc 7"/>
    <w:basedOn w:val="Navaden"/>
    <w:next w:val="Navaden"/>
    <w:autoRedefine/>
    <w:semiHidden/>
    <w:rsid w:val="002E3D6B"/>
    <w:pPr>
      <w:spacing w:after="0" w:line="240" w:lineRule="auto"/>
      <w:ind w:left="1440"/>
    </w:pPr>
    <w:rPr>
      <w:rFonts w:ascii="Times New Roman" w:eastAsia="Times New Roman" w:hAnsi="Times New Roman" w:cs="Times New Roman"/>
      <w:kern w:val="0"/>
      <w:sz w:val="24"/>
      <w:szCs w:val="21"/>
      <w:lang w:eastAsia="sl-SI"/>
      <w14:ligatures w14:val="none"/>
    </w:rPr>
  </w:style>
  <w:style w:type="paragraph" w:styleId="Kazalovsebine8">
    <w:name w:val="toc 8"/>
    <w:basedOn w:val="Navaden"/>
    <w:next w:val="Navaden"/>
    <w:autoRedefine/>
    <w:semiHidden/>
    <w:rsid w:val="002E3D6B"/>
    <w:pPr>
      <w:spacing w:after="0" w:line="240" w:lineRule="auto"/>
      <w:ind w:left="1680"/>
    </w:pPr>
    <w:rPr>
      <w:rFonts w:ascii="Times New Roman" w:eastAsia="Times New Roman" w:hAnsi="Times New Roman" w:cs="Times New Roman"/>
      <w:kern w:val="0"/>
      <w:sz w:val="24"/>
      <w:szCs w:val="21"/>
      <w:lang w:eastAsia="sl-SI"/>
      <w14:ligatures w14:val="none"/>
    </w:rPr>
  </w:style>
  <w:style w:type="paragraph" w:styleId="Kazalovsebine9">
    <w:name w:val="toc 9"/>
    <w:basedOn w:val="Navaden"/>
    <w:next w:val="Navaden"/>
    <w:autoRedefine/>
    <w:semiHidden/>
    <w:rsid w:val="002E3D6B"/>
    <w:pPr>
      <w:spacing w:after="0" w:line="240" w:lineRule="auto"/>
      <w:ind w:left="1920"/>
    </w:pPr>
    <w:rPr>
      <w:rFonts w:ascii="Times New Roman" w:eastAsia="Times New Roman" w:hAnsi="Times New Roman" w:cs="Times New Roman"/>
      <w:kern w:val="0"/>
      <w:sz w:val="24"/>
      <w:szCs w:val="21"/>
      <w:lang w:eastAsia="sl-SI"/>
      <w14:ligatures w14:val="none"/>
    </w:rPr>
  </w:style>
  <w:style w:type="paragraph" w:customStyle="1" w:styleId="SlogNaslov2TimesNewRoman">
    <w:name w:val="Slog Naslov 2 + Times New Roman"/>
    <w:basedOn w:val="Naslov2"/>
    <w:autoRedefine/>
    <w:rsid w:val="002E3D6B"/>
    <w:pPr>
      <w:keepNext w:val="0"/>
      <w:spacing w:before="0" w:after="0" w:line="240" w:lineRule="auto"/>
      <w:jc w:val="right"/>
    </w:pPr>
    <w:rPr>
      <w:rFonts w:ascii="Times New Roman" w:eastAsia="Times New Roman" w:hAnsi="Times New Roman" w:cs="Times New Roman"/>
      <w:b/>
      <w:iCs/>
      <w:color w:val="auto"/>
      <w:kern w:val="0"/>
      <w:sz w:val="24"/>
      <w:szCs w:val="20"/>
      <w:lang w:eastAsia="sl-SI"/>
      <w14:ligatures w14:val="none"/>
    </w:rPr>
  </w:style>
  <w:style w:type="paragraph" w:customStyle="1" w:styleId="SlogNaslov1Vzorec25SamodejnoOspredjebelaOzadje">
    <w:name w:val="Slog Naslov 1 + Vzorec: 25% (Samodejno Ospredje bela Ozadje)"/>
    <w:basedOn w:val="Naslov1"/>
    <w:autoRedefine/>
    <w:rsid w:val="002E3D6B"/>
    <w:pPr>
      <w:keepNext w:val="0"/>
      <w:spacing w:before="0" w:after="0" w:line="240" w:lineRule="auto"/>
      <w:jc w:val="right"/>
    </w:pPr>
    <w:rPr>
      <w:rFonts w:ascii="Times New Roman" w:eastAsia="Times New Roman" w:hAnsi="Times New Roman" w:cs="Times New Roman"/>
      <w:b/>
      <w:iCs/>
      <w:color w:val="auto"/>
      <w:kern w:val="0"/>
      <w:sz w:val="24"/>
      <w:szCs w:val="20"/>
      <w:lang w:eastAsia="sl-SI"/>
      <w14:ligatures w14:val="none"/>
    </w:rPr>
  </w:style>
  <w:style w:type="character" w:customStyle="1" w:styleId="SlogNaslov1Vzorec25SamodejnoOspredjebelaOzadjeZnak">
    <w:name w:val="Slog Naslov 1 + Vzorec: 25% (Samodejno Ospredje bela Ozadje) Znak"/>
    <w:basedOn w:val="NASLOV1ZnakZnak"/>
    <w:rsid w:val="002E3D6B"/>
    <w:rPr>
      <w:b/>
      <w:iCs/>
      <w:sz w:val="24"/>
      <w:lang w:val="sl-SI" w:eastAsia="sl-SI" w:bidi="ar-SA"/>
    </w:rPr>
  </w:style>
  <w:style w:type="paragraph" w:customStyle="1" w:styleId="Slog10ptKrepkoDesno">
    <w:name w:val="Slog 10 pt Krepko Desno"/>
    <w:basedOn w:val="Navaden"/>
    <w:rsid w:val="002E3D6B"/>
    <w:pPr>
      <w:spacing w:after="0" w:line="240" w:lineRule="auto"/>
      <w:jc w:val="right"/>
    </w:pPr>
    <w:rPr>
      <w:rFonts w:ascii="Times New Roman" w:eastAsia="Times New Roman" w:hAnsi="Times New Roman" w:cs="Times New Roman"/>
      <w:b/>
      <w:bCs/>
      <w:kern w:val="0"/>
      <w:sz w:val="20"/>
      <w:szCs w:val="20"/>
      <w:lang w:eastAsia="sl-SI"/>
      <w14:ligatures w14:val="none"/>
    </w:rPr>
  </w:style>
  <w:style w:type="paragraph" w:customStyle="1" w:styleId="SlogTeloKrepkoNeLeeePred0pt">
    <w:name w:val="Slog Telo + Krepko Ne Ležeče Pred:  0 pt"/>
    <w:basedOn w:val="Telo"/>
    <w:rsid w:val="002E3D6B"/>
    <w:pPr>
      <w:spacing w:before="0"/>
      <w:jc w:val="right"/>
    </w:pPr>
    <w:rPr>
      <w:b/>
      <w:bCs/>
      <w:i w:val="0"/>
    </w:rPr>
  </w:style>
  <w:style w:type="paragraph" w:customStyle="1" w:styleId="Slog3">
    <w:name w:val="Slog3"/>
    <w:basedOn w:val="Naslov1"/>
    <w:autoRedefine/>
    <w:rsid w:val="002E3D6B"/>
    <w:pPr>
      <w:keepNext w:val="0"/>
      <w:spacing w:before="0" w:after="0" w:line="240" w:lineRule="auto"/>
      <w:jc w:val="right"/>
    </w:pPr>
    <w:rPr>
      <w:rFonts w:ascii="Times New Roman" w:eastAsia="Times New Roman" w:hAnsi="Times New Roman" w:cs="Times New Roman"/>
      <w:iCs/>
      <w:color w:val="auto"/>
      <w:kern w:val="0"/>
      <w:sz w:val="24"/>
      <w:szCs w:val="20"/>
      <w:lang w:eastAsia="sl-SI"/>
      <w14:ligatures w14:val="none"/>
    </w:rPr>
  </w:style>
  <w:style w:type="paragraph" w:customStyle="1" w:styleId="SlogNaslov2Levo">
    <w:name w:val="Slog Naslov 2 + Levo"/>
    <w:basedOn w:val="Naslov2"/>
    <w:rsid w:val="002E3D6B"/>
    <w:pPr>
      <w:keepNext w:val="0"/>
      <w:spacing w:before="0" w:after="0" w:line="240" w:lineRule="auto"/>
    </w:pPr>
    <w:rPr>
      <w:rFonts w:ascii="Times New Roman" w:eastAsia="Times New Roman" w:hAnsi="Times New Roman" w:cs="Times New Roman"/>
      <w:b/>
      <w:bCs/>
      <w:color w:val="auto"/>
      <w:kern w:val="0"/>
      <w:sz w:val="24"/>
      <w:szCs w:val="20"/>
      <w:lang w:eastAsia="sl-SI"/>
      <w14:ligatures w14:val="none"/>
    </w:rPr>
  </w:style>
  <w:style w:type="character" w:customStyle="1" w:styleId="Slog10ptKrepkornaPodrtano">
    <w:name w:val="Slog 10 pt Krepko črna Podčrtano"/>
    <w:rsid w:val="002E3D6B"/>
    <w:rPr>
      <w:b/>
      <w:bCs/>
      <w:color w:val="000000"/>
      <w:spacing w:val="-8"/>
      <w:sz w:val="20"/>
      <w:u w:val="single"/>
    </w:rPr>
  </w:style>
  <w:style w:type="paragraph" w:customStyle="1" w:styleId="Slog4">
    <w:name w:val="Slog4"/>
    <w:basedOn w:val="Navaden"/>
    <w:rsid w:val="002E3D6B"/>
    <w:pPr>
      <w:spacing w:after="0" w:line="240" w:lineRule="auto"/>
      <w:jc w:val="center"/>
    </w:pPr>
    <w:rPr>
      <w:rFonts w:ascii="Times New Roman" w:eastAsia="Times New Roman" w:hAnsi="Times New Roman" w:cs="Times New Roman"/>
      <w:b/>
      <w:kern w:val="0"/>
      <w:sz w:val="20"/>
      <w:szCs w:val="20"/>
      <w:u w:val="single"/>
      <w:lang w:eastAsia="sl-SI"/>
      <w14:ligatures w14:val="none"/>
    </w:rPr>
  </w:style>
  <w:style w:type="paragraph" w:customStyle="1" w:styleId="Slog10ptKrepkoPodrtanoNasrediniLevo063cm">
    <w:name w:val="Slog 10 pt Krepko Podčrtano Na sredini Levo:  063 cm"/>
    <w:basedOn w:val="Navaden"/>
    <w:rsid w:val="002E3D6B"/>
    <w:pPr>
      <w:spacing w:after="0" w:line="240" w:lineRule="auto"/>
      <w:ind w:left="360"/>
      <w:jc w:val="center"/>
    </w:pPr>
    <w:rPr>
      <w:rFonts w:ascii="Times New Roman" w:eastAsia="Times New Roman" w:hAnsi="Times New Roman" w:cs="Times New Roman"/>
      <w:b/>
      <w:bCs/>
      <w:kern w:val="0"/>
      <w:sz w:val="20"/>
      <w:szCs w:val="20"/>
      <w:u w:val="single"/>
      <w:lang w:eastAsia="sl-SI"/>
      <w14:ligatures w14:val="none"/>
    </w:rPr>
  </w:style>
  <w:style w:type="paragraph" w:customStyle="1" w:styleId="Slog5">
    <w:name w:val="Slog5"/>
    <w:basedOn w:val="Navaden"/>
    <w:rsid w:val="002E3D6B"/>
    <w:pPr>
      <w:spacing w:after="0" w:line="240" w:lineRule="auto"/>
      <w:ind w:left="360"/>
      <w:jc w:val="center"/>
    </w:pPr>
    <w:rPr>
      <w:rFonts w:ascii="Times New Roman" w:eastAsia="Times New Roman" w:hAnsi="Times New Roman" w:cs="Times New Roman"/>
      <w:b/>
      <w:kern w:val="0"/>
      <w:sz w:val="20"/>
      <w:szCs w:val="20"/>
      <w:u w:val="single"/>
      <w:lang w:eastAsia="sl-SI"/>
      <w14:ligatures w14:val="none"/>
    </w:rPr>
  </w:style>
  <w:style w:type="paragraph" w:customStyle="1" w:styleId="Slog6">
    <w:name w:val="Slog6"/>
    <w:basedOn w:val="Navaden"/>
    <w:autoRedefine/>
    <w:rsid w:val="002E3D6B"/>
    <w:pPr>
      <w:spacing w:after="0" w:line="240" w:lineRule="auto"/>
      <w:ind w:left="360"/>
      <w:jc w:val="center"/>
    </w:pPr>
    <w:rPr>
      <w:rFonts w:ascii="Times New Roman" w:eastAsia="Times New Roman" w:hAnsi="Times New Roman" w:cs="Times New Roman"/>
      <w:b/>
      <w:kern w:val="0"/>
      <w:sz w:val="20"/>
      <w:szCs w:val="20"/>
      <w:u w:val="single"/>
      <w:lang w:eastAsia="sl-SI"/>
      <w14:ligatures w14:val="none"/>
    </w:rPr>
  </w:style>
  <w:style w:type="paragraph" w:customStyle="1" w:styleId="Slog7">
    <w:name w:val="Slog7"/>
    <w:basedOn w:val="Navaden"/>
    <w:rsid w:val="002E3D6B"/>
    <w:pPr>
      <w:spacing w:after="0" w:line="240" w:lineRule="auto"/>
      <w:ind w:left="360"/>
      <w:jc w:val="center"/>
    </w:pPr>
    <w:rPr>
      <w:rFonts w:ascii="Times New Roman" w:eastAsia="Times New Roman" w:hAnsi="Times New Roman" w:cs="Times New Roman"/>
      <w:b/>
      <w:kern w:val="0"/>
      <w:sz w:val="20"/>
      <w:szCs w:val="20"/>
      <w:u w:val="single"/>
      <w:lang w:eastAsia="sl-SI"/>
      <w14:ligatures w14:val="none"/>
    </w:rPr>
  </w:style>
  <w:style w:type="character" w:customStyle="1" w:styleId="Slog10ptKrepkoPodrtano">
    <w:name w:val="Slog 10 pt Krepko Podčrtano"/>
    <w:rsid w:val="002E3D6B"/>
    <w:rPr>
      <w:rFonts w:ascii="Times New Roman" w:hAnsi="Times New Roman"/>
      <w:b/>
      <w:bCs/>
      <w:sz w:val="20"/>
      <w:u w:val="single"/>
    </w:rPr>
  </w:style>
  <w:style w:type="paragraph" w:customStyle="1" w:styleId="NASLOV20">
    <w:name w:val="NASLOV 2"/>
    <w:basedOn w:val="Navaden"/>
    <w:rsid w:val="002E3D6B"/>
    <w:pPr>
      <w:tabs>
        <w:tab w:val="left" w:pos="2684"/>
      </w:tabs>
      <w:spacing w:before="120" w:after="120" w:line="240" w:lineRule="auto"/>
      <w:ind w:left="284" w:hanging="284"/>
    </w:pPr>
    <w:rPr>
      <w:rFonts w:ascii="Times New Roman" w:eastAsia="Times New Roman" w:hAnsi="Times New Roman" w:cs="Times New Roman"/>
      <w:kern w:val="0"/>
      <w:sz w:val="24"/>
      <w:szCs w:val="20"/>
      <w:lang w:eastAsia="sl-SI"/>
      <w14:ligatures w14:val="none"/>
    </w:rPr>
  </w:style>
  <w:style w:type="paragraph" w:customStyle="1" w:styleId="Slog8">
    <w:name w:val="Slog8"/>
    <w:basedOn w:val="NASLOV20"/>
    <w:rsid w:val="002E3D6B"/>
  </w:style>
  <w:style w:type="paragraph" w:customStyle="1" w:styleId="Slog9">
    <w:name w:val="Slog9"/>
    <w:basedOn w:val="NASLOV20"/>
    <w:rsid w:val="002E3D6B"/>
  </w:style>
  <w:style w:type="paragraph" w:customStyle="1" w:styleId="Slog10">
    <w:name w:val="Slog10"/>
    <w:basedOn w:val="NASLOV20"/>
    <w:rsid w:val="002E3D6B"/>
    <w:pPr>
      <w:spacing w:before="100" w:beforeAutospacing="1"/>
    </w:pPr>
  </w:style>
  <w:style w:type="paragraph" w:customStyle="1" w:styleId="Slog11">
    <w:name w:val="Slog11"/>
    <w:basedOn w:val="NASLOV20"/>
    <w:rsid w:val="002E3D6B"/>
    <w:pPr>
      <w:jc w:val="center"/>
    </w:pPr>
  </w:style>
  <w:style w:type="paragraph" w:customStyle="1" w:styleId="Slog12">
    <w:name w:val="Slog12"/>
    <w:basedOn w:val="NASLOV20"/>
    <w:rsid w:val="002E3D6B"/>
    <w:pPr>
      <w:numPr>
        <w:numId w:val="22"/>
      </w:numPr>
      <w:tabs>
        <w:tab w:val="clear" w:pos="432"/>
      </w:tabs>
      <w:ind w:firstLine="0"/>
    </w:pPr>
  </w:style>
  <w:style w:type="character" w:customStyle="1" w:styleId="NASLOV1Znak0">
    <w:name w:val="NASLOV 1 Znak"/>
    <w:basedOn w:val="NASLOV1ZnakZnak"/>
    <w:rsid w:val="002E3D6B"/>
    <w:rPr>
      <w:b/>
      <w:iCs/>
      <w:sz w:val="24"/>
      <w:lang w:val="sl-SI" w:eastAsia="sl-SI" w:bidi="ar-SA"/>
    </w:rPr>
  </w:style>
  <w:style w:type="paragraph" w:styleId="Kazaloslik">
    <w:name w:val="table of figures"/>
    <w:basedOn w:val="Navaden"/>
    <w:next w:val="Navaden"/>
    <w:semiHidden/>
    <w:rsid w:val="002E3D6B"/>
    <w:pPr>
      <w:spacing w:after="0" w:line="240" w:lineRule="auto"/>
      <w:ind w:left="480" w:hanging="480"/>
    </w:pPr>
    <w:rPr>
      <w:rFonts w:ascii="Times New Roman" w:eastAsia="Times New Roman" w:hAnsi="Times New Roman" w:cs="Times New Roman"/>
      <w:smallCaps/>
      <w:kern w:val="0"/>
      <w:sz w:val="24"/>
      <w:szCs w:val="24"/>
      <w:lang w:eastAsia="sl-SI"/>
      <w14:ligatures w14:val="none"/>
    </w:rPr>
  </w:style>
  <w:style w:type="paragraph" w:customStyle="1" w:styleId="slog13">
    <w:name w:val="slog 13"/>
    <w:basedOn w:val="Naslov2"/>
    <w:rsid w:val="002E3D6B"/>
    <w:pPr>
      <w:keepNext w:val="0"/>
      <w:spacing w:before="0" w:after="0" w:line="240" w:lineRule="auto"/>
      <w:jc w:val="center"/>
    </w:pPr>
    <w:rPr>
      <w:rFonts w:ascii="Times New Roman" w:eastAsia="Times New Roman" w:hAnsi="Times New Roman" w:cs="Times New Roman"/>
      <w:b/>
      <w:iCs/>
      <w:color w:val="auto"/>
      <w:kern w:val="0"/>
      <w:sz w:val="24"/>
      <w:szCs w:val="20"/>
      <w:lang w:eastAsia="sl-SI"/>
      <w14:ligatures w14:val="none"/>
    </w:rPr>
  </w:style>
  <w:style w:type="paragraph" w:customStyle="1" w:styleId="Slog14">
    <w:name w:val="Slog14"/>
    <w:basedOn w:val="NASLOV20"/>
    <w:rsid w:val="002E3D6B"/>
  </w:style>
  <w:style w:type="paragraph" w:customStyle="1" w:styleId="Slog15">
    <w:name w:val="Slog15"/>
    <w:basedOn w:val="NASLOV20"/>
    <w:autoRedefine/>
    <w:rsid w:val="002E3D6B"/>
  </w:style>
  <w:style w:type="paragraph" w:styleId="Stvarnokazalo1">
    <w:name w:val="index 1"/>
    <w:basedOn w:val="Navaden"/>
    <w:next w:val="Navaden"/>
    <w:autoRedefine/>
    <w:semiHidden/>
    <w:rsid w:val="002E3D6B"/>
    <w:pPr>
      <w:spacing w:after="0" w:line="240" w:lineRule="auto"/>
      <w:ind w:left="240" w:hanging="240"/>
    </w:pPr>
    <w:rPr>
      <w:rFonts w:ascii="Times New Roman" w:eastAsia="Times New Roman" w:hAnsi="Times New Roman" w:cs="Times New Roman"/>
      <w:kern w:val="0"/>
      <w:sz w:val="24"/>
      <w:szCs w:val="20"/>
      <w:lang w:eastAsia="sl-SI"/>
      <w14:ligatures w14:val="none"/>
    </w:rPr>
  </w:style>
  <w:style w:type="paragraph" w:styleId="Stvarnokazalo2">
    <w:name w:val="index 2"/>
    <w:basedOn w:val="Navaden"/>
    <w:next w:val="Navaden"/>
    <w:autoRedefine/>
    <w:semiHidden/>
    <w:rsid w:val="002E3D6B"/>
    <w:pPr>
      <w:spacing w:after="0" w:line="240" w:lineRule="auto"/>
      <w:ind w:left="480" w:hanging="240"/>
    </w:pPr>
    <w:rPr>
      <w:rFonts w:ascii="Times New Roman" w:eastAsia="Times New Roman" w:hAnsi="Times New Roman" w:cs="Times New Roman"/>
      <w:kern w:val="0"/>
      <w:sz w:val="24"/>
      <w:szCs w:val="20"/>
      <w:lang w:eastAsia="sl-SI"/>
      <w14:ligatures w14:val="none"/>
    </w:rPr>
  </w:style>
  <w:style w:type="paragraph" w:styleId="Stvarnokazalo3">
    <w:name w:val="index 3"/>
    <w:basedOn w:val="Navaden"/>
    <w:next w:val="Navaden"/>
    <w:autoRedefine/>
    <w:semiHidden/>
    <w:rsid w:val="002E3D6B"/>
    <w:pPr>
      <w:spacing w:after="0" w:line="240" w:lineRule="auto"/>
      <w:ind w:left="720" w:hanging="240"/>
    </w:pPr>
    <w:rPr>
      <w:rFonts w:ascii="Times New Roman" w:eastAsia="Times New Roman" w:hAnsi="Times New Roman" w:cs="Times New Roman"/>
      <w:kern w:val="0"/>
      <w:sz w:val="24"/>
      <w:szCs w:val="20"/>
      <w:lang w:eastAsia="sl-SI"/>
      <w14:ligatures w14:val="none"/>
    </w:rPr>
  </w:style>
  <w:style w:type="paragraph" w:styleId="Stvarnokazalo4">
    <w:name w:val="index 4"/>
    <w:basedOn w:val="Navaden"/>
    <w:next w:val="Navaden"/>
    <w:autoRedefine/>
    <w:semiHidden/>
    <w:rsid w:val="002E3D6B"/>
    <w:pPr>
      <w:spacing w:after="0" w:line="240" w:lineRule="auto"/>
      <w:ind w:left="960" w:hanging="240"/>
    </w:pPr>
    <w:rPr>
      <w:rFonts w:ascii="Times New Roman" w:eastAsia="Times New Roman" w:hAnsi="Times New Roman" w:cs="Times New Roman"/>
      <w:kern w:val="0"/>
      <w:sz w:val="24"/>
      <w:szCs w:val="20"/>
      <w:lang w:eastAsia="sl-SI"/>
      <w14:ligatures w14:val="none"/>
    </w:rPr>
  </w:style>
  <w:style w:type="paragraph" w:styleId="Stvarnokazalo5">
    <w:name w:val="index 5"/>
    <w:basedOn w:val="Navaden"/>
    <w:next w:val="Navaden"/>
    <w:autoRedefine/>
    <w:semiHidden/>
    <w:rsid w:val="002E3D6B"/>
    <w:pPr>
      <w:spacing w:after="0" w:line="240" w:lineRule="auto"/>
      <w:ind w:left="1200" w:hanging="240"/>
    </w:pPr>
    <w:rPr>
      <w:rFonts w:ascii="Times New Roman" w:eastAsia="Times New Roman" w:hAnsi="Times New Roman" w:cs="Times New Roman"/>
      <w:kern w:val="0"/>
      <w:sz w:val="24"/>
      <w:szCs w:val="20"/>
      <w:lang w:eastAsia="sl-SI"/>
      <w14:ligatures w14:val="none"/>
    </w:rPr>
  </w:style>
  <w:style w:type="paragraph" w:styleId="Stvarnokazalo6">
    <w:name w:val="index 6"/>
    <w:basedOn w:val="Navaden"/>
    <w:next w:val="Navaden"/>
    <w:autoRedefine/>
    <w:semiHidden/>
    <w:rsid w:val="002E3D6B"/>
    <w:pPr>
      <w:spacing w:after="0" w:line="240" w:lineRule="auto"/>
      <w:ind w:left="1440" w:hanging="240"/>
    </w:pPr>
    <w:rPr>
      <w:rFonts w:ascii="Times New Roman" w:eastAsia="Times New Roman" w:hAnsi="Times New Roman" w:cs="Times New Roman"/>
      <w:kern w:val="0"/>
      <w:sz w:val="24"/>
      <w:szCs w:val="20"/>
      <w:lang w:eastAsia="sl-SI"/>
      <w14:ligatures w14:val="none"/>
    </w:rPr>
  </w:style>
  <w:style w:type="paragraph" w:styleId="Stvarnokazalo7">
    <w:name w:val="index 7"/>
    <w:basedOn w:val="Navaden"/>
    <w:next w:val="Navaden"/>
    <w:autoRedefine/>
    <w:semiHidden/>
    <w:rsid w:val="002E3D6B"/>
    <w:pPr>
      <w:spacing w:after="0" w:line="240" w:lineRule="auto"/>
      <w:ind w:left="1680" w:hanging="240"/>
    </w:pPr>
    <w:rPr>
      <w:rFonts w:ascii="Times New Roman" w:eastAsia="Times New Roman" w:hAnsi="Times New Roman" w:cs="Times New Roman"/>
      <w:kern w:val="0"/>
      <w:sz w:val="24"/>
      <w:szCs w:val="20"/>
      <w:lang w:eastAsia="sl-SI"/>
      <w14:ligatures w14:val="none"/>
    </w:rPr>
  </w:style>
  <w:style w:type="paragraph" w:styleId="Stvarnokazalo8">
    <w:name w:val="index 8"/>
    <w:basedOn w:val="Navaden"/>
    <w:next w:val="Navaden"/>
    <w:autoRedefine/>
    <w:semiHidden/>
    <w:rsid w:val="002E3D6B"/>
    <w:pPr>
      <w:spacing w:after="0" w:line="240" w:lineRule="auto"/>
      <w:ind w:left="1920" w:hanging="240"/>
    </w:pPr>
    <w:rPr>
      <w:rFonts w:ascii="Times New Roman" w:eastAsia="Times New Roman" w:hAnsi="Times New Roman" w:cs="Times New Roman"/>
      <w:kern w:val="0"/>
      <w:sz w:val="24"/>
      <w:szCs w:val="20"/>
      <w:lang w:eastAsia="sl-SI"/>
      <w14:ligatures w14:val="none"/>
    </w:rPr>
  </w:style>
  <w:style w:type="paragraph" w:styleId="Stvarnokazalo9">
    <w:name w:val="index 9"/>
    <w:basedOn w:val="Navaden"/>
    <w:next w:val="Navaden"/>
    <w:autoRedefine/>
    <w:semiHidden/>
    <w:rsid w:val="002E3D6B"/>
    <w:pPr>
      <w:spacing w:after="0" w:line="240" w:lineRule="auto"/>
      <w:ind w:left="2160" w:hanging="240"/>
    </w:pPr>
    <w:rPr>
      <w:rFonts w:ascii="Times New Roman" w:eastAsia="Times New Roman" w:hAnsi="Times New Roman" w:cs="Times New Roman"/>
      <w:kern w:val="0"/>
      <w:sz w:val="24"/>
      <w:szCs w:val="20"/>
      <w:lang w:eastAsia="sl-SI"/>
      <w14:ligatures w14:val="none"/>
    </w:rPr>
  </w:style>
  <w:style w:type="paragraph" w:styleId="Stvarnokazalo-naslov">
    <w:name w:val="index heading"/>
    <w:basedOn w:val="Navaden"/>
    <w:next w:val="Stvarnokazalo1"/>
    <w:semiHidden/>
    <w:rsid w:val="002E3D6B"/>
    <w:pPr>
      <w:spacing w:after="0" w:line="240" w:lineRule="auto"/>
    </w:pPr>
    <w:rPr>
      <w:rFonts w:ascii="Times New Roman" w:eastAsia="Times New Roman" w:hAnsi="Times New Roman" w:cs="Times New Roman"/>
      <w:kern w:val="0"/>
      <w:sz w:val="24"/>
      <w:szCs w:val="20"/>
      <w:lang w:eastAsia="sl-SI"/>
      <w14:ligatures w14:val="none"/>
    </w:rPr>
  </w:style>
  <w:style w:type="character" w:customStyle="1" w:styleId="Nerazreenaomemba1">
    <w:name w:val="Nerazrešena omemba1"/>
    <w:basedOn w:val="Privzetapisavaodstavka"/>
    <w:uiPriority w:val="99"/>
    <w:semiHidden/>
    <w:unhideWhenUsed/>
    <w:rsid w:val="002E3D6B"/>
    <w:rPr>
      <w:color w:val="605E5C"/>
      <w:shd w:val="clear" w:color="auto" w:fill="E1DFDD"/>
    </w:rPr>
  </w:style>
  <w:style w:type="paragraph" w:styleId="Revizija">
    <w:name w:val="Revision"/>
    <w:hidden/>
    <w:uiPriority w:val="99"/>
    <w:semiHidden/>
    <w:rsid w:val="002E3D6B"/>
    <w:pPr>
      <w:spacing w:after="0" w:line="240" w:lineRule="auto"/>
    </w:pPr>
    <w:rPr>
      <w:rFonts w:ascii="Times New Roman" w:eastAsia="Times New Roman" w:hAnsi="Times New Roman" w:cs="Times New Roman"/>
      <w:kern w:val="0"/>
      <w:sz w:val="24"/>
      <w:szCs w:val="24"/>
      <w:lang w:eastAsia="sl-SI"/>
      <w14:ligatures w14:val="none"/>
    </w:rPr>
  </w:style>
  <w:style w:type="character" w:styleId="Nerazreenaomemba">
    <w:name w:val="Unresolved Mention"/>
    <w:basedOn w:val="Privzetapisavaodstavka"/>
    <w:uiPriority w:val="99"/>
    <w:semiHidden/>
    <w:unhideWhenUsed/>
    <w:rsid w:val="002E3D6B"/>
    <w:rPr>
      <w:color w:val="605E5C"/>
      <w:shd w:val="clear" w:color="auto" w:fill="E1DFDD"/>
    </w:rPr>
  </w:style>
  <w:style w:type="table" w:customStyle="1" w:styleId="Tabelamrea3">
    <w:name w:val="Tabela – mreža3"/>
    <w:basedOn w:val="Navadnatabela"/>
    <w:next w:val="Tabelamrea"/>
    <w:rsid w:val="002E3D6B"/>
    <w:pPr>
      <w:spacing w:after="0" w:line="240" w:lineRule="auto"/>
    </w:pPr>
    <w:rPr>
      <w:rFonts w:ascii="Times New Roman" w:eastAsia="Times New Roman" w:hAnsi="Times New Roman" w:cs="Times New Roman"/>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rsid w:val="002E3D6B"/>
    <w:pPr>
      <w:spacing w:after="0" w:line="240" w:lineRule="auto"/>
    </w:pPr>
    <w:rPr>
      <w:rFonts w:ascii="Times New Roman" w:eastAsia="Times New Roman" w:hAnsi="Times New Roman" w:cs="Times New Roman"/>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edenaHiperpovezava">
    <w:name w:val="FollowedHyperlink"/>
    <w:basedOn w:val="Privzetapisavaodstavka"/>
    <w:uiPriority w:val="99"/>
    <w:semiHidden/>
    <w:unhideWhenUsed/>
    <w:rsid w:val="002E3D6B"/>
    <w:rPr>
      <w:color w:val="954F72"/>
      <w:u w:val="single"/>
    </w:rPr>
  </w:style>
  <w:style w:type="paragraph" w:customStyle="1" w:styleId="msonormal0">
    <w:name w:val="msonormal"/>
    <w:basedOn w:val="Navaden"/>
    <w:rsid w:val="002E3D6B"/>
    <w:pPr>
      <w:spacing w:before="100" w:beforeAutospacing="1" w:after="100" w:afterAutospacing="1" w:line="240" w:lineRule="auto"/>
    </w:pPr>
    <w:rPr>
      <w:rFonts w:ascii="Times New Roman" w:eastAsia="Times New Roman" w:hAnsi="Times New Roman" w:cs="Times New Roman"/>
      <w:kern w:val="0"/>
      <w:sz w:val="24"/>
      <w:szCs w:val="24"/>
      <w:lang w:eastAsia="sl-SI"/>
      <w14:ligatures w14:val="none"/>
    </w:rPr>
  </w:style>
  <w:style w:type="paragraph" w:customStyle="1" w:styleId="xl67">
    <w:name w:val="xl67"/>
    <w:basedOn w:val="Navaden"/>
    <w:rsid w:val="002E3D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kern w:val="0"/>
      <w:sz w:val="20"/>
      <w:szCs w:val="20"/>
      <w:lang w:eastAsia="sl-SI"/>
      <w14:ligatures w14:val="none"/>
    </w:rPr>
  </w:style>
  <w:style w:type="paragraph" w:customStyle="1" w:styleId="xl68">
    <w:name w:val="xl68"/>
    <w:basedOn w:val="Navaden"/>
    <w:rsid w:val="002E3D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kern w:val="0"/>
      <w:sz w:val="20"/>
      <w:szCs w:val="20"/>
      <w:lang w:eastAsia="sl-SI"/>
      <w14:ligatures w14:val="none"/>
    </w:rPr>
  </w:style>
  <w:style w:type="paragraph" w:customStyle="1" w:styleId="xl69">
    <w:name w:val="xl69"/>
    <w:basedOn w:val="Navaden"/>
    <w:rsid w:val="002E3D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kern w:val="0"/>
      <w:sz w:val="20"/>
      <w:szCs w:val="20"/>
      <w:lang w:eastAsia="sl-SI"/>
      <w14:ligatures w14:val="none"/>
    </w:rPr>
  </w:style>
  <w:style w:type="paragraph" w:customStyle="1" w:styleId="xl70">
    <w:name w:val="xl70"/>
    <w:basedOn w:val="Navaden"/>
    <w:rsid w:val="002E3D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kern w:val="0"/>
      <w:sz w:val="20"/>
      <w:szCs w:val="20"/>
      <w:lang w:eastAsia="sl-SI"/>
      <w14:ligatures w14:val="none"/>
    </w:rPr>
  </w:style>
  <w:style w:type="paragraph" w:customStyle="1" w:styleId="xl71">
    <w:name w:val="xl71"/>
    <w:basedOn w:val="Navaden"/>
    <w:rsid w:val="002E3D6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kern w:val="0"/>
      <w:sz w:val="20"/>
      <w:szCs w:val="20"/>
      <w:lang w:eastAsia="sl-SI"/>
      <w14:ligatures w14:val="none"/>
    </w:rPr>
  </w:style>
  <w:style w:type="paragraph" w:customStyle="1" w:styleId="xl72">
    <w:name w:val="xl72"/>
    <w:basedOn w:val="Navaden"/>
    <w:rsid w:val="002E3D6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kern w:val="0"/>
      <w:sz w:val="20"/>
      <w:szCs w:val="20"/>
      <w:lang w:eastAsia="sl-SI"/>
      <w14:ligatures w14:val="none"/>
    </w:rPr>
  </w:style>
  <w:style w:type="paragraph" w:customStyle="1" w:styleId="xl73">
    <w:name w:val="xl73"/>
    <w:basedOn w:val="Navaden"/>
    <w:rsid w:val="002E3D6B"/>
    <w:pPr>
      <w:spacing w:before="100" w:beforeAutospacing="1" w:after="100" w:afterAutospacing="1" w:line="240" w:lineRule="auto"/>
      <w:jc w:val="center"/>
    </w:pPr>
    <w:rPr>
      <w:rFonts w:ascii="Arial" w:eastAsia="Times New Roman" w:hAnsi="Arial" w:cs="Arial"/>
      <w:kern w:val="0"/>
      <w:sz w:val="20"/>
      <w:szCs w:val="20"/>
      <w:lang w:eastAsia="sl-SI"/>
      <w14:ligatures w14:val="none"/>
    </w:rPr>
  </w:style>
  <w:style w:type="paragraph" w:customStyle="1" w:styleId="xl74">
    <w:name w:val="xl74"/>
    <w:basedOn w:val="Navaden"/>
    <w:rsid w:val="002E3D6B"/>
    <w:pPr>
      <w:spacing w:before="100" w:beforeAutospacing="1" w:after="100" w:afterAutospacing="1" w:line="240" w:lineRule="auto"/>
    </w:pPr>
    <w:rPr>
      <w:rFonts w:ascii="Arial" w:eastAsia="Times New Roman" w:hAnsi="Arial" w:cs="Arial"/>
      <w:kern w:val="0"/>
      <w:sz w:val="20"/>
      <w:szCs w:val="20"/>
      <w:lang w:eastAsia="sl-SI"/>
      <w14:ligatures w14:val="none"/>
    </w:rPr>
  </w:style>
  <w:style w:type="paragraph" w:customStyle="1" w:styleId="xl75">
    <w:name w:val="xl75"/>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color w:val="000000"/>
      <w:kern w:val="0"/>
      <w:sz w:val="20"/>
      <w:szCs w:val="20"/>
      <w:lang w:eastAsia="sl-SI"/>
      <w14:ligatures w14:val="none"/>
    </w:rPr>
  </w:style>
  <w:style w:type="paragraph" w:customStyle="1" w:styleId="xl76">
    <w:name w:val="xl76"/>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kern w:val="0"/>
      <w:sz w:val="20"/>
      <w:szCs w:val="20"/>
      <w:lang w:eastAsia="sl-SI"/>
      <w14:ligatures w14:val="none"/>
    </w:rPr>
  </w:style>
  <w:style w:type="paragraph" w:customStyle="1" w:styleId="xl77">
    <w:name w:val="xl77"/>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ascii="Arial" w:eastAsia="Times New Roman" w:hAnsi="Arial" w:cs="Arial"/>
      <w:color w:val="000000"/>
      <w:kern w:val="0"/>
      <w:sz w:val="20"/>
      <w:szCs w:val="20"/>
      <w:lang w:eastAsia="sl-SI"/>
      <w14:ligatures w14:val="none"/>
    </w:rPr>
  </w:style>
  <w:style w:type="paragraph" w:customStyle="1" w:styleId="xl78">
    <w:name w:val="xl78"/>
    <w:basedOn w:val="Navaden"/>
    <w:rsid w:val="002E3D6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kern w:val="0"/>
      <w:sz w:val="20"/>
      <w:szCs w:val="20"/>
      <w:lang w:eastAsia="sl-SI"/>
      <w14:ligatures w14:val="none"/>
    </w:rPr>
  </w:style>
  <w:style w:type="paragraph" w:customStyle="1" w:styleId="xl79">
    <w:name w:val="xl79"/>
    <w:basedOn w:val="Navaden"/>
    <w:rsid w:val="002E3D6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right"/>
    </w:pPr>
    <w:rPr>
      <w:rFonts w:ascii="Arial" w:eastAsia="Times New Roman" w:hAnsi="Arial" w:cs="Arial"/>
      <w:color w:val="000000"/>
      <w:kern w:val="0"/>
      <w:sz w:val="20"/>
      <w:szCs w:val="20"/>
      <w:lang w:eastAsia="sl-SI"/>
      <w14:ligatures w14:val="none"/>
    </w:rPr>
  </w:style>
  <w:style w:type="paragraph" w:customStyle="1" w:styleId="xl80">
    <w:name w:val="xl80"/>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kern w:val="0"/>
      <w:sz w:val="20"/>
      <w:szCs w:val="20"/>
      <w:lang w:eastAsia="sl-SI"/>
      <w14:ligatures w14:val="none"/>
    </w:rPr>
  </w:style>
  <w:style w:type="paragraph" w:customStyle="1" w:styleId="xl81">
    <w:name w:val="xl81"/>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kern w:val="0"/>
      <w:sz w:val="20"/>
      <w:szCs w:val="20"/>
      <w:lang w:eastAsia="sl-SI"/>
      <w14:ligatures w14:val="none"/>
    </w:rPr>
  </w:style>
  <w:style w:type="paragraph" w:customStyle="1" w:styleId="xl82">
    <w:name w:val="xl82"/>
    <w:basedOn w:val="Navaden"/>
    <w:rsid w:val="002E3D6B"/>
    <w:pPr>
      <w:pBdr>
        <w:top w:val="single" w:sz="4" w:space="0" w:color="auto"/>
        <w:left w:val="single" w:sz="4" w:space="0" w:color="auto"/>
        <w:bottom w:val="single" w:sz="4" w:space="0" w:color="auto"/>
        <w:right w:val="single" w:sz="4" w:space="0" w:color="auto"/>
      </w:pBdr>
      <w:shd w:val="clear" w:color="00FF00" w:fill="FFFFFF"/>
      <w:spacing w:before="100" w:beforeAutospacing="1" w:after="100" w:afterAutospacing="1" w:line="240" w:lineRule="auto"/>
      <w:jc w:val="center"/>
    </w:pPr>
    <w:rPr>
      <w:rFonts w:ascii="Arial" w:eastAsia="Times New Roman" w:hAnsi="Arial" w:cs="Arial"/>
      <w:color w:val="000000"/>
      <w:kern w:val="0"/>
      <w:sz w:val="20"/>
      <w:szCs w:val="20"/>
      <w:lang w:eastAsia="sl-SI"/>
      <w14:ligatures w14:val="none"/>
    </w:rPr>
  </w:style>
  <w:style w:type="paragraph" w:customStyle="1" w:styleId="xl83">
    <w:name w:val="xl83"/>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kern w:val="0"/>
      <w:sz w:val="20"/>
      <w:szCs w:val="20"/>
      <w:lang w:eastAsia="sl-SI"/>
      <w14:ligatures w14:val="none"/>
    </w:rPr>
  </w:style>
  <w:style w:type="paragraph" w:customStyle="1" w:styleId="xl84">
    <w:name w:val="xl84"/>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kern w:val="0"/>
      <w:sz w:val="20"/>
      <w:szCs w:val="20"/>
      <w:lang w:eastAsia="sl-SI"/>
      <w14:ligatures w14:val="none"/>
    </w:rPr>
  </w:style>
  <w:style w:type="paragraph" w:customStyle="1" w:styleId="xl85">
    <w:name w:val="xl85"/>
    <w:basedOn w:val="Navaden"/>
    <w:rsid w:val="002E3D6B"/>
    <w:pPr>
      <w:pBdr>
        <w:top w:val="single" w:sz="4" w:space="0" w:color="auto"/>
        <w:left w:val="single" w:sz="4" w:space="0" w:color="auto"/>
        <w:bottom w:val="single" w:sz="4" w:space="0" w:color="auto"/>
        <w:right w:val="single" w:sz="4" w:space="0" w:color="auto"/>
      </w:pBdr>
      <w:shd w:val="clear" w:color="00FF00" w:fill="FFFFFF"/>
      <w:spacing w:before="100" w:beforeAutospacing="1" w:after="100" w:afterAutospacing="1" w:line="240" w:lineRule="auto"/>
      <w:jc w:val="center"/>
    </w:pPr>
    <w:rPr>
      <w:rFonts w:ascii="Arial" w:eastAsia="Times New Roman" w:hAnsi="Arial" w:cs="Arial"/>
      <w:kern w:val="0"/>
      <w:sz w:val="20"/>
      <w:szCs w:val="20"/>
      <w:lang w:eastAsia="sl-SI"/>
      <w14:ligatures w14:val="none"/>
    </w:rPr>
  </w:style>
  <w:style w:type="paragraph" w:customStyle="1" w:styleId="xl86">
    <w:name w:val="xl86"/>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kern w:val="0"/>
      <w:sz w:val="20"/>
      <w:szCs w:val="20"/>
      <w:lang w:eastAsia="sl-SI"/>
      <w14:ligatures w14:val="none"/>
    </w:rPr>
  </w:style>
  <w:style w:type="paragraph" w:customStyle="1" w:styleId="xl87">
    <w:name w:val="xl87"/>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kern w:val="0"/>
      <w:sz w:val="20"/>
      <w:szCs w:val="20"/>
      <w:lang w:eastAsia="sl-SI"/>
      <w14:ligatures w14:val="none"/>
    </w:rPr>
  </w:style>
  <w:style w:type="paragraph" w:customStyle="1" w:styleId="xl88">
    <w:name w:val="xl88"/>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kern w:val="0"/>
      <w:sz w:val="20"/>
      <w:szCs w:val="20"/>
      <w:lang w:eastAsia="sl-SI"/>
      <w14:ligatures w14:val="none"/>
    </w:rPr>
  </w:style>
  <w:style w:type="paragraph" w:customStyle="1" w:styleId="xl89">
    <w:name w:val="xl89"/>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kern w:val="0"/>
      <w:sz w:val="20"/>
      <w:szCs w:val="20"/>
      <w:lang w:eastAsia="sl-SI"/>
      <w14:ligatures w14:val="none"/>
    </w:rPr>
  </w:style>
  <w:style w:type="paragraph" w:customStyle="1" w:styleId="xl90">
    <w:name w:val="xl90"/>
    <w:basedOn w:val="Navaden"/>
    <w:rsid w:val="002E3D6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kern w:val="0"/>
      <w:sz w:val="20"/>
      <w:szCs w:val="20"/>
      <w:lang w:eastAsia="sl-SI"/>
      <w14:ligatures w14:val="none"/>
    </w:rPr>
  </w:style>
  <w:style w:type="paragraph" w:customStyle="1" w:styleId="xl91">
    <w:name w:val="xl91"/>
    <w:basedOn w:val="Navaden"/>
    <w:rsid w:val="002E3D6B"/>
    <w:pPr>
      <w:spacing w:before="100" w:beforeAutospacing="1" w:after="100" w:afterAutospacing="1" w:line="240" w:lineRule="auto"/>
      <w:jc w:val="center"/>
      <w:textAlignment w:val="center"/>
    </w:pPr>
    <w:rPr>
      <w:rFonts w:ascii="Arial" w:eastAsia="Times New Roman" w:hAnsi="Arial" w:cs="Arial"/>
      <w:kern w:val="0"/>
      <w:sz w:val="20"/>
      <w:szCs w:val="20"/>
      <w:lang w:eastAsia="sl-SI"/>
      <w14:ligatures w14:val="none"/>
    </w:rPr>
  </w:style>
  <w:style w:type="paragraph" w:customStyle="1" w:styleId="xl92">
    <w:name w:val="xl92"/>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kern w:val="0"/>
      <w:sz w:val="20"/>
      <w:szCs w:val="20"/>
      <w:lang w:eastAsia="sl-SI"/>
      <w14:ligatures w14:val="none"/>
    </w:rPr>
  </w:style>
  <w:style w:type="paragraph" w:customStyle="1" w:styleId="xl93">
    <w:name w:val="xl93"/>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color w:val="000000"/>
      <w:kern w:val="0"/>
      <w:sz w:val="20"/>
      <w:szCs w:val="20"/>
      <w:lang w:eastAsia="sl-SI"/>
      <w14:ligatures w14:val="none"/>
    </w:rPr>
  </w:style>
  <w:style w:type="paragraph" w:customStyle="1" w:styleId="xl94">
    <w:name w:val="xl94"/>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kern w:val="0"/>
      <w:sz w:val="20"/>
      <w:szCs w:val="20"/>
      <w:lang w:eastAsia="sl-SI"/>
      <w14:ligatures w14:val="none"/>
    </w:rPr>
  </w:style>
  <w:style w:type="paragraph" w:customStyle="1" w:styleId="xl95">
    <w:name w:val="xl95"/>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kern w:val="0"/>
      <w:sz w:val="20"/>
      <w:szCs w:val="20"/>
      <w:lang w:eastAsia="sl-SI"/>
      <w14:ligatures w14:val="none"/>
    </w:rPr>
  </w:style>
  <w:style w:type="paragraph" w:customStyle="1" w:styleId="xl96">
    <w:name w:val="xl96"/>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kern w:val="0"/>
      <w:sz w:val="20"/>
      <w:szCs w:val="20"/>
      <w:lang w:eastAsia="sl-SI"/>
      <w14:ligatures w14:val="none"/>
    </w:rPr>
  </w:style>
  <w:style w:type="paragraph" w:customStyle="1" w:styleId="xl97">
    <w:name w:val="xl97"/>
    <w:basedOn w:val="Navaden"/>
    <w:rsid w:val="002E3D6B"/>
    <w:pPr>
      <w:pBdr>
        <w:top w:val="single" w:sz="4" w:space="0" w:color="auto"/>
        <w:left w:val="single" w:sz="4" w:space="0" w:color="auto"/>
        <w:bottom w:val="single" w:sz="4" w:space="0" w:color="auto"/>
        <w:right w:val="single" w:sz="4" w:space="0" w:color="auto"/>
      </w:pBdr>
      <w:shd w:val="clear" w:color="00FF00" w:fill="FFFFFF"/>
      <w:spacing w:before="100" w:beforeAutospacing="1" w:after="100" w:afterAutospacing="1" w:line="240" w:lineRule="auto"/>
    </w:pPr>
    <w:rPr>
      <w:rFonts w:ascii="Arial" w:eastAsia="Times New Roman" w:hAnsi="Arial" w:cs="Arial"/>
      <w:color w:val="000000"/>
      <w:kern w:val="0"/>
      <w:sz w:val="20"/>
      <w:szCs w:val="20"/>
      <w:lang w:eastAsia="sl-SI"/>
      <w14:ligatures w14:val="none"/>
    </w:rPr>
  </w:style>
  <w:style w:type="paragraph" w:customStyle="1" w:styleId="xl98">
    <w:name w:val="xl98"/>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color w:val="000000"/>
      <w:kern w:val="0"/>
      <w:sz w:val="20"/>
      <w:szCs w:val="20"/>
      <w:lang w:eastAsia="sl-SI"/>
      <w14:ligatures w14:val="none"/>
    </w:rPr>
  </w:style>
  <w:style w:type="paragraph" w:customStyle="1" w:styleId="xl99">
    <w:name w:val="xl99"/>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kern w:val="0"/>
      <w:sz w:val="20"/>
      <w:szCs w:val="20"/>
      <w:lang w:eastAsia="sl-SI"/>
      <w14:ligatures w14:val="none"/>
    </w:rPr>
  </w:style>
  <w:style w:type="paragraph" w:customStyle="1" w:styleId="xl100">
    <w:name w:val="xl100"/>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kern w:val="0"/>
      <w:sz w:val="20"/>
      <w:szCs w:val="20"/>
      <w:lang w:eastAsia="sl-SI"/>
      <w14:ligatures w14:val="none"/>
    </w:rPr>
  </w:style>
  <w:style w:type="paragraph" w:customStyle="1" w:styleId="xl101">
    <w:name w:val="xl101"/>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kern w:val="0"/>
      <w:sz w:val="20"/>
      <w:szCs w:val="20"/>
      <w:lang w:eastAsia="sl-SI"/>
      <w14:ligatures w14:val="none"/>
    </w:rPr>
  </w:style>
  <w:style w:type="paragraph" w:customStyle="1" w:styleId="xl102">
    <w:name w:val="xl102"/>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ascii="Arial" w:eastAsia="Times New Roman" w:hAnsi="Arial" w:cs="Arial"/>
      <w:color w:val="000000"/>
      <w:kern w:val="0"/>
      <w:sz w:val="20"/>
      <w:szCs w:val="20"/>
      <w:lang w:eastAsia="sl-SI"/>
      <w14:ligatures w14:val="none"/>
    </w:rPr>
  </w:style>
  <w:style w:type="paragraph" w:customStyle="1" w:styleId="xl103">
    <w:name w:val="xl103"/>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kern w:val="0"/>
      <w:sz w:val="20"/>
      <w:szCs w:val="20"/>
      <w:lang w:eastAsia="sl-SI"/>
      <w14:ligatures w14:val="none"/>
    </w:rPr>
  </w:style>
  <w:style w:type="paragraph" w:customStyle="1" w:styleId="xl104">
    <w:name w:val="xl104"/>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kern w:val="0"/>
      <w:sz w:val="20"/>
      <w:szCs w:val="20"/>
      <w:lang w:eastAsia="sl-SI"/>
      <w14:ligatures w14:val="none"/>
    </w:rPr>
  </w:style>
  <w:style w:type="paragraph" w:customStyle="1" w:styleId="xl105">
    <w:name w:val="xl105"/>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kern w:val="0"/>
      <w:sz w:val="20"/>
      <w:szCs w:val="20"/>
      <w:lang w:eastAsia="sl-SI"/>
      <w14:ligatures w14:val="none"/>
    </w:rPr>
  </w:style>
  <w:style w:type="paragraph" w:customStyle="1" w:styleId="xl106">
    <w:name w:val="xl106"/>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kern w:val="0"/>
      <w:sz w:val="20"/>
      <w:szCs w:val="20"/>
      <w:lang w:eastAsia="sl-SI"/>
      <w14:ligatures w14:val="none"/>
    </w:rPr>
  </w:style>
  <w:style w:type="paragraph" w:customStyle="1" w:styleId="xl107">
    <w:name w:val="xl107"/>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ascii="Arial" w:eastAsia="Times New Roman" w:hAnsi="Arial" w:cs="Arial"/>
      <w:kern w:val="0"/>
      <w:sz w:val="20"/>
      <w:szCs w:val="20"/>
      <w:lang w:eastAsia="sl-SI"/>
      <w14:ligatures w14:val="none"/>
    </w:rPr>
  </w:style>
  <w:style w:type="paragraph" w:customStyle="1" w:styleId="xl108">
    <w:name w:val="xl108"/>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kern w:val="0"/>
      <w:sz w:val="20"/>
      <w:szCs w:val="20"/>
      <w:lang w:eastAsia="sl-SI"/>
      <w14:ligatures w14:val="none"/>
    </w:rPr>
  </w:style>
  <w:style w:type="paragraph" w:customStyle="1" w:styleId="xl109">
    <w:name w:val="xl109"/>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kern w:val="0"/>
      <w:sz w:val="20"/>
      <w:szCs w:val="20"/>
      <w:lang w:eastAsia="sl-SI"/>
      <w14:ligatures w14:val="none"/>
    </w:rPr>
  </w:style>
  <w:style w:type="paragraph" w:customStyle="1" w:styleId="xl110">
    <w:name w:val="xl110"/>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kern w:val="0"/>
      <w:sz w:val="20"/>
      <w:szCs w:val="20"/>
      <w:lang w:eastAsia="sl-SI"/>
      <w14:ligatures w14:val="none"/>
    </w:rPr>
  </w:style>
  <w:style w:type="paragraph" w:customStyle="1" w:styleId="xl111">
    <w:name w:val="xl111"/>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Arial" w:eastAsia="Times New Roman" w:hAnsi="Arial" w:cs="Arial"/>
      <w:color w:val="000000"/>
      <w:kern w:val="0"/>
      <w:sz w:val="20"/>
      <w:szCs w:val="20"/>
      <w:lang w:eastAsia="sl-SI"/>
      <w14:ligatures w14:val="none"/>
    </w:rPr>
  </w:style>
  <w:style w:type="paragraph" w:customStyle="1" w:styleId="xl112">
    <w:name w:val="xl112"/>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kern w:val="0"/>
      <w:sz w:val="20"/>
      <w:szCs w:val="20"/>
      <w:lang w:eastAsia="sl-SI"/>
      <w14:ligatures w14:val="none"/>
    </w:rPr>
  </w:style>
  <w:style w:type="paragraph" w:customStyle="1" w:styleId="xl113">
    <w:name w:val="xl113"/>
    <w:basedOn w:val="Navaden"/>
    <w:rsid w:val="002E3D6B"/>
    <w:pPr>
      <w:pBdr>
        <w:top w:val="single" w:sz="4" w:space="0" w:color="auto"/>
        <w:left w:val="single" w:sz="4" w:space="0" w:color="auto"/>
        <w:bottom w:val="single" w:sz="4" w:space="0" w:color="auto"/>
        <w:right w:val="single" w:sz="4" w:space="0" w:color="auto"/>
      </w:pBdr>
      <w:shd w:val="clear" w:color="00FF00" w:fill="FFFFFF"/>
      <w:spacing w:before="100" w:beforeAutospacing="1" w:after="100" w:afterAutospacing="1" w:line="240" w:lineRule="auto"/>
      <w:jc w:val="center"/>
      <w:textAlignment w:val="center"/>
    </w:pPr>
    <w:rPr>
      <w:rFonts w:ascii="Arial" w:eastAsia="Times New Roman" w:hAnsi="Arial" w:cs="Arial"/>
      <w:color w:val="000000"/>
      <w:kern w:val="0"/>
      <w:sz w:val="20"/>
      <w:szCs w:val="20"/>
      <w:lang w:eastAsia="sl-SI"/>
      <w14:ligatures w14:val="none"/>
    </w:rPr>
  </w:style>
  <w:style w:type="paragraph" w:customStyle="1" w:styleId="xl114">
    <w:name w:val="xl114"/>
    <w:basedOn w:val="Navaden"/>
    <w:rsid w:val="002E3D6B"/>
    <w:pPr>
      <w:pBdr>
        <w:top w:val="single" w:sz="4" w:space="0" w:color="auto"/>
        <w:left w:val="single" w:sz="4" w:space="0" w:color="auto"/>
        <w:bottom w:val="single" w:sz="4" w:space="0" w:color="auto"/>
        <w:right w:val="single" w:sz="4" w:space="0" w:color="auto"/>
      </w:pBdr>
      <w:shd w:val="clear" w:color="00FF00" w:fill="FFFFFF"/>
      <w:spacing w:before="100" w:beforeAutospacing="1" w:after="100" w:afterAutospacing="1" w:line="240" w:lineRule="auto"/>
      <w:jc w:val="center"/>
      <w:textAlignment w:val="center"/>
    </w:pPr>
    <w:rPr>
      <w:rFonts w:ascii="Arial" w:eastAsia="Times New Roman" w:hAnsi="Arial" w:cs="Arial"/>
      <w:kern w:val="0"/>
      <w:sz w:val="20"/>
      <w:szCs w:val="20"/>
      <w:lang w:eastAsia="sl-SI"/>
      <w14:ligatures w14:val="none"/>
    </w:rPr>
  </w:style>
  <w:style w:type="paragraph" w:customStyle="1" w:styleId="xl115">
    <w:name w:val="xl115"/>
    <w:basedOn w:val="Navaden"/>
    <w:rsid w:val="002E3D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kern w:val="0"/>
      <w:sz w:val="20"/>
      <w:szCs w:val="20"/>
      <w:lang w:eastAsia="sl-SI"/>
      <w14:ligatures w14:val="none"/>
    </w:rPr>
  </w:style>
  <w:style w:type="paragraph" w:customStyle="1" w:styleId="xl116">
    <w:name w:val="xl116"/>
    <w:basedOn w:val="Navaden"/>
    <w:rsid w:val="002E3D6B"/>
    <w:pPr>
      <w:shd w:val="clear" w:color="000000" w:fill="FFFFFF"/>
      <w:spacing w:before="100" w:beforeAutospacing="1" w:after="100" w:afterAutospacing="1" w:line="240" w:lineRule="auto"/>
      <w:jc w:val="center"/>
    </w:pPr>
    <w:rPr>
      <w:rFonts w:ascii="Arial" w:eastAsia="Times New Roman" w:hAnsi="Arial" w:cs="Arial"/>
      <w:kern w:val="0"/>
      <w:sz w:val="20"/>
      <w:szCs w:val="20"/>
      <w:lang w:eastAsia="sl-SI"/>
      <w14:ligatures w14:val="none"/>
    </w:rPr>
  </w:style>
  <w:style w:type="paragraph" w:customStyle="1" w:styleId="xl117">
    <w:name w:val="xl117"/>
    <w:basedOn w:val="Navaden"/>
    <w:rsid w:val="002E3D6B"/>
    <w:pPr>
      <w:spacing w:before="100" w:beforeAutospacing="1" w:after="100" w:afterAutospacing="1" w:line="240" w:lineRule="auto"/>
    </w:pPr>
    <w:rPr>
      <w:rFonts w:ascii="Arial" w:eastAsia="Times New Roman" w:hAnsi="Arial" w:cs="Arial"/>
      <w:b/>
      <w:bCs/>
      <w:kern w:val="0"/>
      <w:sz w:val="24"/>
      <w:szCs w:val="24"/>
      <w:lang w:eastAsia="sl-SI"/>
      <w14:ligatures w14:val="none"/>
    </w:rPr>
  </w:style>
  <w:style w:type="paragraph" w:customStyle="1" w:styleId="xl118">
    <w:name w:val="xl118"/>
    <w:basedOn w:val="Navaden"/>
    <w:rsid w:val="002E3D6B"/>
    <w:pPr>
      <w:spacing w:before="100" w:beforeAutospacing="1" w:after="100" w:afterAutospacing="1" w:line="240" w:lineRule="auto"/>
    </w:pPr>
    <w:rPr>
      <w:rFonts w:ascii="Arial" w:eastAsia="Times New Roman" w:hAnsi="Arial" w:cs="Arial"/>
      <w:kern w:val="0"/>
      <w:sz w:val="24"/>
      <w:szCs w:val="24"/>
      <w:lang w:eastAsia="sl-SI"/>
      <w14:ligatures w14:val="none"/>
    </w:rPr>
  </w:style>
  <w:style w:type="paragraph" w:customStyle="1" w:styleId="xl119">
    <w:name w:val="xl119"/>
    <w:basedOn w:val="Navaden"/>
    <w:rsid w:val="002E3D6B"/>
    <w:pPr>
      <w:pBdr>
        <w:top w:val="single" w:sz="4" w:space="0" w:color="auto"/>
        <w:left w:val="single" w:sz="4" w:space="0" w:color="auto"/>
        <w:bottom w:val="single" w:sz="8" w:space="0" w:color="auto"/>
        <w:right w:val="single" w:sz="4" w:space="0" w:color="auto"/>
      </w:pBdr>
      <w:shd w:val="clear" w:color="000000" w:fill="A6A6A6"/>
      <w:spacing w:before="100" w:beforeAutospacing="1" w:after="100" w:afterAutospacing="1" w:line="240" w:lineRule="auto"/>
      <w:textAlignment w:val="center"/>
    </w:pPr>
    <w:rPr>
      <w:rFonts w:ascii="Arial" w:eastAsia="Times New Roman" w:hAnsi="Arial" w:cs="Arial"/>
      <w:b/>
      <w:bCs/>
      <w:kern w:val="0"/>
      <w:sz w:val="20"/>
      <w:szCs w:val="20"/>
      <w:lang w:eastAsia="sl-SI"/>
      <w14:ligatures w14:val="none"/>
    </w:rPr>
  </w:style>
  <w:style w:type="paragraph" w:customStyle="1" w:styleId="xl120">
    <w:name w:val="xl120"/>
    <w:basedOn w:val="Navaden"/>
    <w:rsid w:val="002E3D6B"/>
    <w:pPr>
      <w:pBdr>
        <w:top w:val="single" w:sz="4" w:space="0" w:color="auto"/>
        <w:left w:val="single" w:sz="4" w:space="0" w:color="auto"/>
        <w:bottom w:val="single" w:sz="8" w:space="0" w:color="auto"/>
        <w:right w:val="single" w:sz="4" w:space="0" w:color="auto"/>
      </w:pBdr>
      <w:shd w:val="clear" w:color="000000" w:fill="A6A6A6"/>
      <w:spacing w:before="100" w:beforeAutospacing="1" w:after="100" w:afterAutospacing="1" w:line="240" w:lineRule="auto"/>
      <w:jc w:val="center"/>
      <w:textAlignment w:val="center"/>
    </w:pPr>
    <w:rPr>
      <w:rFonts w:ascii="Arial" w:eastAsia="Times New Roman" w:hAnsi="Arial" w:cs="Arial"/>
      <w:b/>
      <w:bCs/>
      <w:kern w:val="0"/>
      <w:sz w:val="20"/>
      <w:szCs w:val="20"/>
      <w:lang w:eastAsia="sl-SI"/>
      <w14:ligatures w14:val="none"/>
    </w:rPr>
  </w:style>
  <w:style w:type="paragraph" w:customStyle="1" w:styleId="xl121">
    <w:name w:val="xl121"/>
    <w:basedOn w:val="Navaden"/>
    <w:rsid w:val="002E3D6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kern w:val="0"/>
      <w:sz w:val="20"/>
      <w:szCs w:val="20"/>
      <w:lang w:eastAsia="sl-SI"/>
      <w14:ligatures w14:val="none"/>
    </w:rPr>
  </w:style>
  <w:style w:type="paragraph" w:customStyle="1" w:styleId="xl122">
    <w:name w:val="xl122"/>
    <w:basedOn w:val="Navaden"/>
    <w:rsid w:val="002E3D6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pPr>
    <w:rPr>
      <w:rFonts w:ascii="Arial" w:eastAsia="Times New Roman" w:hAnsi="Arial" w:cs="Arial"/>
      <w:kern w:val="0"/>
      <w:sz w:val="20"/>
      <w:szCs w:val="20"/>
      <w:lang w:eastAsia="sl-SI"/>
      <w14:ligatures w14:val="none"/>
    </w:rPr>
  </w:style>
  <w:style w:type="paragraph" w:customStyle="1" w:styleId="xl123">
    <w:name w:val="xl123"/>
    <w:basedOn w:val="Navaden"/>
    <w:rsid w:val="002E3D6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kern w:val="0"/>
      <w:sz w:val="20"/>
      <w:szCs w:val="20"/>
      <w:lang w:eastAsia="sl-SI"/>
      <w14:ligatures w14:val="none"/>
    </w:rPr>
  </w:style>
  <w:style w:type="paragraph" w:customStyle="1" w:styleId="xl124">
    <w:name w:val="xl124"/>
    <w:basedOn w:val="Navaden"/>
    <w:rsid w:val="002E3D6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right"/>
    </w:pPr>
    <w:rPr>
      <w:rFonts w:ascii="Arial" w:eastAsia="Times New Roman" w:hAnsi="Arial" w:cs="Arial"/>
      <w:color w:val="000000"/>
      <w:kern w:val="0"/>
      <w:sz w:val="20"/>
      <w:szCs w:val="20"/>
      <w:lang w:eastAsia="sl-SI"/>
      <w14:ligatures w14:val="none"/>
    </w:rPr>
  </w:style>
  <w:style w:type="paragraph" w:customStyle="1" w:styleId="xl125">
    <w:name w:val="xl125"/>
    <w:basedOn w:val="Navaden"/>
    <w:rsid w:val="002E3D6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kern w:val="0"/>
      <w:sz w:val="20"/>
      <w:szCs w:val="20"/>
      <w:lang w:eastAsia="sl-SI"/>
      <w14:ligatures w14:val="none"/>
    </w:rPr>
  </w:style>
  <w:style w:type="paragraph" w:customStyle="1" w:styleId="xl126">
    <w:name w:val="xl126"/>
    <w:basedOn w:val="Navaden"/>
    <w:rsid w:val="002E3D6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kern w:val="0"/>
      <w:sz w:val="20"/>
      <w:szCs w:val="20"/>
      <w:lang w:eastAsia="sl-SI"/>
      <w14:ligatures w14:val="none"/>
    </w:rPr>
  </w:style>
  <w:style w:type="paragraph" w:customStyle="1" w:styleId="xl127">
    <w:name w:val="xl127"/>
    <w:basedOn w:val="Navaden"/>
    <w:rsid w:val="002E3D6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kern w:val="0"/>
      <w:sz w:val="20"/>
      <w:szCs w:val="20"/>
      <w:lang w:eastAsia="sl-SI"/>
      <w14:ligatures w14:val="none"/>
    </w:rPr>
  </w:style>
  <w:style w:type="paragraph" w:customStyle="1" w:styleId="xl128">
    <w:name w:val="xl128"/>
    <w:basedOn w:val="Navaden"/>
    <w:rsid w:val="002E3D6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kern w:val="0"/>
      <w:sz w:val="20"/>
      <w:szCs w:val="20"/>
      <w:lang w:eastAsia="sl-SI"/>
      <w14:ligatures w14:val="none"/>
    </w:rPr>
  </w:style>
  <w:style w:type="paragraph" w:customStyle="1" w:styleId="xl129">
    <w:name w:val="xl129"/>
    <w:basedOn w:val="Navaden"/>
    <w:rsid w:val="002E3D6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right"/>
    </w:pPr>
    <w:rPr>
      <w:rFonts w:ascii="Arial" w:eastAsia="Times New Roman" w:hAnsi="Arial" w:cs="Arial"/>
      <w:kern w:val="0"/>
      <w:sz w:val="20"/>
      <w:szCs w:val="20"/>
      <w:lang w:eastAsia="sl-SI"/>
      <w14:ligatures w14:val="none"/>
    </w:rPr>
  </w:style>
  <w:style w:type="paragraph" w:customStyle="1" w:styleId="xl130">
    <w:name w:val="xl130"/>
    <w:basedOn w:val="Navaden"/>
    <w:rsid w:val="002E3D6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kern w:val="0"/>
      <w:sz w:val="20"/>
      <w:szCs w:val="20"/>
      <w:lang w:eastAsia="sl-SI"/>
      <w14:ligatures w14:val="none"/>
    </w:rPr>
  </w:style>
  <w:style w:type="paragraph" w:customStyle="1" w:styleId="xl131">
    <w:name w:val="xl131"/>
    <w:basedOn w:val="Navaden"/>
    <w:rsid w:val="002E3D6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kern w:val="0"/>
      <w:sz w:val="20"/>
      <w:szCs w:val="20"/>
      <w:lang w:eastAsia="sl-SI"/>
      <w14:ligatures w14:val="none"/>
    </w:rPr>
  </w:style>
  <w:style w:type="paragraph" w:customStyle="1" w:styleId="xl132">
    <w:name w:val="xl132"/>
    <w:basedOn w:val="Navaden"/>
    <w:rsid w:val="002E3D6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kern w:val="0"/>
      <w:sz w:val="20"/>
      <w:szCs w:val="20"/>
      <w:lang w:eastAsia="sl-SI"/>
      <w14:ligatures w14:val="none"/>
    </w:rPr>
  </w:style>
  <w:style w:type="paragraph" w:customStyle="1" w:styleId="xl133">
    <w:name w:val="xl133"/>
    <w:basedOn w:val="Navaden"/>
    <w:rsid w:val="002E3D6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pPr>
    <w:rPr>
      <w:rFonts w:ascii="Arial" w:eastAsia="Times New Roman" w:hAnsi="Arial" w:cs="Arial"/>
      <w:kern w:val="0"/>
      <w:sz w:val="20"/>
      <w:szCs w:val="20"/>
      <w:lang w:eastAsia="sl-SI"/>
      <w14:ligatures w14:val="none"/>
    </w:rPr>
  </w:style>
  <w:style w:type="paragraph" w:customStyle="1" w:styleId="xl134">
    <w:name w:val="xl134"/>
    <w:basedOn w:val="Navaden"/>
    <w:rsid w:val="002E3D6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right"/>
      <w:textAlignment w:val="center"/>
    </w:pPr>
    <w:rPr>
      <w:rFonts w:ascii="Arial" w:eastAsia="Times New Roman" w:hAnsi="Arial" w:cs="Arial"/>
      <w:color w:val="000000"/>
      <w:kern w:val="0"/>
      <w:sz w:val="20"/>
      <w:szCs w:val="20"/>
      <w:lang w:eastAsia="sl-SI"/>
      <w14:ligatures w14:val="none"/>
    </w:rPr>
  </w:style>
  <w:style w:type="paragraph" w:customStyle="1" w:styleId="xl135">
    <w:name w:val="xl135"/>
    <w:basedOn w:val="Navaden"/>
    <w:rsid w:val="002E3D6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kern w:val="0"/>
      <w:sz w:val="20"/>
      <w:szCs w:val="20"/>
      <w:lang w:eastAsia="sl-SI"/>
      <w14:ligatures w14:val="none"/>
    </w:rPr>
  </w:style>
  <w:style w:type="paragraph" w:customStyle="1" w:styleId="xl136">
    <w:name w:val="xl136"/>
    <w:basedOn w:val="Navaden"/>
    <w:rsid w:val="002E3D6B"/>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Arial" w:eastAsia="Times New Roman" w:hAnsi="Arial" w:cs="Arial"/>
      <w:b/>
      <w:bCs/>
      <w:kern w:val="0"/>
      <w:sz w:val="24"/>
      <w:szCs w:val="24"/>
      <w:lang w:eastAsia="sl-SI"/>
      <w14:ligatures w14:val="none"/>
    </w:rPr>
  </w:style>
  <w:style w:type="paragraph" w:customStyle="1" w:styleId="xl137">
    <w:name w:val="xl137"/>
    <w:basedOn w:val="Navaden"/>
    <w:rsid w:val="002E3D6B"/>
    <w:pPr>
      <w:pBdr>
        <w:top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kern w:val="0"/>
      <w:sz w:val="24"/>
      <w:szCs w:val="24"/>
      <w:lang w:eastAsia="sl-SI"/>
      <w14:ligatures w14:val="none"/>
    </w:rPr>
  </w:style>
  <w:style w:type="paragraph" w:customStyle="1" w:styleId="xl138">
    <w:name w:val="xl138"/>
    <w:basedOn w:val="Navaden"/>
    <w:rsid w:val="002E3D6B"/>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Arial" w:eastAsia="Times New Roman" w:hAnsi="Arial" w:cs="Arial"/>
      <w:b/>
      <w:bCs/>
      <w:kern w:val="0"/>
      <w:sz w:val="24"/>
      <w:szCs w:val="24"/>
      <w:lang w:eastAsia="sl-SI"/>
      <w14:ligatures w14:val="none"/>
    </w:rPr>
  </w:style>
  <w:style w:type="paragraph" w:customStyle="1" w:styleId="xl139">
    <w:name w:val="xl139"/>
    <w:basedOn w:val="Navaden"/>
    <w:rsid w:val="002E3D6B"/>
    <w:pPr>
      <w:pBdr>
        <w:top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kern w:val="0"/>
      <w:sz w:val="24"/>
      <w:szCs w:val="24"/>
      <w:lang w:eastAsia="sl-SI"/>
      <w14:ligatures w14:val="none"/>
    </w:rPr>
  </w:style>
  <w:style w:type="paragraph" w:customStyle="1" w:styleId="xl140">
    <w:name w:val="xl140"/>
    <w:basedOn w:val="Navaden"/>
    <w:rsid w:val="002E3D6B"/>
    <w:pPr>
      <w:pBdr>
        <w:top w:val="single" w:sz="8" w:space="0" w:color="auto"/>
        <w:left w:val="single" w:sz="4" w:space="0" w:color="auto"/>
        <w:bottom w:val="single" w:sz="4" w:space="0" w:color="auto"/>
      </w:pBdr>
      <w:shd w:val="clear" w:color="000000" w:fill="BFBFBF"/>
      <w:spacing w:before="100" w:beforeAutospacing="1" w:after="100" w:afterAutospacing="1" w:line="240" w:lineRule="auto"/>
      <w:textAlignment w:val="center"/>
    </w:pPr>
    <w:rPr>
      <w:rFonts w:ascii="Arial" w:eastAsia="Times New Roman" w:hAnsi="Arial" w:cs="Arial"/>
      <w:b/>
      <w:bCs/>
      <w:kern w:val="0"/>
      <w:sz w:val="24"/>
      <w:szCs w:val="24"/>
      <w:lang w:eastAsia="sl-SI"/>
      <w14:ligatures w14:val="none"/>
    </w:rPr>
  </w:style>
  <w:style w:type="paragraph" w:customStyle="1" w:styleId="xl141">
    <w:name w:val="xl141"/>
    <w:basedOn w:val="Navaden"/>
    <w:rsid w:val="002E3D6B"/>
    <w:pPr>
      <w:pBdr>
        <w:top w:val="single" w:sz="8" w:space="0" w:color="auto"/>
        <w:bottom w:val="single" w:sz="4" w:space="0" w:color="auto"/>
      </w:pBdr>
      <w:shd w:val="clear" w:color="000000" w:fill="BFBFBF"/>
      <w:spacing w:before="100" w:beforeAutospacing="1" w:after="100" w:afterAutospacing="1" w:line="240" w:lineRule="auto"/>
      <w:textAlignment w:val="center"/>
    </w:pPr>
    <w:rPr>
      <w:rFonts w:ascii="Arial" w:eastAsia="Times New Roman" w:hAnsi="Arial" w:cs="Arial"/>
      <w:b/>
      <w:bCs/>
      <w:kern w:val="0"/>
      <w:sz w:val="24"/>
      <w:szCs w:val="24"/>
      <w:lang w:eastAsia="sl-SI"/>
      <w14:ligatures w14:val="none"/>
    </w:rPr>
  </w:style>
  <w:style w:type="paragraph" w:customStyle="1" w:styleId="xl142">
    <w:name w:val="xl142"/>
    <w:basedOn w:val="Navaden"/>
    <w:rsid w:val="002E3D6B"/>
    <w:pPr>
      <w:pBdr>
        <w:top w:val="single" w:sz="8" w:space="0" w:color="auto"/>
        <w:left w:val="single" w:sz="4" w:space="0" w:color="auto"/>
        <w:bottom w:val="single" w:sz="4" w:space="0" w:color="auto"/>
      </w:pBdr>
      <w:shd w:val="clear" w:color="000000" w:fill="BFBFBF"/>
      <w:spacing w:before="100" w:beforeAutospacing="1" w:after="100" w:afterAutospacing="1" w:line="240" w:lineRule="auto"/>
      <w:textAlignment w:val="center"/>
    </w:pPr>
    <w:rPr>
      <w:rFonts w:ascii="Arial" w:eastAsia="Times New Roman" w:hAnsi="Arial" w:cs="Arial"/>
      <w:b/>
      <w:bCs/>
      <w:kern w:val="0"/>
      <w:sz w:val="24"/>
      <w:szCs w:val="24"/>
      <w:lang w:eastAsia="sl-SI"/>
      <w14:ligatures w14:val="none"/>
    </w:rPr>
  </w:style>
  <w:style w:type="paragraph" w:customStyle="1" w:styleId="xl143">
    <w:name w:val="xl143"/>
    <w:basedOn w:val="Navaden"/>
    <w:rsid w:val="002E3D6B"/>
    <w:pPr>
      <w:pBdr>
        <w:top w:val="single" w:sz="8" w:space="0" w:color="auto"/>
        <w:bottom w:val="single" w:sz="4" w:space="0" w:color="auto"/>
      </w:pBdr>
      <w:shd w:val="clear" w:color="000000" w:fill="BFBFBF"/>
      <w:spacing w:before="100" w:beforeAutospacing="1" w:after="100" w:afterAutospacing="1" w:line="240" w:lineRule="auto"/>
      <w:textAlignment w:val="center"/>
    </w:pPr>
    <w:rPr>
      <w:rFonts w:ascii="Arial" w:eastAsia="Times New Roman" w:hAnsi="Arial" w:cs="Arial"/>
      <w:b/>
      <w:bCs/>
      <w:kern w:val="0"/>
      <w:sz w:val="24"/>
      <w:szCs w:val="24"/>
      <w:lang w:eastAsia="sl-SI"/>
      <w14:ligatures w14:val="none"/>
    </w:rPr>
  </w:style>
  <w:style w:type="paragraph" w:customStyle="1" w:styleId="xl144">
    <w:name w:val="xl144"/>
    <w:basedOn w:val="Navaden"/>
    <w:rsid w:val="002E3D6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Arial" w:eastAsia="Times New Roman" w:hAnsi="Arial" w:cs="Arial"/>
      <w:b/>
      <w:bCs/>
      <w:kern w:val="0"/>
      <w:sz w:val="20"/>
      <w:szCs w:val="20"/>
      <w:lang w:eastAsia="sl-SI"/>
      <w14:ligatures w14:val="none"/>
    </w:rPr>
  </w:style>
  <w:style w:type="paragraph" w:customStyle="1" w:styleId="xl145">
    <w:name w:val="xl145"/>
    <w:basedOn w:val="Navaden"/>
    <w:rsid w:val="002E3D6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Arial" w:eastAsia="Times New Roman" w:hAnsi="Arial" w:cs="Arial"/>
      <w:b/>
      <w:bCs/>
      <w:kern w:val="0"/>
      <w:sz w:val="20"/>
      <w:szCs w:val="20"/>
      <w:lang w:eastAsia="sl-SI"/>
      <w14:ligatures w14:val="none"/>
    </w:rPr>
  </w:style>
  <w:style w:type="paragraph" w:customStyle="1" w:styleId="xl146">
    <w:name w:val="xl146"/>
    <w:basedOn w:val="Navaden"/>
    <w:rsid w:val="002E3D6B"/>
    <w:pPr>
      <w:pBdr>
        <w:top w:val="single" w:sz="4" w:space="0" w:color="auto"/>
        <w:left w:val="single" w:sz="4" w:space="0" w:color="auto"/>
        <w:bottom w:val="single" w:sz="8" w:space="0" w:color="auto"/>
        <w:right w:val="single" w:sz="4" w:space="0" w:color="auto"/>
      </w:pBdr>
      <w:shd w:val="clear" w:color="000000" w:fill="A6A6A6"/>
      <w:spacing w:before="100" w:beforeAutospacing="1" w:after="100" w:afterAutospacing="1" w:line="240" w:lineRule="auto"/>
      <w:jc w:val="center"/>
      <w:textAlignment w:val="center"/>
    </w:pPr>
    <w:rPr>
      <w:rFonts w:ascii="Arial" w:eastAsia="Times New Roman" w:hAnsi="Arial" w:cs="Arial"/>
      <w:b/>
      <w:bCs/>
      <w:kern w:val="0"/>
      <w:sz w:val="20"/>
      <w:szCs w:val="20"/>
      <w:lang w:eastAsia="sl-SI"/>
      <w14:ligatures w14:val="none"/>
    </w:rPr>
  </w:style>
  <w:style w:type="paragraph" w:customStyle="1" w:styleId="xl147">
    <w:name w:val="xl147"/>
    <w:basedOn w:val="Navaden"/>
    <w:rsid w:val="002E3D6B"/>
    <w:pPr>
      <w:pBdr>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b/>
      <w:bCs/>
      <w:kern w:val="0"/>
      <w:sz w:val="24"/>
      <w:szCs w:val="24"/>
      <w:lang w:eastAsia="sl-SI"/>
      <w14:ligatures w14:val="none"/>
    </w:rPr>
  </w:style>
  <w:style w:type="paragraph" w:customStyle="1" w:styleId="xl148">
    <w:name w:val="xl148"/>
    <w:basedOn w:val="Navaden"/>
    <w:rsid w:val="002E3D6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kern w:val="0"/>
      <w:sz w:val="24"/>
      <w:szCs w:val="24"/>
      <w:lang w:eastAsia="sl-SI"/>
      <w14:ligatures w14:val="none"/>
    </w:rPr>
  </w:style>
  <w:style w:type="paragraph" w:customStyle="1" w:styleId="xl149">
    <w:name w:val="xl149"/>
    <w:basedOn w:val="Navaden"/>
    <w:rsid w:val="002E3D6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Arial" w:eastAsia="Times New Roman" w:hAnsi="Arial" w:cs="Arial"/>
      <w:b/>
      <w:bCs/>
      <w:kern w:val="0"/>
      <w:sz w:val="20"/>
      <w:szCs w:val="20"/>
      <w:lang w:eastAsia="sl-SI"/>
      <w14:ligatures w14:val="none"/>
    </w:rPr>
  </w:style>
  <w:style w:type="paragraph" w:customStyle="1" w:styleId="xl150">
    <w:name w:val="xl150"/>
    <w:basedOn w:val="Navaden"/>
    <w:rsid w:val="002E3D6B"/>
    <w:pPr>
      <w:pBdr>
        <w:top w:val="single" w:sz="4" w:space="0" w:color="auto"/>
        <w:left w:val="single" w:sz="4" w:space="0" w:color="auto"/>
        <w:bottom w:val="single" w:sz="8" w:space="0" w:color="auto"/>
        <w:right w:val="single" w:sz="4" w:space="0" w:color="auto"/>
      </w:pBdr>
      <w:shd w:val="clear" w:color="000000" w:fill="A6A6A6"/>
      <w:spacing w:before="100" w:beforeAutospacing="1" w:after="100" w:afterAutospacing="1" w:line="240" w:lineRule="auto"/>
      <w:jc w:val="center"/>
      <w:textAlignment w:val="center"/>
    </w:pPr>
    <w:rPr>
      <w:rFonts w:ascii="Arial" w:eastAsia="Times New Roman" w:hAnsi="Arial" w:cs="Arial"/>
      <w:b/>
      <w:bCs/>
      <w:kern w:val="0"/>
      <w:sz w:val="20"/>
      <w:szCs w:val="20"/>
      <w:lang w:eastAsia="sl-SI"/>
      <w14:ligatures w14:val="none"/>
    </w:rPr>
  </w:style>
  <w:style w:type="paragraph" w:styleId="Brezrazmikov">
    <w:name w:val="No Spacing"/>
    <w:uiPriority w:val="1"/>
    <w:qFormat/>
    <w:rsid w:val="002E3D6B"/>
    <w:pPr>
      <w:spacing w:after="0" w:line="240" w:lineRule="auto"/>
    </w:pPr>
  </w:style>
  <w:style w:type="character" w:styleId="Neenpoudarek">
    <w:name w:val="Subtle Emphasis"/>
    <w:basedOn w:val="Privzetapisavaodstavka"/>
    <w:uiPriority w:val="19"/>
    <w:qFormat/>
    <w:rsid w:val="002E3D6B"/>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4.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32</Pages>
  <Words>9547</Words>
  <Characters>54423</Characters>
  <Application>Microsoft Office Word</Application>
  <DocSecurity>0</DocSecurity>
  <Lines>453</Lines>
  <Paragraphs>127</Paragraphs>
  <ScaleCrop>false</ScaleCrop>
  <Company>Slovenske železnice d.o.o.</Company>
  <LinksUpToDate>false</LinksUpToDate>
  <CharactersWithSpaces>63843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Kambur Emir</dc:creator>
  <cp:keywords/>
  <dc:description/>
  <cp:lastModifiedBy>Kambur Emir</cp:lastModifiedBy>
  <cp:revision>1</cp:revision>
  <dcterms:created xsi:type="dcterms:W3CDTF">2026-03-31T09:11:00Z</dcterms:created>
  <dcterms:modified xsi:type="dcterms:W3CDTF">2026-03-31T09:13:00Z</dcterms:modified>
</cp:coreProperties>
</file>